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65E" w:rsidRDefault="0096265E" w:rsidP="0096265E">
      <w:pPr>
        <w:jc w:val="center"/>
        <w:rPr>
          <w:rFonts w:ascii="Times New Roman" w:hAnsi="Times New Roman" w:cs="Times New Roman"/>
          <w:b/>
          <w:sz w:val="24"/>
          <w:szCs w:val="24"/>
        </w:rPr>
      </w:pPr>
    </w:p>
    <w:p w:rsidR="0096265E" w:rsidRDefault="0096265E" w:rsidP="0096265E">
      <w:pPr>
        <w:jc w:val="center"/>
        <w:rPr>
          <w:rFonts w:ascii="Times New Roman" w:hAnsi="Times New Roman" w:cs="Times New Roman"/>
          <w:b/>
          <w:sz w:val="24"/>
          <w:szCs w:val="24"/>
        </w:rPr>
      </w:pPr>
    </w:p>
    <w:p w:rsidR="0096265E" w:rsidRDefault="0096265E" w:rsidP="0096265E">
      <w:pPr>
        <w:jc w:val="center"/>
        <w:rPr>
          <w:rFonts w:ascii="Times New Roman" w:hAnsi="Times New Roman" w:cs="Times New Roman"/>
          <w:b/>
          <w:sz w:val="24"/>
          <w:szCs w:val="24"/>
        </w:rPr>
      </w:pPr>
    </w:p>
    <w:p w:rsidR="0096265E" w:rsidRDefault="0096265E" w:rsidP="0096265E">
      <w:pPr>
        <w:jc w:val="center"/>
        <w:rPr>
          <w:rFonts w:ascii="Times New Roman" w:hAnsi="Times New Roman" w:cs="Times New Roman"/>
          <w:b/>
          <w:sz w:val="24"/>
          <w:szCs w:val="24"/>
        </w:rPr>
      </w:pPr>
    </w:p>
    <w:p w:rsidR="0096265E" w:rsidRDefault="0096265E" w:rsidP="0096265E">
      <w:pPr>
        <w:jc w:val="center"/>
        <w:rPr>
          <w:rFonts w:ascii="Times New Roman" w:hAnsi="Times New Roman" w:cs="Times New Roman"/>
          <w:b/>
          <w:sz w:val="24"/>
          <w:szCs w:val="24"/>
        </w:rPr>
      </w:pPr>
    </w:p>
    <w:p w:rsidR="0096265E" w:rsidRDefault="0096265E" w:rsidP="0096265E">
      <w:pPr>
        <w:jc w:val="center"/>
        <w:rPr>
          <w:rFonts w:ascii="Times New Roman" w:hAnsi="Times New Roman" w:cs="Times New Roman"/>
          <w:b/>
          <w:sz w:val="24"/>
          <w:szCs w:val="24"/>
        </w:rPr>
      </w:pPr>
    </w:p>
    <w:p w:rsidR="0096265E" w:rsidRDefault="0096265E" w:rsidP="0096265E">
      <w:pPr>
        <w:jc w:val="center"/>
        <w:rPr>
          <w:rFonts w:ascii="Times New Roman" w:hAnsi="Times New Roman" w:cs="Times New Roman"/>
          <w:b/>
          <w:sz w:val="24"/>
          <w:szCs w:val="24"/>
        </w:rPr>
      </w:pPr>
    </w:p>
    <w:p w:rsidR="0096265E" w:rsidRDefault="0096265E" w:rsidP="0096265E">
      <w:pPr>
        <w:jc w:val="center"/>
        <w:rPr>
          <w:rFonts w:ascii="Times New Roman" w:hAnsi="Times New Roman" w:cs="Times New Roman"/>
          <w:b/>
          <w:sz w:val="24"/>
          <w:szCs w:val="24"/>
        </w:rPr>
      </w:pPr>
    </w:p>
    <w:p w:rsidR="0096265E" w:rsidRDefault="0096265E" w:rsidP="0096265E">
      <w:pPr>
        <w:jc w:val="center"/>
        <w:rPr>
          <w:rFonts w:ascii="Times New Roman" w:hAnsi="Times New Roman" w:cs="Times New Roman"/>
          <w:b/>
          <w:sz w:val="24"/>
          <w:szCs w:val="24"/>
        </w:rPr>
      </w:pPr>
    </w:p>
    <w:p w:rsidR="0096265E" w:rsidRDefault="0096265E" w:rsidP="0096265E">
      <w:pPr>
        <w:jc w:val="center"/>
        <w:rPr>
          <w:rFonts w:ascii="Times New Roman" w:hAnsi="Times New Roman" w:cs="Times New Roman"/>
          <w:b/>
          <w:sz w:val="24"/>
          <w:szCs w:val="24"/>
        </w:rPr>
      </w:pPr>
    </w:p>
    <w:p w:rsidR="0096265E" w:rsidRPr="0096265E" w:rsidRDefault="0096265E" w:rsidP="0096265E">
      <w:pPr>
        <w:jc w:val="center"/>
        <w:rPr>
          <w:rFonts w:ascii="Times New Roman" w:hAnsi="Times New Roman" w:cs="Times New Roman"/>
          <w:b/>
          <w:sz w:val="32"/>
          <w:szCs w:val="32"/>
        </w:rPr>
      </w:pPr>
      <w:r w:rsidRPr="0096265E">
        <w:rPr>
          <w:rFonts w:ascii="Times New Roman" w:hAnsi="Times New Roman" w:cs="Times New Roman"/>
          <w:b/>
          <w:sz w:val="32"/>
          <w:szCs w:val="32"/>
        </w:rPr>
        <w:t xml:space="preserve">ОБЩАЯ ТЕХНОЛОГИЯ ОТРАСЛИ </w:t>
      </w:r>
    </w:p>
    <w:p w:rsidR="0096265E" w:rsidRDefault="0096265E" w:rsidP="0096265E">
      <w:pPr>
        <w:jc w:val="center"/>
        <w:rPr>
          <w:rFonts w:ascii="Times New Roman" w:hAnsi="Times New Roman" w:cs="Times New Roman"/>
          <w:b/>
          <w:sz w:val="32"/>
          <w:szCs w:val="32"/>
        </w:rPr>
      </w:pPr>
      <w:r w:rsidRPr="0096265E">
        <w:rPr>
          <w:rFonts w:ascii="Times New Roman" w:hAnsi="Times New Roman" w:cs="Times New Roman"/>
          <w:b/>
          <w:sz w:val="32"/>
          <w:szCs w:val="32"/>
        </w:rPr>
        <w:t>БРОДИЛЬНЫХ ПРОИЗВОДСТВ И ВИНОДЕЛИЯ</w:t>
      </w:r>
    </w:p>
    <w:p w:rsidR="0096265E" w:rsidRDefault="0096265E" w:rsidP="0096265E">
      <w:pPr>
        <w:jc w:val="center"/>
        <w:rPr>
          <w:rFonts w:ascii="Times New Roman" w:hAnsi="Times New Roman" w:cs="Times New Roman"/>
          <w:b/>
          <w:sz w:val="32"/>
          <w:szCs w:val="32"/>
        </w:rPr>
      </w:pPr>
    </w:p>
    <w:p w:rsidR="0096265E" w:rsidRDefault="0096265E" w:rsidP="0096265E">
      <w:pPr>
        <w:jc w:val="center"/>
        <w:rPr>
          <w:rFonts w:ascii="Times New Roman" w:hAnsi="Times New Roman" w:cs="Times New Roman"/>
          <w:b/>
          <w:sz w:val="32"/>
          <w:szCs w:val="32"/>
        </w:rPr>
      </w:pPr>
    </w:p>
    <w:p w:rsidR="0096265E" w:rsidRDefault="0096265E" w:rsidP="0096265E">
      <w:pPr>
        <w:jc w:val="center"/>
        <w:rPr>
          <w:rFonts w:ascii="Times New Roman" w:hAnsi="Times New Roman" w:cs="Times New Roman"/>
          <w:b/>
          <w:sz w:val="32"/>
          <w:szCs w:val="32"/>
        </w:rPr>
      </w:pPr>
      <w:r>
        <w:rPr>
          <w:rFonts w:ascii="Times New Roman" w:hAnsi="Times New Roman" w:cs="Times New Roman"/>
          <w:b/>
          <w:sz w:val="32"/>
          <w:szCs w:val="32"/>
        </w:rPr>
        <w:t>Лабораторный практикум</w:t>
      </w:r>
    </w:p>
    <w:p w:rsidR="0096265E" w:rsidRDefault="0096265E">
      <w:pPr>
        <w:rPr>
          <w:rFonts w:ascii="Times New Roman" w:hAnsi="Times New Roman" w:cs="Times New Roman"/>
          <w:b/>
          <w:sz w:val="32"/>
          <w:szCs w:val="32"/>
        </w:rPr>
      </w:pPr>
      <w:r>
        <w:rPr>
          <w:rFonts w:ascii="Times New Roman" w:hAnsi="Times New Roman" w:cs="Times New Roman"/>
          <w:b/>
          <w:sz w:val="32"/>
          <w:szCs w:val="32"/>
        </w:rPr>
        <w:br w:type="page"/>
      </w:r>
    </w:p>
    <w:p w:rsidR="0096265E" w:rsidRDefault="0096265E" w:rsidP="002D0CDF">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Составители:</w:t>
      </w:r>
    </w:p>
    <w:p w:rsidR="002D0CDF" w:rsidRDefault="002D0CDF" w:rsidP="002D0CDF">
      <w:pPr>
        <w:spacing w:after="0" w:line="360" w:lineRule="auto"/>
        <w:jc w:val="center"/>
        <w:rPr>
          <w:rFonts w:ascii="Times New Roman" w:hAnsi="Times New Roman" w:cs="Times New Roman"/>
          <w:b/>
          <w:sz w:val="24"/>
          <w:szCs w:val="24"/>
        </w:rPr>
      </w:pPr>
    </w:p>
    <w:p w:rsidR="002D0CDF" w:rsidRDefault="0096265E" w:rsidP="002D0CDF">
      <w:pPr>
        <w:spacing w:after="0" w:line="360" w:lineRule="auto"/>
        <w:jc w:val="center"/>
        <w:rPr>
          <w:rFonts w:ascii="Times New Roman" w:hAnsi="Times New Roman" w:cs="Times New Roman"/>
          <w:sz w:val="24"/>
          <w:szCs w:val="24"/>
        </w:rPr>
      </w:pPr>
      <w:r w:rsidRPr="0096265E">
        <w:rPr>
          <w:rFonts w:ascii="Times New Roman" w:hAnsi="Times New Roman" w:cs="Times New Roman"/>
          <w:sz w:val="24"/>
          <w:szCs w:val="24"/>
        </w:rPr>
        <w:t>Е.С.</w:t>
      </w:r>
      <w:r w:rsidR="002D0CDF">
        <w:rPr>
          <w:rFonts w:ascii="Times New Roman" w:hAnsi="Times New Roman" w:cs="Times New Roman"/>
          <w:sz w:val="24"/>
          <w:szCs w:val="24"/>
        </w:rPr>
        <w:t xml:space="preserve"> </w:t>
      </w:r>
      <w:r w:rsidRPr="0096265E">
        <w:rPr>
          <w:rFonts w:ascii="Times New Roman" w:hAnsi="Times New Roman" w:cs="Times New Roman"/>
          <w:sz w:val="24"/>
          <w:szCs w:val="24"/>
        </w:rPr>
        <w:t>Романенко, Н.А.</w:t>
      </w:r>
      <w:r w:rsidR="002D0CDF">
        <w:rPr>
          <w:rFonts w:ascii="Times New Roman" w:hAnsi="Times New Roman" w:cs="Times New Roman"/>
          <w:sz w:val="24"/>
          <w:szCs w:val="24"/>
        </w:rPr>
        <w:t xml:space="preserve"> </w:t>
      </w:r>
      <w:r w:rsidRPr="0096265E">
        <w:rPr>
          <w:rFonts w:ascii="Times New Roman" w:hAnsi="Times New Roman" w:cs="Times New Roman"/>
          <w:sz w:val="24"/>
          <w:szCs w:val="24"/>
        </w:rPr>
        <w:t>Есаулко, Е.А.</w:t>
      </w:r>
      <w:r w:rsidR="002D0CDF">
        <w:rPr>
          <w:rFonts w:ascii="Times New Roman" w:hAnsi="Times New Roman" w:cs="Times New Roman"/>
          <w:sz w:val="24"/>
          <w:szCs w:val="24"/>
        </w:rPr>
        <w:t xml:space="preserve"> </w:t>
      </w:r>
      <w:r w:rsidRPr="0096265E">
        <w:rPr>
          <w:rFonts w:ascii="Times New Roman" w:hAnsi="Times New Roman" w:cs="Times New Roman"/>
          <w:sz w:val="24"/>
          <w:szCs w:val="24"/>
        </w:rPr>
        <w:t>Миронова, М.В.</w:t>
      </w:r>
      <w:r w:rsidR="002D0CDF">
        <w:rPr>
          <w:rFonts w:ascii="Times New Roman" w:hAnsi="Times New Roman" w:cs="Times New Roman"/>
          <w:sz w:val="24"/>
          <w:szCs w:val="24"/>
        </w:rPr>
        <w:t xml:space="preserve"> </w:t>
      </w:r>
      <w:r w:rsidRPr="0096265E">
        <w:rPr>
          <w:rFonts w:ascii="Times New Roman" w:hAnsi="Times New Roman" w:cs="Times New Roman"/>
          <w:sz w:val="24"/>
          <w:szCs w:val="24"/>
        </w:rPr>
        <w:t>Селиванова, Т.С.</w:t>
      </w:r>
      <w:r w:rsidR="002D0CDF">
        <w:rPr>
          <w:rFonts w:ascii="Times New Roman" w:hAnsi="Times New Roman" w:cs="Times New Roman"/>
          <w:sz w:val="24"/>
          <w:szCs w:val="24"/>
        </w:rPr>
        <w:t xml:space="preserve"> </w:t>
      </w:r>
    </w:p>
    <w:p w:rsidR="0096265E" w:rsidRPr="0096265E" w:rsidRDefault="0096265E" w:rsidP="002D0CDF">
      <w:pPr>
        <w:spacing w:after="0" w:line="360" w:lineRule="auto"/>
        <w:jc w:val="center"/>
        <w:rPr>
          <w:rFonts w:ascii="Times New Roman" w:hAnsi="Times New Roman" w:cs="Times New Roman"/>
          <w:sz w:val="24"/>
          <w:szCs w:val="24"/>
        </w:rPr>
      </w:pPr>
      <w:r w:rsidRPr="0096265E">
        <w:rPr>
          <w:rFonts w:ascii="Times New Roman" w:hAnsi="Times New Roman" w:cs="Times New Roman"/>
          <w:sz w:val="24"/>
          <w:szCs w:val="24"/>
        </w:rPr>
        <w:t>Айсанов, В.Е.</w:t>
      </w:r>
      <w:r w:rsidR="002D0CDF">
        <w:rPr>
          <w:rFonts w:ascii="Times New Roman" w:hAnsi="Times New Roman" w:cs="Times New Roman"/>
          <w:sz w:val="24"/>
          <w:szCs w:val="24"/>
        </w:rPr>
        <w:t xml:space="preserve"> </w:t>
      </w:r>
      <w:r w:rsidRPr="0096265E">
        <w:rPr>
          <w:rFonts w:ascii="Times New Roman" w:hAnsi="Times New Roman" w:cs="Times New Roman"/>
          <w:sz w:val="24"/>
          <w:szCs w:val="24"/>
        </w:rPr>
        <w:t>Мильтюсов, М.С.</w:t>
      </w:r>
      <w:r w:rsidR="002D0CDF">
        <w:rPr>
          <w:rFonts w:ascii="Times New Roman" w:hAnsi="Times New Roman" w:cs="Times New Roman"/>
          <w:sz w:val="24"/>
          <w:szCs w:val="24"/>
        </w:rPr>
        <w:t xml:space="preserve"> </w:t>
      </w:r>
      <w:r w:rsidRPr="0096265E">
        <w:rPr>
          <w:rFonts w:ascii="Times New Roman" w:hAnsi="Times New Roman" w:cs="Times New Roman"/>
          <w:sz w:val="24"/>
          <w:szCs w:val="24"/>
        </w:rPr>
        <w:t>Герман</w:t>
      </w:r>
    </w:p>
    <w:p w:rsidR="0096265E" w:rsidRDefault="0096265E" w:rsidP="002D0CDF">
      <w:pPr>
        <w:spacing w:after="0" w:line="360" w:lineRule="auto"/>
        <w:jc w:val="center"/>
        <w:rPr>
          <w:rFonts w:ascii="Times New Roman" w:hAnsi="Times New Roman" w:cs="Times New Roman"/>
          <w:b/>
          <w:sz w:val="24"/>
          <w:szCs w:val="24"/>
        </w:rPr>
      </w:pPr>
    </w:p>
    <w:p w:rsidR="002D0CDF" w:rsidRDefault="002D0CDF" w:rsidP="002D0CDF">
      <w:pPr>
        <w:spacing w:after="0" w:line="360" w:lineRule="auto"/>
        <w:jc w:val="center"/>
        <w:rPr>
          <w:rFonts w:ascii="Times New Roman" w:hAnsi="Times New Roman" w:cs="Times New Roman"/>
          <w:b/>
          <w:sz w:val="24"/>
          <w:szCs w:val="24"/>
        </w:rPr>
      </w:pPr>
    </w:p>
    <w:p w:rsidR="002D0CDF" w:rsidRDefault="002D0CDF" w:rsidP="002D0CDF">
      <w:pPr>
        <w:spacing w:after="0" w:line="360" w:lineRule="auto"/>
        <w:jc w:val="center"/>
        <w:rPr>
          <w:rFonts w:ascii="Times New Roman" w:hAnsi="Times New Roman" w:cs="Times New Roman"/>
          <w:b/>
          <w:sz w:val="24"/>
          <w:szCs w:val="24"/>
        </w:rPr>
      </w:pPr>
    </w:p>
    <w:p w:rsidR="002D0CDF" w:rsidRDefault="002D0CDF" w:rsidP="002D0CDF">
      <w:pPr>
        <w:spacing w:after="0" w:line="360" w:lineRule="auto"/>
        <w:jc w:val="center"/>
        <w:rPr>
          <w:rFonts w:ascii="Times New Roman" w:hAnsi="Times New Roman" w:cs="Times New Roman"/>
          <w:b/>
          <w:sz w:val="24"/>
          <w:szCs w:val="24"/>
        </w:rPr>
      </w:pPr>
    </w:p>
    <w:p w:rsidR="002D0CDF" w:rsidRPr="002D0CDF" w:rsidRDefault="0096265E" w:rsidP="002D0CD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Общая технология отрасли </w:t>
      </w:r>
      <w:r w:rsidRPr="0096265E">
        <w:rPr>
          <w:rFonts w:ascii="Times New Roman" w:hAnsi="Times New Roman" w:cs="Times New Roman"/>
          <w:sz w:val="24"/>
          <w:szCs w:val="24"/>
        </w:rPr>
        <w:t>бродильных производств и виноделия</w:t>
      </w:r>
      <w:r w:rsidRPr="0096265E">
        <w:rPr>
          <w:rFonts w:ascii="Times New Roman" w:hAnsi="Times New Roman" w:cs="Times New Roman"/>
          <w:sz w:val="28"/>
          <w:szCs w:val="28"/>
        </w:rPr>
        <w:t xml:space="preserve"> </w:t>
      </w:r>
      <w:r>
        <w:rPr>
          <w:rFonts w:ascii="Times New Roman" w:hAnsi="Times New Roman" w:cs="Times New Roman"/>
          <w:sz w:val="24"/>
          <w:szCs w:val="24"/>
        </w:rPr>
        <w:t xml:space="preserve"> для студентов</w:t>
      </w:r>
      <w:r w:rsidR="00A547FD">
        <w:rPr>
          <w:rFonts w:ascii="Times New Roman" w:hAnsi="Times New Roman" w:cs="Times New Roman"/>
          <w:sz w:val="24"/>
          <w:szCs w:val="24"/>
        </w:rPr>
        <w:t xml:space="preserve"> вузов </w:t>
      </w:r>
      <w:r w:rsidR="002D0CDF">
        <w:rPr>
          <w:rFonts w:ascii="Times New Roman" w:hAnsi="Times New Roman" w:cs="Times New Roman"/>
          <w:sz w:val="24"/>
          <w:szCs w:val="24"/>
        </w:rPr>
        <w:t xml:space="preserve">очной и заочной формы обучения </w:t>
      </w:r>
      <w:r w:rsidR="00A547FD">
        <w:rPr>
          <w:rFonts w:ascii="Times New Roman" w:hAnsi="Times New Roman" w:cs="Times New Roman"/>
          <w:sz w:val="24"/>
          <w:szCs w:val="24"/>
        </w:rPr>
        <w:t>направления</w:t>
      </w:r>
      <w:r w:rsidR="002D0CDF">
        <w:rPr>
          <w:rFonts w:ascii="Times New Roman" w:hAnsi="Times New Roman" w:cs="Times New Roman"/>
          <w:sz w:val="24"/>
          <w:szCs w:val="24"/>
        </w:rPr>
        <w:t xml:space="preserve"> подготовки</w:t>
      </w:r>
      <w:r w:rsidR="00A547FD">
        <w:rPr>
          <w:rFonts w:ascii="Times New Roman" w:hAnsi="Times New Roman" w:cs="Times New Roman"/>
          <w:sz w:val="24"/>
          <w:szCs w:val="24"/>
        </w:rPr>
        <w:t xml:space="preserve"> </w:t>
      </w:r>
      <w:r w:rsidR="002D0CDF" w:rsidRPr="002D0CDF">
        <w:rPr>
          <w:rFonts w:ascii="Times New Roman" w:hAnsi="Times New Roman" w:cs="Times New Roman"/>
          <w:sz w:val="24"/>
          <w:szCs w:val="24"/>
        </w:rPr>
        <w:t xml:space="preserve">19.03.02 </w:t>
      </w:r>
      <w:r w:rsidR="002D0CDF">
        <w:rPr>
          <w:rFonts w:ascii="Times New Roman" w:hAnsi="Times New Roman" w:cs="Times New Roman"/>
          <w:sz w:val="24"/>
          <w:szCs w:val="24"/>
        </w:rPr>
        <w:t>«</w:t>
      </w:r>
      <w:r w:rsidR="002D0CDF" w:rsidRPr="002D0CDF">
        <w:rPr>
          <w:rFonts w:ascii="Times New Roman" w:hAnsi="Times New Roman" w:cs="Times New Roman"/>
          <w:sz w:val="24"/>
          <w:szCs w:val="24"/>
        </w:rPr>
        <w:t>Продукты питания из растительного сырья</w:t>
      </w:r>
      <w:r w:rsidR="002D0CDF">
        <w:rPr>
          <w:rFonts w:ascii="Times New Roman" w:hAnsi="Times New Roman" w:cs="Times New Roman"/>
          <w:sz w:val="24"/>
          <w:szCs w:val="24"/>
        </w:rPr>
        <w:t>», п</w:t>
      </w:r>
      <w:r w:rsidR="002D0CDF" w:rsidRPr="002D0CDF">
        <w:rPr>
          <w:rFonts w:ascii="Times New Roman" w:hAnsi="Times New Roman" w:cs="Times New Roman"/>
          <w:sz w:val="24"/>
          <w:szCs w:val="24"/>
        </w:rPr>
        <w:t>рофиль  подготовки</w:t>
      </w:r>
      <w:r w:rsidR="002D0CDF">
        <w:rPr>
          <w:rFonts w:ascii="Times New Roman" w:hAnsi="Times New Roman" w:cs="Times New Roman"/>
          <w:sz w:val="24"/>
          <w:szCs w:val="24"/>
        </w:rPr>
        <w:t xml:space="preserve"> «</w:t>
      </w:r>
      <w:r w:rsidR="002D0CDF" w:rsidRPr="002D0CDF">
        <w:rPr>
          <w:rFonts w:ascii="Times New Roman" w:hAnsi="Times New Roman" w:cs="Times New Roman"/>
          <w:sz w:val="24"/>
          <w:szCs w:val="24"/>
        </w:rPr>
        <w:t>Технология бродильных производств и виноделие</w:t>
      </w:r>
      <w:r w:rsidR="002D0CDF">
        <w:rPr>
          <w:rFonts w:ascii="Times New Roman" w:hAnsi="Times New Roman" w:cs="Times New Roman"/>
          <w:sz w:val="24"/>
          <w:szCs w:val="24"/>
        </w:rPr>
        <w:t>».</w:t>
      </w:r>
    </w:p>
    <w:p w:rsidR="007A13DA" w:rsidRPr="007A13DA" w:rsidRDefault="007A13DA" w:rsidP="002D0CDF">
      <w:pPr>
        <w:jc w:val="center"/>
        <w:rPr>
          <w:rFonts w:ascii="Times New Roman" w:hAnsi="Times New Roman" w:cs="Times New Roman"/>
          <w:b/>
          <w:sz w:val="24"/>
          <w:szCs w:val="24"/>
        </w:rPr>
      </w:pPr>
      <w:r w:rsidRPr="0096265E">
        <w:rPr>
          <w:rFonts w:ascii="Times New Roman" w:hAnsi="Times New Roman" w:cs="Times New Roman"/>
          <w:b/>
          <w:sz w:val="24"/>
          <w:szCs w:val="24"/>
        </w:rPr>
        <w:br w:type="page"/>
      </w:r>
      <w:r w:rsidRPr="007A13DA">
        <w:rPr>
          <w:rFonts w:ascii="Times New Roman" w:hAnsi="Times New Roman" w:cs="Times New Roman"/>
          <w:b/>
          <w:sz w:val="24"/>
          <w:szCs w:val="24"/>
        </w:rPr>
        <w:t>ОГЛАВЛЕНИЕ</w:t>
      </w:r>
    </w:p>
    <w:p w:rsidR="007A13DA" w:rsidRPr="007A13DA" w:rsidRDefault="007A13DA" w:rsidP="007A13DA">
      <w:pPr>
        <w:rPr>
          <w:rFonts w:ascii="Times New Roman" w:hAnsi="Times New Roman" w:cs="Times New Roman"/>
          <w:b/>
          <w:sz w:val="24"/>
          <w:szCs w:val="24"/>
        </w:rPr>
      </w:pPr>
    </w:p>
    <w:p w:rsidR="007A13DA" w:rsidRPr="007A13DA" w:rsidRDefault="007A13DA" w:rsidP="007A13DA">
      <w:pPr>
        <w:rPr>
          <w:rFonts w:ascii="Times New Roman" w:hAnsi="Times New Roman" w:cs="Times New Roman"/>
          <w:b/>
          <w:sz w:val="24"/>
          <w:szCs w:val="24"/>
        </w:rPr>
      </w:pPr>
      <w:r w:rsidRPr="007A13DA">
        <w:rPr>
          <w:rFonts w:ascii="Times New Roman" w:hAnsi="Times New Roman" w:cs="Times New Roman"/>
          <w:b/>
          <w:sz w:val="24"/>
          <w:szCs w:val="24"/>
        </w:rPr>
        <w:t>Занятие 1. Микроорганизмы вино</w:t>
      </w:r>
      <w:r>
        <w:rPr>
          <w:rFonts w:ascii="Times New Roman" w:hAnsi="Times New Roman" w:cs="Times New Roman"/>
          <w:b/>
          <w:sz w:val="24"/>
          <w:szCs w:val="24"/>
        </w:rPr>
        <w:t>градного сусла …………………</w:t>
      </w:r>
      <w:r w:rsidRPr="007A13DA">
        <w:rPr>
          <w:rFonts w:ascii="Times New Roman" w:hAnsi="Times New Roman" w:cs="Times New Roman"/>
          <w:b/>
          <w:sz w:val="24"/>
          <w:szCs w:val="24"/>
        </w:rPr>
        <w:t>……..… 4</w:t>
      </w:r>
    </w:p>
    <w:p w:rsidR="007A13DA" w:rsidRPr="007A13DA" w:rsidRDefault="007A13DA" w:rsidP="007A13DA">
      <w:pPr>
        <w:rPr>
          <w:rFonts w:ascii="Times New Roman" w:hAnsi="Times New Roman" w:cs="Times New Roman"/>
          <w:b/>
          <w:sz w:val="24"/>
          <w:szCs w:val="24"/>
        </w:rPr>
      </w:pPr>
      <w:r w:rsidRPr="007A13DA">
        <w:rPr>
          <w:rFonts w:ascii="Times New Roman" w:hAnsi="Times New Roman" w:cs="Times New Roman"/>
          <w:b/>
          <w:sz w:val="24"/>
          <w:szCs w:val="24"/>
        </w:rPr>
        <w:t>Занятие 2. Технологическая оценка качества сырья</w:t>
      </w:r>
    </w:p>
    <w:p w:rsidR="007A13DA" w:rsidRPr="007A13DA" w:rsidRDefault="007A13DA" w:rsidP="007A13DA">
      <w:pPr>
        <w:rPr>
          <w:rFonts w:ascii="Times New Roman" w:hAnsi="Times New Roman" w:cs="Times New Roman"/>
          <w:b/>
          <w:sz w:val="24"/>
          <w:szCs w:val="24"/>
        </w:rPr>
      </w:pPr>
      <w:r w:rsidRPr="007A13DA">
        <w:rPr>
          <w:rFonts w:ascii="Times New Roman" w:hAnsi="Times New Roman" w:cs="Times New Roman"/>
          <w:b/>
          <w:sz w:val="24"/>
          <w:szCs w:val="24"/>
        </w:rPr>
        <w:t xml:space="preserve">для бродильных производств ………………………………………………… </w:t>
      </w:r>
      <w:r w:rsidR="00C05299">
        <w:rPr>
          <w:rFonts w:ascii="Times New Roman" w:hAnsi="Times New Roman" w:cs="Times New Roman"/>
          <w:b/>
          <w:sz w:val="24"/>
          <w:szCs w:val="24"/>
        </w:rPr>
        <w:t>18</w:t>
      </w:r>
    </w:p>
    <w:p w:rsidR="007A13DA" w:rsidRPr="007A13DA" w:rsidRDefault="007A13DA" w:rsidP="007A13DA">
      <w:pPr>
        <w:rPr>
          <w:rFonts w:ascii="Times New Roman" w:hAnsi="Times New Roman" w:cs="Times New Roman"/>
          <w:b/>
          <w:sz w:val="24"/>
          <w:szCs w:val="24"/>
        </w:rPr>
      </w:pPr>
      <w:r w:rsidRPr="007A13DA">
        <w:rPr>
          <w:rFonts w:ascii="Times New Roman" w:hAnsi="Times New Roman" w:cs="Times New Roman"/>
          <w:b/>
          <w:sz w:val="24"/>
          <w:szCs w:val="24"/>
        </w:rPr>
        <w:t>Занятие 3. Способы подготовки воды</w:t>
      </w:r>
    </w:p>
    <w:p w:rsidR="007A13DA" w:rsidRPr="007A13DA" w:rsidRDefault="007A13DA" w:rsidP="007A13DA">
      <w:pPr>
        <w:rPr>
          <w:rFonts w:ascii="Times New Roman" w:hAnsi="Times New Roman" w:cs="Times New Roman"/>
          <w:b/>
          <w:sz w:val="24"/>
          <w:szCs w:val="24"/>
        </w:rPr>
      </w:pPr>
      <w:r w:rsidRPr="007A13DA">
        <w:rPr>
          <w:rFonts w:ascii="Times New Roman" w:hAnsi="Times New Roman" w:cs="Times New Roman"/>
          <w:b/>
          <w:sz w:val="24"/>
          <w:szCs w:val="24"/>
        </w:rPr>
        <w:t xml:space="preserve">для технологических целей…………………………………………………… </w:t>
      </w:r>
      <w:r w:rsidR="00C05299">
        <w:rPr>
          <w:rFonts w:ascii="Times New Roman" w:hAnsi="Times New Roman" w:cs="Times New Roman"/>
          <w:b/>
          <w:sz w:val="24"/>
          <w:szCs w:val="24"/>
        </w:rPr>
        <w:t>28</w:t>
      </w:r>
    </w:p>
    <w:p w:rsidR="007A13DA" w:rsidRPr="007A13DA" w:rsidRDefault="007A13DA" w:rsidP="007A13DA">
      <w:pPr>
        <w:rPr>
          <w:rFonts w:ascii="Times New Roman" w:hAnsi="Times New Roman" w:cs="Times New Roman"/>
          <w:b/>
          <w:sz w:val="24"/>
          <w:szCs w:val="24"/>
        </w:rPr>
      </w:pPr>
      <w:r w:rsidRPr="007A13DA">
        <w:rPr>
          <w:rFonts w:ascii="Times New Roman" w:hAnsi="Times New Roman" w:cs="Times New Roman"/>
          <w:b/>
          <w:sz w:val="24"/>
          <w:szCs w:val="24"/>
        </w:rPr>
        <w:t>Занятие 4. Приготовление и внесение разводки</w:t>
      </w:r>
    </w:p>
    <w:p w:rsidR="007A13DA" w:rsidRPr="007A13DA" w:rsidRDefault="007A13DA" w:rsidP="007A13DA">
      <w:pPr>
        <w:rPr>
          <w:rFonts w:ascii="Times New Roman" w:hAnsi="Times New Roman" w:cs="Times New Roman"/>
          <w:b/>
          <w:sz w:val="24"/>
          <w:szCs w:val="24"/>
        </w:rPr>
      </w:pPr>
      <w:r w:rsidRPr="007A13DA">
        <w:rPr>
          <w:rFonts w:ascii="Times New Roman" w:hAnsi="Times New Roman" w:cs="Times New Roman"/>
          <w:b/>
          <w:sz w:val="24"/>
          <w:szCs w:val="24"/>
        </w:rPr>
        <w:t xml:space="preserve">чистой культуры дрожжей………………………………………..…………… </w:t>
      </w:r>
      <w:r w:rsidR="00C05299">
        <w:rPr>
          <w:rFonts w:ascii="Times New Roman" w:hAnsi="Times New Roman" w:cs="Times New Roman"/>
          <w:b/>
          <w:sz w:val="24"/>
          <w:szCs w:val="24"/>
        </w:rPr>
        <w:t>37</w:t>
      </w:r>
    </w:p>
    <w:p w:rsidR="007A13DA" w:rsidRPr="007A13DA" w:rsidRDefault="007A13DA" w:rsidP="007A13DA">
      <w:pPr>
        <w:rPr>
          <w:rFonts w:ascii="Times New Roman" w:hAnsi="Times New Roman" w:cs="Times New Roman"/>
          <w:b/>
          <w:sz w:val="24"/>
          <w:szCs w:val="24"/>
        </w:rPr>
      </w:pPr>
      <w:r w:rsidRPr="007A13DA">
        <w:rPr>
          <w:rFonts w:ascii="Times New Roman" w:hAnsi="Times New Roman" w:cs="Times New Roman"/>
          <w:b/>
          <w:sz w:val="24"/>
          <w:szCs w:val="24"/>
        </w:rPr>
        <w:t>Занятие 5. Многообразие дрожжей</w:t>
      </w:r>
    </w:p>
    <w:p w:rsidR="007A13DA" w:rsidRPr="007A13DA" w:rsidRDefault="007A13DA" w:rsidP="007A13DA">
      <w:pPr>
        <w:rPr>
          <w:rFonts w:ascii="Times New Roman" w:hAnsi="Times New Roman" w:cs="Times New Roman"/>
          <w:b/>
          <w:sz w:val="24"/>
          <w:szCs w:val="24"/>
        </w:rPr>
      </w:pPr>
      <w:r w:rsidRPr="007A13DA">
        <w:rPr>
          <w:rFonts w:ascii="Times New Roman" w:hAnsi="Times New Roman" w:cs="Times New Roman"/>
          <w:b/>
          <w:sz w:val="24"/>
          <w:szCs w:val="24"/>
        </w:rPr>
        <w:t xml:space="preserve">в бродильных производствах……………………………………..…………… </w:t>
      </w:r>
      <w:r w:rsidR="00C05299">
        <w:rPr>
          <w:rFonts w:ascii="Times New Roman" w:hAnsi="Times New Roman" w:cs="Times New Roman"/>
          <w:b/>
          <w:sz w:val="24"/>
          <w:szCs w:val="24"/>
        </w:rPr>
        <w:t>4</w:t>
      </w:r>
      <w:r w:rsidRPr="007A13DA">
        <w:rPr>
          <w:rFonts w:ascii="Times New Roman" w:hAnsi="Times New Roman" w:cs="Times New Roman"/>
          <w:b/>
          <w:sz w:val="24"/>
          <w:szCs w:val="24"/>
        </w:rPr>
        <w:t>6</w:t>
      </w:r>
    </w:p>
    <w:p w:rsidR="007A13DA" w:rsidRPr="007A13DA" w:rsidRDefault="007A13DA" w:rsidP="007A13DA">
      <w:pPr>
        <w:rPr>
          <w:rFonts w:ascii="Times New Roman" w:hAnsi="Times New Roman" w:cs="Times New Roman"/>
          <w:b/>
          <w:sz w:val="24"/>
          <w:szCs w:val="24"/>
        </w:rPr>
      </w:pPr>
      <w:r w:rsidRPr="007A13DA">
        <w:rPr>
          <w:rFonts w:ascii="Times New Roman" w:hAnsi="Times New Roman" w:cs="Times New Roman"/>
          <w:b/>
          <w:sz w:val="24"/>
          <w:szCs w:val="24"/>
        </w:rPr>
        <w:t>Занятие 6. Ферментные препараты</w:t>
      </w:r>
    </w:p>
    <w:p w:rsidR="007A13DA" w:rsidRPr="007A13DA" w:rsidRDefault="007A13DA" w:rsidP="007A13DA">
      <w:pPr>
        <w:rPr>
          <w:rFonts w:ascii="Times New Roman" w:hAnsi="Times New Roman" w:cs="Times New Roman"/>
          <w:b/>
          <w:sz w:val="24"/>
          <w:szCs w:val="24"/>
        </w:rPr>
      </w:pPr>
      <w:r w:rsidRPr="007A13DA">
        <w:rPr>
          <w:rFonts w:ascii="Times New Roman" w:hAnsi="Times New Roman" w:cs="Times New Roman"/>
          <w:b/>
          <w:sz w:val="24"/>
          <w:szCs w:val="24"/>
        </w:rPr>
        <w:t xml:space="preserve">бродильных производств…………………………………………….………… </w:t>
      </w:r>
      <w:r w:rsidR="00C05299">
        <w:rPr>
          <w:rFonts w:ascii="Times New Roman" w:hAnsi="Times New Roman" w:cs="Times New Roman"/>
          <w:b/>
          <w:sz w:val="24"/>
          <w:szCs w:val="24"/>
        </w:rPr>
        <w:t>52</w:t>
      </w:r>
    </w:p>
    <w:p w:rsidR="007A13DA" w:rsidRPr="007A13DA" w:rsidRDefault="007A13DA" w:rsidP="007A13DA">
      <w:pPr>
        <w:rPr>
          <w:rFonts w:ascii="Times New Roman" w:hAnsi="Times New Roman" w:cs="Times New Roman"/>
          <w:b/>
          <w:sz w:val="24"/>
          <w:szCs w:val="24"/>
        </w:rPr>
      </w:pPr>
      <w:r w:rsidRPr="007A13DA">
        <w:rPr>
          <w:rFonts w:ascii="Times New Roman" w:hAnsi="Times New Roman" w:cs="Times New Roman"/>
          <w:b/>
          <w:sz w:val="24"/>
          <w:szCs w:val="24"/>
        </w:rPr>
        <w:t>Занятие 7. Расчеты солодовенного производства…………………………</w:t>
      </w:r>
      <w:r w:rsidRPr="00C05299">
        <w:rPr>
          <w:rFonts w:ascii="Times New Roman" w:hAnsi="Times New Roman" w:cs="Times New Roman"/>
          <w:b/>
          <w:sz w:val="24"/>
          <w:szCs w:val="24"/>
        </w:rPr>
        <w:t>…</w:t>
      </w:r>
      <w:r w:rsidR="00C05299" w:rsidRPr="00C05299">
        <w:rPr>
          <w:rFonts w:ascii="Times New Roman" w:hAnsi="Times New Roman" w:cs="Times New Roman"/>
          <w:b/>
          <w:sz w:val="24"/>
          <w:szCs w:val="24"/>
        </w:rPr>
        <w:t>62</w:t>
      </w:r>
    </w:p>
    <w:p w:rsidR="007A13DA" w:rsidRPr="007A13DA" w:rsidRDefault="007A13DA" w:rsidP="007A13DA">
      <w:pPr>
        <w:rPr>
          <w:rFonts w:ascii="Times New Roman" w:hAnsi="Times New Roman" w:cs="Times New Roman"/>
          <w:b/>
          <w:sz w:val="24"/>
          <w:szCs w:val="24"/>
        </w:rPr>
      </w:pPr>
      <w:r w:rsidRPr="007A13DA">
        <w:rPr>
          <w:rFonts w:ascii="Times New Roman" w:hAnsi="Times New Roman" w:cs="Times New Roman"/>
          <w:b/>
          <w:sz w:val="24"/>
          <w:szCs w:val="24"/>
        </w:rPr>
        <w:t>Вопросы к экзамену………………………………………………………………</w:t>
      </w:r>
      <w:r w:rsidR="00C05299">
        <w:rPr>
          <w:rFonts w:ascii="Times New Roman" w:hAnsi="Times New Roman" w:cs="Times New Roman"/>
          <w:b/>
          <w:sz w:val="24"/>
          <w:szCs w:val="24"/>
        </w:rPr>
        <w:t>70</w:t>
      </w:r>
    </w:p>
    <w:p w:rsidR="007A13DA" w:rsidRPr="007A13DA" w:rsidRDefault="007A13DA" w:rsidP="007A13DA">
      <w:pPr>
        <w:rPr>
          <w:rFonts w:ascii="Times New Roman" w:hAnsi="Times New Roman" w:cs="Times New Roman"/>
          <w:b/>
          <w:sz w:val="24"/>
          <w:szCs w:val="24"/>
        </w:rPr>
      </w:pPr>
      <w:r w:rsidRPr="007A13DA">
        <w:rPr>
          <w:rFonts w:ascii="Times New Roman" w:hAnsi="Times New Roman" w:cs="Times New Roman"/>
          <w:b/>
          <w:sz w:val="24"/>
          <w:szCs w:val="24"/>
        </w:rPr>
        <w:t>Библиографическ</w:t>
      </w:r>
      <w:r>
        <w:rPr>
          <w:rFonts w:ascii="Times New Roman" w:hAnsi="Times New Roman" w:cs="Times New Roman"/>
          <w:b/>
          <w:sz w:val="24"/>
          <w:szCs w:val="24"/>
        </w:rPr>
        <w:t>ий список………………………………………………</w:t>
      </w:r>
      <w:r w:rsidRPr="007A13DA">
        <w:rPr>
          <w:rFonts w:ascii="Times New Roman" w:hAnsi="Times New Roman" w:cs="Times New Roman"/>
          <w:b/>
          <w:sz w:val="24"/>
          <w:szCs w:val="24"/>
        </w:rPr>
        <w:t xml:space="preserve">….… </w:t>
      </w:r>
      <w:r w:rsidR="00C05299">
        <w:rPr>
          <w:rFonts w:ascii="Times New Roman" w:hAnsi="Times New Roman" w:cs="Times New Roman"/>
          <w:b/>
          <w:sz w:val="24"/>
          <w:szCs w:val="24"/>
        </w:rPr>
        <w:t>74</w:t>
      </w:r>
    </w:p>
    <w:p w:rsidR="007A13DA" w:rsidRPr="007A13DA" w:rsidRDefault="007A13DA" w:rsidP="007A13DA">
      <w:pPr>
        <w:rPr>
          <w:rFonts w:ascii="Times New Roman" w:hAnsi="Times New Roman" w:cs="Times New Roman"/>
          <w:b/>
          <w:sz w:val="24"/>
          <w:szCs w:val="24"/>
        </w:rPr>
      </w:pPr>
      <w:r w:rsidRPr="007A13DA">
        <w:rPr>
          <w:rFonts w:ascii="Times New Roman" w:hAnsi="Times New Roman" w:cs="Times New Roman"/>
          <w:b/>
          <w:sz w:val="24"/>
          <w:szCs w:val="24"/>
        </w:rPr>
        <w:t>Приложе</w:t>
      </w:r>
      <w:r>
        <w:rPr>
          <w:rFonts w:ascii="Times New Roman" w:hAnsi="Times New Roman" w:cs="Times New Roman"/>
          <w:b/>
          <w:sz w:val="24"/>
          <w:szCs w:val="24"/>
        </w:rPr>
        <w:t>ния…………………………………………………………………….…</w:t>
      </w:r>
      <w:r w:rsidR="00C05299">
        <w:rPr>
          <w:rFonts w:ascii="Times New Roman" w:hAnsi="Times New Roman" w:cs="Times New Roman"/>
          <w:b/>
          <w:sz w:val="24"/>
          <w:szCs w:val="24"/>
        </w:rPr>
        <w:t>7</w:t>
      </w:r>
      <w:r w:rsidR="00906E01">
        <w:rPr>
          <w:rFonts w:ascii="Times New Roman" w:hAnsi="Times New Roman" w:cs="Times New Roman"/>
          <w:b/>
          <w:sz w:val="24"/>
          <w:szCs w:val="24"/>
        </w:rPr>
        <w:t>5</w:t>
      </w:r>
      <w:bookmarkStart w:id="0" w:name="_GoBack"/>
      <w:bookmarkEnd w:id="0"/>
    </w:p>
    <w:p w:rsidR="007A13DA" w:rsidRPr="007A13DA" w:rsidRDefault="007A13DA" w:rsidP="007A13DA">
      <w:pPr>
        <w:rPr>
          <w:rFonts w:ascii="Times New Roman" w:hAnsi="Times New Roman" w:cs="Times New Roman"/>
          <w:b/>
          <w:sz w:val="24"/>
          <w:szCs w:val="24"/>
        </w:rPr>
      </w:pPr>
    </w:p>
    <w:p w:rsidR="007A13DA" w:rsidRDefault="007A13DA">
      <w:pPr>
        <w:rPr>
          <w:rFonts w:ascii="Times New Roman" w:hAnsi="Times New Roman" w:cs="Times New Roman"/>
          <w:b/>
          <w:sz w:val="24"/>
          <w:szCs w:val="24"/>
        </w:rPr>
      </w:pPr>
    </w:p>
    <w:p w:rsidR="0096265E" w:rsidRDefault="0096265E">
      <w:pPr>
        <w:rPr>
          <w:rFonts w:ascii="Times New Roman" w:hAnsi="Times New Roman" w:cs="Times New Roman"/>
          <w:b/>
          <w:sz w:val="24"/>
          <w:szCs w:val="24"/>
        </w:rPr>
      </w:pPr>
      <w:r>
        <w:rPr>
          <w:rFonts w:ascii="Times New Roman" w:hAnsi="Times New Roman" w:cs="Times New Roman"/>
          <w:b/>
          <w:sz w:val="24"/>
          <w:szCs w:val="24"/>
        </w:rPr>
        <w:br w:type="page"/>
      </w:r>
    </w:p>
    <w:p w:rsidR="00946684" w:rsidRPr="0012192F" w:rsidRDefault="00946684" w:rsidP="007E04C0">
      <w:pPr>
        <w:jc w:val="center"/>
        <w:rPr>
          <w:rFonts w:ascii="Times New Roman" w:hAnsi="Times New Roman" w:cs="Times New Roman"/>
          <w:b/>
          <w:sz w:val="24"/>
          <w:szCs w:val="24"/>
        </w:rPr>
      </w:pPr>
      <w:r w:rsidRPr="0012192F">
        <w:rPr>
          <w:rFonts w:ascii="Times New Roman" w:hAnsi="Times New Roman" w:cs="Times New Roman"/>
          <w:b/>
          <w:sz w:val="24"/>
          <w:szCs w:val="24"/>
        </w:rPr>
        <w:t>Занятие 1. МИКРООРГАНИЗМЫ ВИНОГРАДНОГО СУСЛА</w:t>
      </w:r>
    </w:p>
    <w:p w:rsidR="00946684" w:rsidRPr="0012192F" w:rsidRDefault="00946684" w:rsidP="008E500F">
      <w:pPr>
        <w:spacing w:after="0" w:line="360" w:lineRule="auto"/>
        <w:jc w:val="both"/>
        <w:rPr>
          <w:rFonts w:ascii="Times New Roman" w:hAnsi="Times New Roman" w:cs="Times New Roman"/>
          <w:b/>
          <w:sz w:val="24"/>
          <w:szCs w:val="24"/>
        </w:rPr>
      </w:pPr>
      <w:r w:rsidRPr="0012192F">
        <w:rPr>
          <w:rFonts w:ascii="Times New Roman" w:hAnsi="Times New Roman" w:cs="Times New Roman"/>
          <w:b/>
          <w:sz w:val="24"/>
          <w:szCs w:val="24"/>
        </w:rPr>
        <w:t xml:space="preserve">Цель занятия </w:t>
      </w:r>
      <w:r w:rsidR="00C509A8">
        <w:rPr>
          <w:rFonts w:ascii="Times New Roman" w:hAnsi="Times New Roman" w:cs="Times New Roman"/>
          <w:sz w:val="24"/>
          <w:szCs w:val="24"/>
        </w:rPr>
        <w:t>–</w:t>
      </w:r>
      <w:r w:rsidRPr="0012192F">
        <w:rPr>
          <w:rFonts w:ascii="Times New Roman" w:hAnsi="Times New Roman" w:cs="Times New Roman"/>
          <w:sz w:val="24"/>
          <w:szCs w:val="24"/>
        </w:rPr>
        <w:t xml:space="preserve"> изучение состава микрофлоры виноградного сусла.</w:t>
      </w:r>
    </w:p>
    <w:p w:rsidR="00946684" w:rsidRPr="0012192F" w:rsidRDefault="00946684" w:rsidP="008E500F">
      <w:pPr>
        <w:spacing w:after="0" w:line="360" w:lineRule="auto"/>
        <w:jc w:val="both"/>
        <w:rPr>
          <w:rFonts w:ascii="Times New Roman" w:hAnsi="Times New Roman" w:cs="Times New Roman"/>
          <w:b/>
          <w:sz w:val="24"/>
          <w:szCs w:val="24"/>
        </w:rPr>
      </w:pPr>
      <w:r w:rsidRPr="0012192F">
        <w:rPr>
          <w:rFonts w:ascii="Times New Roman" w:hAnsi="Times New Roman" w:cs="Times New Roman"/>
          <w:b/>
          <w:sz w:val="24"/>
          <w:szCs w:val="24"/>
        </w:rPr>
        <w:t>Задания:</w:t>
      </w:r>
      <w:r w:rsidRPr="0012192F">
        <w:rPr>
          <w:rFonts w:ascii="Times New Roman" w:hAnsi="Times New Roman" w:cs="Times New Roman"/>
          <w:b/>
          <w:sz w:val="24"/>
          <w:szCs w:val="24"/>
        </w:rPr>
        <w:tab/>
      </w:r>
    </w:p>
    <w:p w:rsidR="00946684" w:rsidRPr="0012192F" w:rsidRDefault="00946684" w:rsidP="00804091">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1.</w:t>
      </w:r>
      <w:r w:rsidRPr="0012192F">
        <w:rPr>
          <w:rFonts w:ascii="Times New Roman" w:hAnsi="Times New Roman" w:cs="Times New Roman"/>
          <w:sz w:val="24"/>
          <w:szCs w:val="24"/>
        </w:rPr>
        <w:tab/>
        <w:t>Ознакомиться</w:t>
      </w:r>
      <w:r w:rsidRPr="0012192F">
        <w:rPr>
          <w:rFonts w:ascii="Times New Roman" w:hAnsi="Times New Roman" w:cs="Times New Roman"/>
          <w:sz w:val="24"/>
          <w:szCs w:val="24"/>
        </w:rPr>
        <w:tab/>
        <w:t>с многообразием плесневых</w:t>
      </w:r>
      <w:r w:rsidR="00C509A8">
        <w:rPr>
          <w:rFonts w:ascii="Times New Roman" w:hAnsi="Times New Roman" w:cs="Times New Roman"/>
          <w:sz w:val="24"/>
          <w:szCs w:val="24"/>
        </w:rPr>
        <w:t xml:space="preserve"> </w:t>
      </w:r>
      <w:r w:rsidRPr="0012192F">
        <w:rPr>
          <w:rFonts w:ascii="Times New Roman" w:hAnsi="Times New Roman" w:cs="Times New Roman"/>
          <w:sz w:val="24"/>
          <w:szCs w:val="24"/>
        </w:rPr>
        <w:t>грибов виноградного сусла.</w:t>
      </w:r>
    </w:p>
    <w:p w:rsidR="00946684" w:rsidRPr="0012192F" w:rsidRDefault="00946684" w:rsidP="00804091">
      <w:pPr>
        <w:spacing w:after="0" w:line="360" w:lineRule="auto"/>
        <w:ind w:left="708"/>
        <w:jc w:val="both"/>
        <w:rPr>
          <w:rFonts w:ascii="Times New Roman" w:hAnsi="Times New Roman" w:cs="Times New Roman"/>
          <w:sz w:val="24"/>
          <w:szCs w:val="24"/>
        </w:rPr>
      </w:pPr>
      <w:r w:rsidRPr="00D42A0E">
        <w:rPr>
          <w:rFonts w:ascii="Times New Roman" w:hAnsi="Times New Roman" w:cs="Times New Roman"/>
          <w:sz w:val="24"/>
          <w:szCs w:val="24"/>
        </w:rPr>
        <w:t>2.</w:t>
      </w:r>
      <w:r w:rsidRPr="00D42A0E">
        <w:rPr>
          <w:rFonts w:ascii="Times New Roman" w:hAnsi="Times New Roman" w:cs="Times New Roman"/>
          <w:sz w:val="24"/>
          <w:szCs w:val="24"/>
        </w:rPr>
        <w:tab/>
        <w:t xml:space="preserve"> Изучить дрожжевые и дрожжеподобные грибы, способные развиваться в сырье и</w:t>
      </w:r>
      <w:r w:rsidRPr="0012192F">
        <w:rPr>
          <w:rFonts w:ascii="Times New Roman" w:hAnsi="Times New Roman" w:cs="Times New Roman"/>
          <w:sz w:val="24"/>
          <w:szCs w:val="24"/>
        </w:rPr>
        <w:t xml:space="preserve"> полупродуктах бродильных производств.</w:t>
      </w:r>
    </w:p>
    <w:p w:rsidR="00946684" w:rsidRPr="0012192F" w:rsidRDefault="00946684" w:rsidP="00804091">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3.</w:t>
      </w:r>
      <w:r w:rsidRPr="0012192F">
        <w:rPr>
          <w:rFonts w:ascii="Times New Roman" w:hAnsi="Times New Roman" w:cs="Times New Roman"/>
          <w:sz w:val="24"/>
          <w:szCs w:val="24"/>
        </w:rPr>
        <w:tab/>
        <w:t xml:space="preserve"> Рассмотреть бактерии полупродуктов бродильных производств.</w:t>
      </w:r>
    </w:p>
    <w:p w:rsidR="00946684" w:rsidRPr="0012192F" w:rsidRDefault="00946684" w:rsidP="00804091">
      <w:pPr>
        <w:spacing w:after="0" w:line="360" w:lineRule="auto"/>
        <w:ind w:left="1416" w:hanging="708"/>
        <w:jc w:val="both"/>
        <w:rPr>
          <w:rFonts w:ascii="Times New Roman" w:hAnsi="Times New Roman" w:cs="Times New Roman"/>
          <w:sz w:val="24"/>
          <w:szCs w:val="24"/>
        </w:rPr>
      </w:pPr>
      <w:r w:rsidRPr="0012192F">
        <w:rPr>
          <w:rFonts w:ascii="Times New Roman" w:hAnsi="Times New Roman" w:cs="Times New Roman"/>
          <w:sz w:val="24"/>
          <w:szCs w:val="24"/>
        </w:rPr>
        <w:t>4.</w:t>
      </w:r>
      <w:r w:rsidRPr="0012192F">
        <w:rPr>
          <w:rFonts w:ascii="Times New Roman" w:hAnsi="Times New Roman" w:cs="Times New Roman"/>
          <w:sz w:val="24"/>
          <w:szCs w:val="24"/>
        </w:rPr>
        <w:tab/>
        <w:t xml:space="preserve"> Научиться контролировать развитие дрожжевых клеток, изучив влияние различных факторов на их жизнедеятельность.</w:t>
      </w:r>
    </w:p>
    <w:p w:rsidR="00946684" w:rsidRPr="0012192F" w:rsidRDefault="00946684" w:rsidP="00804091">
      <w:pPr>
        <w:spacing w:after="0" w:line="360" w:lineRule="auto"/>
        <w:ind w:left="1416" w:hanging="708"/>
        <w:jc w:val="both"/>
        <w:rPr>
          <w:rFonts w:ascii="Times New Roman" w:hAnsi="Times New Roman" w:cs="Times New Roman"/>
          <w:sz w:val="24"/>
          <w:szCs w:val="24"/>
        </w:rPr>
      </w:pPr>
      <w:r w:rsidRPr="0012192F">
        <w:rPr>
          <w:rFonts w:ascii="Times New Roman" w:hAnsi="Times New Roman" w:cs="Times New Roman"/>
          <w:sz w:val="24"/>
          <w:szCs w:val="24"/>
        </w:rPr>
        <w:t>5.</w:t>
      </w:r>
      <w:r w:rsidRPr="0012192F">
        <w:rPr>
          <w:rFonts w:ascii="Times New Roman" w:hAnsi="Times New Roman" w:cs="Times New Roman"/>
          <w:sz w:val="24"/>
          <w:szCs w:val="24"/>
        </w:rPr>
        <w:tab/>
        <w:t xml:space="preserve"> Зарисовать в рабочей тетради и описать микроорганизмы, изученные на занятии.</w:t>
      </w:r>
    </w:p>
    <w:p w:rsidR="00946684" w:rsidRPr="0012192F" w:rsidRDefault="00946684" w:rsidP="007E04C0">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 xml:space="preserve">Микробиологические процессы играют в виноделии большую роль. Микроорганизмы находятся на плодах и ягодах, с которых они попадают в сусло. На поврежденных плодах их значительно больше. </w:t>
      </w:r>
      <w:proofErr w:type="gramStart"/>
      <w:r w:rsidRPr="0012192F">
        <w:rPr>
          <w:rFonts w:ascii="Times New Roman" w:hAnsi="Times New Roman" w:cs="Times New Roman"/>
          <w:sz w:val="24"/>
          <w:szCs w:val="24"/>
        </w:rPr>
        <w:t>Виноградная</w:t>
      </w:r>
      <w:proofErr w:type="gramEnd"/>
      <w:r w:rsidRPr="0012192F">
        <w:rPr>
          <w:rFonts w:ascii="Times New Roman" w:hAnsi="Times New Roman" w:cs="Times New Roman"/>
          <w:sz w:val="24"/>
          <w:szCs w:val="24"/>
        </w:rPr>
        <w:t xml:space="preserve"> сусло-среда особо благоприятна для развития микроорганизмов. Из сусла они попадают на винодельческое оборудование и емкости.</w:t>
      </w:r>
    </w:p>
    <w:p w:rsidR="00946684" w:rsidRPr="0012192F" w:rsidRDefault="00946684" w:rsidP="007E04C0">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Наряду с огромной положительной ролью в виноделии микроорганизмы оказывают отрицательное влияние, так как многие из них вызывают плесневение и загнивание плодов и ягод, заболевание соков и вин.</w:t>
      </w:r>
    </w:p>
    <w:p w:rsidR="00946684" w:rsidRPr="0012192F" w:rsidRDefault="00946684" w:rsidP="007E04C0">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Состав микрофлоры виноградного сусла весьма разнообразен, он может оказывать большое влияние на брожение. Нередко сусло бывает очень бедно настоящими винными дрожжами, но очень богато дикими дрожжами и дрожжеподобными грибами. В таких случаях развитие винных дрожжей задерживается, а дикие дрожжи, развиваясь, образуют вещества, отрицательно влияющие на качество вина. Поэтому многие специфические технологические приемы в виноделии направлены на то, чтобы по возможности предотвратить или задержать развитие нежелательных микроорганизмов. К таким приемам относятс</w:t>
      </w:r>
      <w:r w:rsidR="00DB2625">
        <w:rPr>
          <w:rFonts w:ascii="Times New Roman" w:hAnsi="Times New Roman" w:cs="Times New Roman"/>
          <w:sz w:val="24"/>
          <w:szCs w:val="24"/>
        </w:rPr>
        <w:t>я охлаждение, нагревание, обра</w:t>
      </w:r>
      <w:r w:rsidRPr="0012192F">
        <w:rPr>
          <w:rFonts w:ascii="Times New Roman" w:hAnsi="Times New Roman" w:cs="Times New Roman"/>
          <w:sz w:val="24"/>
          <w:szCs w:val="24"/>
        </w:rPr>
        <w:t>ботка антисептиками и т. д. Разработка технологических приемов и способы их применения основаны на знании микроорганизмов.</w:t>
      </w:r>
    </w:p>
    <w:p w:rsidR="00946684" w:rsidRPr="0012192F" w:rsidRDefault="00946684" w:rsidP="007E04C0">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Микроорганизмы винодельческого производства делятся на три большие группы: плесневые грибы, дрожжевые грибы и бактерии.</w:t>
      </w:r>
    </w:p>
    <w:p w:rsidR="00946684" w:rsidRPr="0012192F" w:rsidRDefault="00946684" w:rsidP="007E04C0">
      <w:pPr>
        <w:spacing w:after="0" w:line="360" w:lineRule="auto"/>
        <w:jc w:val="center"/>
        <w:rPr>
          <w:rFonts w:ascii="Times New Roman" w:hAnsi="Times New Roman" w:cs="Times New Roman"/>
          <w:b/>
          <w:sz w:val="24"/>
          <w:szCs w:val="24"/>
        </w:rPr>
      </w:pPr>
      <w:r w:rsidRPr="0012192F">
        <w:rPr>
          <w:rFonts w:ascii="Times New Roman" w:hAnsi="Times New Roman" w:cs="Times New Roman"/>
          <w:b/>
          <w:sz w:val="24"/>
          <w:szCs w:val="24"/>
        </w:rPr>
        <w:t>1. Плесневые грибы</w:t>
      </w:r>
    </w:p>
    <w:p w:rsidR="00946684" w:rsidRPr="0012192F" w:rsidRDefault="00946684" w:rsidP="007E04C0">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Плесневые грибы образуют на ягодах и плодах, отходах виноделия, винодельческих емкостях и оборудовании паутинообразные или пылевидные налеты белого, серого, черного, желтого, коричневого и зеленого цвета.</w:t>
      </w:r>
    </w:p>
    <w:p w:rsidR="00946684" w:rsidRDefault="00946684" w:rsidP="007E04C0">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 xml:space="preserve">Тело плесневых грибов - мицелий - состоит из разветвленных и переплетающихся нитей </w:t>
      </w:r>
      <w:r w:rsidR="00FE39C9">
        <w:rPr>
          <w:rFonts w:ascii="Times New Roman" w:hAnsi="Times New Roman" w:cs="Times New Roman"/>
          <w:sz w:val="24"/>
          <w:szCs w:val="24"/>
        </w:rPr>
        <w:t>–</w:t>
      </w:r>
      <w:r w:rsidRPr="0012192F">
        <w:rPr>
          <w:rFonts w:ascii="Times New Roman" w:hAnsi="Times New Roman" w:cs="Times New Roman"/>
          <w:sz w:val="24"/>
          <w:szCs w:val="24"/>
        </w:rPr>
        <w:t xml:space="preserve"> гифов (рис. 1). Гифы могут иметь вид одной клетки без перегородок или разделенной внутренними поперечными стенками на отдельные клетки. Гифы пронизывают субстрат (плоды) по многим направлениям и высасывают необходимые вещества для питания и развития организма. Гифы имеют тонкую оболочку и бесцветную протоплазму с многочисленными мелки</w:t>
      </w:r>
      <w:r w:rsidR="0039319F">
        <w:rPr>
          <w:rFonts w:ascii="Times New Roman" w:hAnsi="Times New Roman" w:cs="Times New Roman"/>
          <w:sz w:val="24"/>
          <w:szCs w:val="24"/>
        </w:rPr>
        <w:t>ми ядрышками.</w:t>
      </w:r>
    </w:p>
    <w:p w:rsidR="003233F0" w:rsidRDefault="003233F0" w:rsidP="003233F0">
      <w:pPr>
        <w:spacing w:after="0" w:line="360" w:lineRule="auto"/>
        <w:ind w:firstLine="708"/>
        <w:jc w:val="center"/>
        <w:rPr>
          <w:rFonts w:ascii="Times New Roman" w:hAnsi="Times New Roman" w:cs="Times New Roman"/>
          <w:sz w:val="24"/>
          <w:szCs w:val="24"/>
        </w:rPr>
      </w:pPr>
      <w:r>
        <w:rPr>
          <w:noProof/>
          <w:lang w:eastAsia="ru-RU"/>
        </w:rPr>
        <w:drawing>
          <wp:inline distT="0" distB="0" distL="0" distR="0" wp14:anchorId="6C5ECE9F" wp14:editId="0C29AD1D">
            <wp:extent cx="2990850" cy="2486867"/>
            <wp:effectExtent l="0" t="0" r="0" b="8890"/>
            <wp:docPr id="5" name="Рисунок 5" descr="Рис. 62. Плесени: а - головчатая, или мукоровая; б - зеленая плесень (пенициллиум): в - аспергиллюс ниг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62. Плесени: а - головчатая, или мукоровая; б - зеленая плесень (пенициллиум): в - аспергиллюс нигер"/>
                    <pic:cNvPicPr>
                      <a:picLocks noChangeAspect="1" noChangeArrowheads="1"/>
                    </pic:cNvPicPr>
                  </pic:nvPicPr>
                  <pic:blipFill rotWithShape="1">
                    <a:blip r:embed="rId7">
                      <a:extLst>
                        <a:ext uri="{28A0092B-C50C-407E-A947-70E740481C1C}">
                          <a14:useLocalDpi xmlns:a14="http://schemas.microsoft.com/office/drawing/2010/main" val="0"/>
                        </a:ext>
                      </a:extLst>
                    </a:blip>
                    <a:srcRect r="29020" b="56690"/>
                    <a:stretch/>
                  </pic:blipFill>
                  <pic:spPr bwMode="auto">
                    <a:xfrm>
                      <a:off x="0" y="0"/>
                      <a:ext cx="2994166" cy="2489624"/>
                    </a:xfrm>
                    <a:prstGeom prst="rect">
                      <a:avLst/>
                    </a:prstGeom>
                    <a:noFill/>
                    <a:ln>
                      <a:noFill/>
                    </a:ln>
                    <a:extLst>
                      <a:ext uri="{53640926-AAD7-44D8-BBD7-CCE9431645EC}">
                        <a14:shadowObscured xmlns:a14="http://schemas.microsoft.com/office/drawing/2010/main"/>
                      </a:ext>
                    </a:extLst>
                  </pic:spPr>
                </pic:pic>
              </a:graphicData>
            </a:graphic>
          </wp:inline>
        </w:drawing>
      </w:r>
    </w:p>
    <w:p w:rsidR="003233F0" w:rsidRPr="0012192F" w:rsidRDefault="003233F0" w:rsidP="003233F0">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Рисунок 1. –</w:t>
      </w:r>
      <w:r w:rsidR="00FE39C9">
        <w:rPr>
          <w:rFonts w:ascii="Times New Roman" w:hAnsi="Times New Roman" w:cs="Times New Roman"/>
          <w:sz w:val="24"/>
          <w:szCs w:val="24"/>
        </w:rPr>
        <w:t xml:space="preserve"> </w:t>
      </w:r>
      <w:r>
        <w:rPr>
          <w:rFonts w:ascii="Times New Roman" w:hAnsi="Times New Roman" w:cs="Times New Roman"/>
          <w:sz w:val="24"/>
          <w:szCs w:val="24"/>
        </w:rPr>
        <w:t xml:space="preserve">Мицелий </w:t>
      </w:r>
      <w:proofErr w:type="gramStart"/>
      <w:r>
        <w:rPr>
          <w:rFonts w:ascii="Times New Roman" w:hAnsi="Times New Roman" w:cs="Times New Roman"/>
          <w:sz w:val="24"/>
          <w:szCs w:val="24"/>
        </w:rPr>
        <w:t>плесневого</w:t>
      </w:r>
      <w:proofErr w:type="gramEnd"/>
      <w:r>
        <w:rPr>
          <w:rFonts w:ascii="Times New Roman" w:hAnsi="Times New Roman" w:cs="Times New Roman"/>
          <w:sz w:val="24"/>
          <w:szCs w:val="24"/>
        </w:rPr>
        <w:t xml:space="preserve"> мукора</w:t>
      </w:r>
    </w:p>
    <w:p w:rsidR="00946684" w:rsidRPr="0012192F" w:rsidRDefault="00946684" w:rsidP="007E04C0">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 xml:space="preserve">Плесневые грибы размножаются спорами, образующимися внутри особых вместилищ-спорангиев, которые вырастают на </w:t>
      </w:r>
      <w:proofErr w:type="gramStart"/>
      <w:r w:rsidRPr="0012192F">
        <w:rPr>
          <w:rFonts w:ascii="Times New Roman" w:hAnsi="Times New Roman" w:cs="Times New Roman"/>
          <w:sz w:val="24"/>
          <w:szCs w:val="24"/>
        </w:rPr>
        <w:t>специальной</w:t>
      </w:r>
      <w:proofErr w:type="gramEnd"/>
      <w:r w:rsidRPr="0012192F">
        <w:rPr>
          <w:rFonts w:ascii="Times New Roman" w:hAnsi="Times New Roman" w:cs="Times New Roman"/>
          <w:sz w:val="24"/>
          <w:szCs w:val="24"/>
        </w:rPr>
        <w:t xml:space="preserve">  нитиспорангиеносце. Когда споры созреют, оставшаяся между ними протоплазма набухает, спорангий ломается, споры освобождаются и легко разносятся ветром и насекомыми. Этот способ характерен для размножения мукоровых грибов.</w:t>
      </w:r>
    </w:p>
    <w:p w:rsidR="00946684" w:rsidRPr="0012192F" w:rsidRDefault="00946684" w:rsidP="007E04C0">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Плесени могут размножаться и другим способом, с помощью конидий, т. е. плодов, не имеющих обшей оболочки. Из гифов вырастают специальные разветвленные на конце нити, называющиеся конидиеносцы. На разветвленных концах конидиеносца вырастают особые отростки  стеригмы, от которых отшнуровываются конидии.</w:t>
      </w:r>
    </w:p>
    <w:p w:rsidR="00946684" w:rsidRPr="0012192F" w:rsidRDefault="00946684" w:rsidP="007E04C0">
      <w:pPr>
        <w:spacing w:after="0" w:line="360" w:lineRule="auto"/>
        <w:ind w:firstLine="708"/>
        <w:jc w:val="both"/>
        <w:rPr>
          <w:rFonts w:ascii="Times New Roman" w:hAnsi="Times New Roman" w:cs="Times New Roman"/>
          <w:sz w:val="24"/>
          <w:szCs w:val="24"/>
        </w:rPr>
      </w:pPr>
      <w:r w:rsidRPr="006C423C">
        <w:rPr>
          <w:rFonts w:ascii="Times New Roman" w:hAnsi="Times New Roman" w:cs="Times New Roman"/>
          <w:b/>
          <w:i/>
          <w:sz w:val="24"/>
          <w:szCs w:val="24"/>
        </w:rPr>
        <w:t>1.1.</w:t>
      </w:r>
      <w:r w:rsidRPr="0012192F">
        <w:rPr>
          <w:rFonts w:ascii="Times New Roman" w:hAnsi="Times New Roman" w:cs="Times New Roman"/>
          <w:sz w:val="24"/>
          <w:szCs w:val="24"/>
        </w:rPr>
        <w:tab/>
      </w:r>
      <w:proofErr w:type="gramStart"/>
      <w:r w:rsidRPr="0012192F">
        <w:rPr>
          <w:rFonts w:ascii="Times New Roman" w:hAnsi="Times New Roman" w:cs="Times New Roman"/>
          <w:b/>
          <w:i/>
          <w:sz w:val="24"/>
          <w:szCs w:val="24"/>
        </w:rPr>
        <w:t>Гроздевидный</w:t>
      </w:r>
      <w:proofErr w:type="gramEnd"/>
      <w:r w:rsidRPr="0012192F">
        <w:rPr>
          <w:rFonts w:ascii="Times New Roman" w:hAnsi="Times New Roman" w:cs="Times New Roman"/>
          <w:b/>
          <w:i/>
          <w:sz w:val="24"/>
          <w:szCs w:val="24"/>
        </w:rPr>
        <w:t xml:space="preserve"> мукор</w:t>
      </w:r>
      <w:r w:rsidRPr="0012192F">
        <w:rPr>
          <w:rFonts w:ascii="Times New Roman" w:hAnsi="Times New Roman" w:cs="Times New Roman"/>
          <w:sz w:val="24"/>
          <w:szCs w:val="24"/>
        </w:rPr>
        <w:t xml:space="preserve"> (Mucor racemosus) распространен в природе, встречается на винограде и других сладких плодах. При росте на субстрате образует пушистый налет от белого до темно-бурого цвета. Дает </w:t>
      </w:r>
      <w:proofErr w:type="gramStart"/>
      <w:r w:rsidRPr="0012192F">
        <w:rPr>
          <w:rFonts w:ascii="Times New Roman" w:hAnsi="Times New Roman" w:cs="Times New Roman"/>
          <w:sz w:val="24"/>
          <w:szCs w:val="24"/>
        </w:rPr>
        <w:t>разветвляющийся</w:t>
      </w:r>
      <w:proofErr w:type="gramEnd"/>
      <w:r w:rsidRPr="0012192F">
        <w:rPr>
          <w:rFonts w:ascii="Times New Roman" w:hAnsi="Times New Roman" w:cs="Times New Roman"/>
          <w:sz w:val="24"/>
          <w:szCs w:val="24"/>
        </w:rPr>
        <w:t xml:space="preserve">  спорангиеносец наподобие виноградной кисти. В небольших головках спорангиев содержатся блестящие круглые споры с гладкой поверхностью.</w:t>
      </w:r>
    </w:p>
    <w:p w:rsidR="00083E46" w:rsidRDefault="00946684" w:rsidP="00F775B4">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При погружении мицелия в сок или питательную сахаристую среду мукор вызывает спиртовое брожение, образуя от 2,5 до 7%</w:t>
      </w:r>
      <w:r w:rsidR="00F775B4">
        <w:rPr>
          <w:rFonts w:ascii="Times New Roman" w:hAnsi="Times New Roman" w:cs="Times New Roman"/>
          <w:sz w:val="24"/>
          <w:szCs w:val="24"/>
        </w:rPr>
        <w:t xml:space="preserve">. </w:t>
      </w:r>
      <w:r w:rsidRPr="0012192F">
        <w:rPr>
          <w:rFonts w:ascii="Times New Roman" w:hAnsi="Times New Roman" w:cs="Times New Roman"/>
          <w:sz w:val="24"/>
          <w:szCs w:val="24"/>
        </w:rPr>
        <w:t>об</w:t>
      </w:r>
      <w:proofErr w:type="gramStart"/>
      <w:r w:rsidRPr="0012192F">
        <w:rPr>
          <w:rFonts w:ascii="Times New Roman" w:hAnsi="Times New Roman" w:cs="Times New Roman"/>
          <w:sz w:val="24"/>
          <w:szCs w:val="24"/>
        </w:rPr>
        <w:t>.с</w:t>
      </w:r>
      <w:proofErr w:type="gramEnd"/>
      <w:r w:rsidRPr="0012192F">
        <w:rPr>
          <w:rFonts w:ascii="Times New Roman" w:hAnsi="Times New Roman" w:cs="Times New Roman"/>
          <w:sz w:val="24"/>
          <w:szCs w:val="24"/>
        </w:rPr>
        <w:t>пирта. Помимо гифов в жидкой питательной среде мицелий отшнуровывает круглые клетки (мукоровые дрожжи), более крупные, чем винные дрожжи. На рисунке 2 изображены формы развития гриба.</w:t>
      </w:r>
    </w:p>
    <w:p w:rsidR="00F775B4" w:rsidRDefault="006E7D75" w:rsidP="00F775B4">
      <w:pPr>
        <w:spacing w:after="0" w:line="360" w:lineRule="auto"/>
        <w:ind w:firstLine="708"/>
        <w:jc w:val="center"/>
        <w:rPr>
          <w:rFonts w:ascii="Times New Roman" w:hAnsi="Times New Roman" w:cs="Times New Roman"/>
          <w:sz w:val="24"/>
          <w:szCs w:val="24"/>
        </w:rPr>
      </w:pPr>
      <w:r>
        <w:rPr>
          <w:rFonts w:ascii="Times New Roman" w:hAnsi="Times New Roman" w:cs="Times New Roman"/>
          <w:b/>
          <w:i/>
          <w:noProof/>
          <w:sz w:val="24"/>
          <w:szCs w:val="24"/>
          <w:lang w:eastAsia="ru-RU"/>
        </w:rPr>
        <mc:AlternateContent>
          <mc:Choice Requires="wps">
            <w:drawing>
              <wp:anchor distT="0" distB="0" distL="114300" distR="114300" simplePos="0" relativeHeight="251663360" behindDoc="0" locked="0" layoutInCell="1" allowOverlap="1" wp14:anchorId="40BC5A6F" wp14:editId="14E6222D">
                <wp:simplePos x="0" y="0"/>
                <wp:positionH relativeFrom="column">
                  <wp:posOffset>4457065</wp:posOffset>
                </wp:positionH>
                <wp:positionV relativeFrom="paragraph">
                  <wp:posOffset>1372235</wp:posOffset>
                </wp:positionV>
                <wp:extent cx="914400" cy="279400"/>
                <wp:effectExtent l="0" t="0" r="6985" b="6350"/>
                <wp:wrapNone/>
                <wp:docPr id="11" name="Поле 11"/>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sysClr val="window" lastClr="FFFFFF"/>
                        </a:solidFill>
                        <a:ln w="6350">
                          <a:noFill/>
                        </a:ln>
                        <a:effectLst/>
                      </wps:spPr>
                      <wps:txbx>
                        <w:txbxContent>
                          <w:p w:rsidR="00924A13" w:rsidRPr="00F775B4" w:rsidRDefault="00924A13" w:rsidP="006E7D75">
                            <w:pPr>
                              <w:rPr>
                                <w:rFonts w:ascii="Times New Roman" w:hAnsi="Times New Roman" w:cs="Times New Roman"/>
                              </w:rPr>
                            </w:pPr>
                            <w:r>
                              <w:rPr>
                                <w:rFonts w:ascii="Times New Roman" w:hAnsi="Times New Roman" w:cs="Times New Roman"/>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1" o:spid="_x0000_s1026" type="#_x0000_t202" style="position:absolute;left:0;text-align:left;margin-left:350.95pt;margin-top:108.05pt;width:1in;height:22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" fillcolor="window" stroked="f" strokeweight=".5pt">
                <v:textbox>
                  <w:txbxContent>
                    <w:p w:rsidR="00BB5051" w:rsidRPr="00F775B4" w:rsidRDefault="00BB5051" w:rsidP="006E7D75">
                      <w:pPr>
                        <w:rPr>
                          <w:rFonts w:ascii="Times New Roman" w:hAnsi="Times New Roman" w:cs="Times New Roman"/>
                        </w:rPr>
                      </w:pPr>
                      <w:r>
                        <w:rPr>
                          <w:rFonts w:ascii="Times New Roman" w:hAnsi="Times New Roman" w:cs="Times New Roman"/>
                        </w:rPr>
                        <w:t>4</w:t>
                      </w:r>
                    </w:p>
                  </w:txbxContent>
                </v:textbox>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661312" behindDoc="0" locked="0" layoutInCell="1" allowOverlap="1" wp14:anchorId="20BB6F53" wp14:editId="51AA8FF4">
                <wp:simplePos x="0" y="0"/>
                <wp:positionH relativeFrom="column">
                  <wp:posOffset>3174365</wp:posOffset>
                </wp:positionH>
                <wp:positionV relativeFrom="paragraph">
                  <wp:posOffset>57785</wp:posOffset>
                </wp:positionV>
                <wp:extent cx="914400" cy="279400"/>
                <wp:effectExtent l="0" t="0" r="6985" b="6350"/>
                <wp:wrapNone/>
                <wp:docPr id="9" name="Поле 9"/>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4A13" w:rsidRPr="00F775B4" w:rsidRDefault="00924A13">
                            <w:pPr>
                              <w:rPr>
                                <w:rFonts w:ascii="Times New Roman" w:hAnsi="Times New Roman" w:cs="Times New Roman"/>
                              </w:rPr>
                            </w:pPr>
                            <w:r w:rsidRPr="00F775B4">
                              <w:rPr>
                                <w:rFonts w:ascii="Times New Roman" w:hAnsi="Times New Roman" w:cs="Times New Roman"/>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9" o:spid="_x0000_s1027" type="#_x0000_t202" style="position:absolute;left:0;text-align:left;margin-left:249.95pt;margin-top:4.55pt;width:1in;height:22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" fillcolor="white [3201]" stroked="f" strokeweight=".5pt">
                <v:textbox>
                  <w:txbxContent>
                    <w:p w:rsidR="00BB5051" w:rsidRPr="00F775B4" w:rsidRDefault="00BB5051">
                      <w:pPr>
                        <w:rPr>
                          <w:rFonts w:ascii="Times New Roman" w:hAnsi="Times New Roman" w:cs="Times New Roman"/>
                        </w:rPr>
                      </w:pPr>
                      <w:r w:rsidRPr="00F775B4">
                        <w:rPr>
                          <w:rFonts w:ascii="Times New Roman" w:hAnsi="Times New Roman" w:cs="Times New Roman"/>
                        </w:rPr>
                        <w:t>3</w:t>
                      </w:r>
                    </w:p>
                  </w:txbxContent>
                </v:textbox>
              </v:shape>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659264" behindDoc="0" locked="0" layoutInCell="1" allowOverlap="1" wp14:anchorId="17616473" wp14:editId="0E575D55">
                <wp:simplePos x="0" y="0"/>
                <wp:positionH relativeFrom="column">
                  <wp:posOffset>2285365</wp:posOffset>
                </wp:positionH>
                <wp:positionV relativeFrom="paragraph">
                  <wp:posOffset>337185</wp:posOffset>
                </wp:positionV>
                <wp:extent cx="292100" cy="260350"/>
                <wp:effectExtent l="0" t="0" r="0" b="6350"/>
                <wp:wrapNone/>
                <wp:docPr id="7" name="Поле 7"/>
                <wp:cNvGraphicFramePr/>
                <a:graphic xmlns:a="http://schemas.openxmlformats.org/drawingml/2006/main">
                  <a:graphicData uri="http://schemas.microsoft.com/office/word/2010/wordprocessingShape">
                    <wps:wsp>
                      <wps:cNvSpPr txBox="1"/>
                      <wps:spPr>
                        <a:xfrm>
                          <a:off x="0" y="0"/>
                          <a:ext cx="292100" cy="26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4A13" w:rsidRPr="00F775B4" w:rsidRDefault="00924A13">
                            <w:pPr>
                              <w:rPr>
                                <w:rFonts w:ascii="Times New Roman" w:hAnsi="Times New Roman" w:cs="Times New Roman"/>
                              </w:rPr>
                            </w:pPr>
                            <w:r w:rsidRPr="00F775B4">
                              <w:rPr>
                                <w:rFonts w:ascii="Times New Roman" w:hAnsi="Times New Roman" w:cs="Times New Roman"/>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7" o:spid="_x0000_s1028" type="#_x0000_t202" style="position:absolute;left:0;text-align:left;margin-left:179.95pt;margin-top:26.55pt;width:23pt;height: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" fillcolor="white [3201]" stroked="f" strokeweight=".5pt">
                <v:textbox>
                  <w:txbxContent>
                    <w:p w:rsidR="00BB5051" w:rsidRPr="00F775B4" w:rsidRDefault="00BB5051">
                      <w:pPr>
                        <w:rPr>
                          <w:rFonts w:ascii="Times New Roman" w:hAnsi="Times New Roman" w:cs="Times New Roman"/>
                        </w:rPr>
                      </w:pPr>
                      <w:r w:rsidRPr="00F775B4">
                        <w:rPr>
                          <w:rFonts w:ascii="Times New Roman" w:hAnsi="Times New Roman" w:cs="Times New Roman"/>
                        </w:rPr>
                        <w:t>2</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48A43948" wp14:editId="5F3649DC">
                <wp:simplePos x="0" y="0"/>
                <wp:positionH relativeFrom="column">
                  <wp:posOffset>971550</wp:posOffset>
                </wp:positionH>
                <wp:positionV relativeFrom="paragraph">
                  <wp:posOffset>603885</wp:posOffset>
                </wp:positionV>
                <wp:extent cx="914400" cy="234950"/>
                <wp:effectExtent l="0" t="0" r="0" b="0"/>
                <wp:wrapNone/>
                <wp:docPr id="8" name="Поле 8"/>
                <wp:cNvGraphicFramePr/>
                <a:graphic xmlns:a="http://schemas.openxmlformats.org/drawingml/2006/main">
                  <a:graphicData uri="http://schemas.microsoft.com/office/word/2010/wordprocessingShape">
                    <wps:wsp>
                      <wps:cNvSpPr txBox="1"/>
                      <wps:spPr>
                        <a:xfrm>
                          <a:off x="0" y="0"/>
                          <a:ext cx="914400" cy="234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4A13" w:rsidRPr="00F775B4" w:rsidRDefault="00924A13">
                            <w:pPr>
                              <w:rPr>
                                <w:rFonts w:ascii="Times New Roman" w:hAnsi="Times New Roman" w:cs="Times New Roman"/>
                              </w:rPr>
                            </w:pPr>
                            <w:r w:rsidRPr="00F775B4">
                              <w:rPr>
                                <w:rFonts w:ascii="Times New Roman" w:hAnsi="Times New Roman" w:cs="Times New Roman"/>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8" o:spid="_x0000_s1029" type="#_x0000_t202" style="position:absolute;left:0;text-align:left;margin-left:76.5pt;margin-top:47.55pt;width:1in;height:18.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" filled="f" stroked="f" strokeweight=".5pt">
                <v:textbox>
                  <w:txbxContent>
                    <w:p w:rsidR="00BB5051" w:rsidRPr="00F775B4" w:rsidRDefault="00BB5051">
                      <w:pPr>
                        <w:rPr>
                          <w:rFonts w:ascii="Times New Roman" w:hAnsi="Times New Roman" w:cs="Times New Roman"/>
                        </w:rPr>
                      </w:pPr>
                      <w:r w:rsidRPr="00F775B4">
                        <w:rPr>
                          <w:rFonts w:ascii="Times New Roman" w:hAnsi="Times New Roman" w:cs="Times New Roman"/>
                        </w:rPr>
                        <w:t>1</w:t>
                      </w:r>
                    </w:p>
                  </w:txbxContent>
                </v:textbox>
              </v:shape>
            </w:pict>
          </mc:Fallback>
        </mc:AlternateContent>
      </w:r>
      <w:r w:rsidR="00F775B4">
        <w:rPr>
          <w:noProof/>
          <w:lang w:eastAsia="ru-RU"/>
        </w:rPr>
        <w:drawing>
          <wp:inline distT="0" distB="0" distL="0" distR="0" wp14:anchorId="0EBD6A3A" wp14:editId="13A0FC81">
            <wp:extent cx="3924300" cy="3042538"/>
            <wp:effectExtent l="0" t="0" r="0" b="5715"/>
            <wp:docPr id="6" name="Рисунок 6" descr="https://bio-ege.sdamgia.ru/get_file?id=8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o-ege.sdamgia.ru/get_file?id=821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4300" cy="3042538"/>
                    </a:xfrm>
                    <a:prstGeom prst="rect">
                      <a:avLst/>
                    </a:prstGeom>
                    <a:noFill/>
                    <a:ln>
                      <a:noFill/>
                    </a:ln>
                  </pic:spPr>
                </pic:pic>
              </a:graphicData>
            </a:graphic>
          </wp:inline>
        </w:drawing>
      </w:r>
    </w:p>
    <w:p w:rsidR="00F775B4" w:rsidRPr="0012192F" w:rsidRDefault="00F775B4" w:rsidP="00F775B4">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 xml:space="preserve">Рисунок 2. – </w:t>
      </w:r>
      <w:proofErr w:type="gramStart"/>
      <w:r>
        <w:rPr>
          <w:rFonts w:ascii="Times New Roman" w:hAnsi="Times New Roman" w:cs="Times New Roman"/>
          <w:sz w:val="24"/>
          <w:szCs w:val="24"/>
        </w:rPr>
        <w:t>Гроздевидный</w:t>
      </w:r>
      <w:proofErr w:type="gramEnd"/>
      <w:r>
        <w:rPr>
          <w:rFonts w:ascii="Times New Roman" w:hAnsi="Times New Roman" w:cs="Times New Roman"/>
          <w:sz w:val="24"/>
          <w:szCs w:val="24"/>
        </w:rPr>
        <w:t xml:space="preserve"> мукор (1, 2 – спорангии, 3 – </w:t>
      </w:r>
      <w:r w:rsidR="006E7D75">
        <w:rPr>
          <w:rFonts w:ascii="Times New Roman" w:hAnsi="Times New Roman" w:cs="Times New Roman"/>
          <w:sz w:val="24"/>
          <w:szCs w:val="24"/>
        </w:rPr>
        <w:t xml:space="preserve">споры, 4 – </w:t>
      </w:r>
      <w:r w:rsidR="00A97E49">
        <w:rPr>
          <w:rFonts w:ascii="Times New Roman" w:hAnsi="Times New Roman" w:cs="Times New Roman"/>
          <w:sz w:val="24"/>
          <w:szCs w:val="24"/>
        </w:rPr>
        <w:t>грибница</w:t>
      </w:r>
      <w:r w:rsidR="006E7D75">
        <w:rPr>
          <w:rFonts w:ascii="Times New Roman" w:hAnsi="Times New Roman" w:cs="Times New Roman"/>
          <w:sz w:val="24"/>
          <w:szCs w:val="24"/>
        </w:rPr>
        <w:t>)</w:t>
      </w:r>
    </w:p>
    <w:p w:rsidR="00F775B4" w:rsidRDefault="00F775B4" w:rsidP="007E04C0">
      <w:pPr>
        <w:spacing w:after="0" w:line="360" w:lineRule="auto"/>
        <w:ind w:firstLine="708"/>
        <w:jc w:val="both"/>
        <w:rPr>
          <w:rFonts w:ascii="Times New Roman" w:hAnsi="Times New Roman" w:cs="Times New Roman"/>
          <w:b/>
          <w:i/>
          <w:sz w:val="24"/>
          <w:szCs w:val="24"/>
        </w:rPr>
      </w:pPr>
    </w:p>
    <w:p w:rsidR="00946684" w:rsidRPr="0012192F" w:rsidRDefault="00946684" w:rsidP="007E04C0">
      <w:pPr>
        <w:spacing w:after="0" w:line="360" w:lineRule="auto"/>
        <w:ind w:firstLine="708"/>
        <w:jc w:val="both"/>
        <w:rPr>
          <w:rFonts w:ascii="Times New Roman" w:hAnsi="Times New Roman" w:cs="Times New Roman"/>
          <w:sz w:val="24"/>
          <w:szCs w:val="24"/>
        </w:rPr>
      </w:pPr>
      <w:r w:rsidRPr="006C423C">
        <w:rPr>
          <w:rFonts w:ascii="Times New Roman" w:hAnsi="Times New Roman" w:cs="Times New Roman"/>
          <w:b/>
          <w:i/>
          <w:sz w:val="24"/>
          <w:szCs w:val="24"/>
        </w:rPr>
        <w:t>1.2.</w:t>
      </w:r>
      <w:r w:rsidRPr="0012192F">
        <w:rPr>
          <w:rFonts w:ascii="Times New Roman" w:hAnsi="Times New Roman" w:cs="Times New Roman"/>
          <w:sz w:val="24"/>
          <w:szCs w:val="24"/>
        </w:rPr>
        <w:tab/>
      </w:r>
      <w:r w:rsidRPr="0012192F">
        <w:rPr>
          <w:rFonts w:ascii="Times New Roman" w:hAnsi="Times New Roman" w:cs="Times New Roman"/>
          <w:b/>
          <w:i/>
          <w:sz w:val="24"/>
          <w:szCs w:val="24"/>
        </w:rPr>
        <w:t>Ризопус чернеющий</w:t>
      </w:r>
      <w:r w:rsidRPr="0012192F">
        <w:rPr>
          <w:rFonts w:ascii="Times New Roman" w:hAnsi="Times New Roman" w:cs="Times New Roman"/>
          <w:sz w:val="24"/>
          <w:szCs w:val="24"/>
        </w:rPr>
        <w:t xml:space="preserve"> (Rhizopus nigricans). Отличается от мукоровых грибов тем, что дает отростки наподобие корневых волосков, которыми прикрепляется к твердому субстрату. Волоски служат одновременно и дня извлечения питательных веществ из среды. Встречается часто на спелых плодах и ягодах (яблоках, грушах, землянике, винограде и др.), вызывая их плесневение.</w:t>
      </w:r>
    </w:p>
    <w:p w:rsidR="00946684" w:rsidRDefault="00946684" w:rsidP="007E04C0">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Мицелий вначале белый, затем серо-бурый. Спорангиеносцы (от 2 до 5) вырастают от узлового утолщения корешков мицелия. Спорангии шарообразны, споры - округло-угловатые.</w:t>
      </w:r>
    </w:p>
    <w:p w:rsidR="00946684" w:rsidRPr="0012192F" w:rsidRDefault="00946684" w:rsidP="007E04C0">
      <w:pPr>
        <w:spacing w:after="0" w:line="360" w:lineRule="auto"/>
        <w:ind w:firstLine="708"/>
        <w:jc w:val="both"/>
        <w:rPr>
          <w:rFonts w:ascii="Times New Roman" w:hAnsi="Times New Roman" w:cs="Times New Roman"/>
          <w:sz w:val="24"/>
          <w:szCs w:val="24"/>
        </w:rPr>
      </w:pPr>
      <w:r w:rsidRPr="006C423C">
        <w:rPr>
          <w:rFonts w:ascii="Times New Roman" w:hAnsi="Times New Roman" w:cs="Times New Roman"/>
          <w:b/>
          <w:i/>
          <w:sz w:val="24"/>
          <w:szCs w:val="24"/>
        </w:rPr>
        <w:t xml:space="preserve"> 1.3.</w:t>
      </w:r>
      <w:r w:rsidRPr="0012192F">
        <w:rPr>
          <w:rFonts w:ascii="Times New Roman" w:hAnsi="Times New Roman" w:cs="Times New Roman"/>
          <w:sz w:val="24"/>
          <w:szCs w:val="24"/>
        </w:rPr>
        <w:tab/>
        <w:t xml:space="preserve"> Из других плесневых грибов на плодах чаще всего встречаются: </w:t>
      </w:r>
      <w:r w:rsidRPr="0012192F">
        <w:rPr>
          <w:rFonts w:ascii="Times New Roman" w:hAnsi="Times New Roman" w:cs="Times New Roman"/>
          <w:b/>
          <w:i/>
          <w:sz w:val="24"/>
          <w:szCs w:val="24"/>
        </w:rPr>
        <w:t xml:space="preserve">Пенициллиум </w:t>
      </w:r>
      <w:r w:rsidRPr="0012192F">
        <w:rPr>
          <w:rFonts w:ascii="Times New Roman" w:hAnsi="Times New Roman" w:cs="Times New Roman"/>
          <w:sz w:val="24"/>
          <w:szCs w:val="24"/>
        </w:rPr>
        <w:t xml:space="preserve">(кистевидная плесень) и </w:t>
      </w:r>
      <w:r w:rsidRPr="0012192F">
        <w:rPr>
          <w:rFonts w:ascii="Times New Roman" w:hAnsi="Times New Roman" w:cs="Times New Roman"/>
          <w:b/>
          <w:i/>
          <w:sz w:val="24"/>
          <w:szCs w:val="24"/>
        </w:rPr>
        <w:t>Аспергиллюс</w:t>
      </w:r>
      <w:r w:rsidRPr="0012192F">
        <w:rPr>
          <w:rFonts w:ascii="Times New Roman" w:hAnsi="Times New Roman" w:cs="Times New Roman"/>
          <w:sz w:val="24"/>
          <w:szCs w:val="24"/>
        </w:rPr>
        <w:t xml:space="preserve"> (леечная плесень).</w:t>
      </w:r>
    </w:p>
    <w:p w:rsidR="00946684" w:rsidRPr="0012192F" w:rsidRDefault="00946684" w:rsidP="007E04C0">
      <w:pPr>
        <w:spacing w:after="0" w:line="360" w:lineRule="auto"/>
        <w:ind w:firstLine="708"/>
        <w:jc w:val="both"/>
        <w:rPr>
          <w:rFonts w:ascii="Times New Roman" w:hAnsi="Times New Roman" w:cs="Times New Roman"/>
          <w:sz w:val="24"/>
          <w:szCs w:val="24"/>
        </w:rPr>
      </w:pPr>
      <w:r w:rsidRPr="006C423C">
        <w:rPr>
          <w:rFonts w:ascii="Times New Roman" w:hAnsi="Times New Roman" w:cs="Times New Roman"/>
          <w:b/>
          <w:i/>
          <w:sz w:val="24"/>
          <w:szCs w:val="24"/>
        </w:rPr>
        <w:t>1.4.</w:t>
      </w:r>
      <w:r w:rsidRPr="0012192F">
        <w:rPr>
          <w:rFonts w:ascii="Times New Roman" w:hAnsi="Times New Roman" w:cs="Times New Roman"/>
          <w:sz w:val="24"/>
          <w:szCs w:val="24"/>
        </w:rPr>
        <w:tab/>
        <w:t xml:space="preserve"> </w:t>
      </w:r>
      <w:r w:rsidRPr="0012192F">
        <w:rPr>
          <w:rFonts w:ascii="Times New Roman" w:hAnsi="Times New Roman" w:cs="Times New Roman"/>
          <w:b/>
          <w:i/>
          <w:sz w:val="24"/>
          <w:szCs w:val="24"/>
        </w:rPr>
        <w:t>Зеленая плесень</w:t>
      </w:r>
      <w:r w:rsidRPr="0012192F">
        <w:rPr>
          <w:rFonts w:ascii="Times New Roman" w:hAnsi="Times New Roman" w:cs="Times New Roman"/>
          <w:sz w:val="24"/>
          <w:szCs w:val="24"/>
        </w:rPr>
        <w:t xml:space="preserve"> (Penicilimi glaucum). </w:t>
      </w:r>
      <w:proofErr w:type="gramStart"/>
      <w:r w:rsidRPr="0012192F">
        <w:rPr>
          <w:rFonts w:ascii="Times New Roman" w:hAnsi="Times New Roman" w:cs="Times New Roman"/>
          <w:sz w:val="24"/>
          <w:szCs w:val="24"/>
        </w:rPr>
        <w:t>Конидиеносец этого в</w:t>
      </w:r>
      <w:r w:rsidR="00B00180" w:rsidRPr="0012192F">
        <w:rPr>
          <w:rFonts w:ascii="Times New Roman" w:hAnsi="Times New Roman" w:cs="Times New Roman"/>
          <w:sz w:val="24"/>
          <w:szCs w:val="24"/>
        </w:rPr>
        <w:t>ида гриба, разветвляясь наверх)</w:t>
      </w:r>
      <w:r w:rsidRPr="0012192F">
        <w:rPr>
          <w:rFonts w:ascii="Times New Roman" w:hAnsi="Times New Roman" w:cs="Times New Roman"/>
          <w:sz w:val="24"/>
          <w:szCs w:val="24"/>
        </w:rPr>
        <w:t>, дает 2-4 толстых коротких побега, на которых вырастают стеригмы.</w:t>
      </w:r>
      <w:proofErr w:type="gramEnd"/>
      <w:r w:rsidRPr="0012192F">
        <w:rPr>
          <w:rFonts w:ascii="Times New Roman" w:hAnsi="Times New Roman" w:cs="Times New Roman"/>
          <w:sz w:val="24"/>
          <w:szCs w:val="24"/>
        </w:rPr>
        <w:t xml:space="preserve"> От стеригм отшнуровываются конидии (рис. </w:t>
      </w:r>
      <w:r w:rsidR="00A97E49">
        <w:rPr>
          <w:rFonts w:ascii="Times New Roman" w:hAnsi="Times New Roman" w:cs="Times New Roman"/>
          <w:sz w:val="24"/>
          <w:szCs w:val="24"/>
        </w:rPr>
        <w:t>3</w:t>
      </w:r>
      <w:r w:rsidRPr="0012192F">
        <w:rPr>
          <w:rFonts w:ascii="Times New Roman" w:hAnsi="Times New Roman" w:cs="Times New Roman"/>
          <w:sz w:val="24"/>
          <w:szCs w:val="24"/>
        </w:rPr>
        <w:t xml:space="preserve">). </w:t>
      </w:r>
      <w:proofErr w:type="gramStart"/>
      <w:r w:rsidRPr="0012192F">
        <w:rPr>
          <w:rFonts w:ascii="Times New Roman" w:hAnsi="Times New Roman" w:cs="Times New Roman"/>
          <w:sz w:val="24"/>
          <w:szCs w:val="24"/>
        </w:rPr>
        <w:t>Мицелий у плесени вначале белый, затем переходит в сине-зеленый, серо-зеленый и буро-зеленый в зависимости от развития конидий.</w:t>
      </w:r>
      <w:proofErr w:type="gramEnd"/>
      <w:r w:rsidRPr="0012192F">
        <w:rPr>
          <w:rFonts w:ascii="Times New Roman" w:hAnsi="Times New Roman" w:cs="Times New Roman"/>
          <w:sz w:val="24"/>
          <w:szCs w:val="24"/>
        </w:rPr>
        <w:t xml:space="preserve"> Вызывает плесневение плодов и ягод, особенно сильно в сырую погоду. Плесень покрывает налетом винодельческие емкости (бочки, буты, чаны) и другие предметы винодельческого производства (насосы, шланги, пробки), если они недостаточно чисто вымыты. Она появляется также на сырых стенах и потолке подвалов. Во всех случаях плесень выделяет вещества, которые придают вину отврати</w:t>
      </w:r>
      <w:r w:rsidR="0039319F">
        <w:rPr>
          <w:rFonts w:ascii="Times New Roman" w:hAnsi="Times New Roman" w:cs="Times New Roman"/>
          <w:sz w:val="24"/>
          <w:szCs w:val="24"/>
        </w:rPr>
        <w:t>тельный плесневой запах и вкус.</w:t>
      </w:r>
    </w:p>
    <w:p w:rsidR="004D1902" w:rsidRDefault="004D1902" w:rsidP="00A97E49">
      <w:pPr>
        <w:spacing w:after="0" w:line="360" w:lineRule="auto"/>
        <w:ind w:firstLine="708"/>
        <w:jc w:val="center"/>
        <w:rPr>
          <w:rFonts w:ascii="Times New Roman" w:hAnsi="Times New Roman" w:cs="Times New Roman"/>
          <w:b/>
          <w:i/>
          <w:sz w:val="24"/>
          <w:szCs w:val="24"/>
        </w:rPr>
      </w:pPr>
      <w:r>
        <w:rPr>
          <w:noProof/>
          <w:lang w:eastAsia="ru-RU"/>
        </w:rPr>
        <w:drawing>
          <wp:inline distT="0" distB="0" distL="0" distR="0" wp14:anchorId="79FB5C94" wp14:editId="3B1BA129">
            <wp:extent cx="3994150" cy="2558489"/>
            <wp:effectExtent l="0" t="0" r="6350" b="0"/>
            <wp:docPr id="15" name="Рисунок 15" descr="https://ds05.infourok.ru/uploads/ex/1364/00154913-d230637c/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1364/00154913-d230637c/img9.jpg"/>
                    <pic:cNvPicPr>
                      <a:picLocks noChangeAspect="1" noChangeArrowheads="1"/>
                    </pic:cNvPicPr>
                  </pic:nvPicPr>
                  <pic:blipFill rotWithShape="1">
                    <a:blip r:embed="rId9">
                      <a:extLst>
                        <a:ext uri="{28A0092B-C50C-407E-A947-70E740481C1C}">
                          <a14:useLocalDpi xmlns:a14="http://schemas.microsoft.com/office/drawing/2010/main" val="0"/>
                        </a:ext>
                      </a:extLst>
                    </a:blip>
                    <a:srcRect l="7158" t="24665" r="4643" b="5"/>
                    <a:stretch/>
                  </pic:blipFill>
                  <pic:spPr bwMode="auto">
                    <a:xfrm>
                      <a:off x="0" y="0"/>
                      <a:ext cx="3996035" cy="2559697"/>
                    </a:xfrm>
                    <a:prstGeom prst="rect">
                      <a:avLst/>
                    </a:prstGeom>
                    <a:noFill/>
                    <a:ln>
                      <a:noFill/>
                    </a:ln>
                    <a:extLst>
                      <a:ext uri="{53640926-AAD7-44D8-BBD7-CCE9431645EC}">
                        <a14:shadowObscured xmlns:a14="http://schemas.microsoft.com/office/drawing/2010/main"/>
                      </a:ext>
                    </a:extLst>
                  </pic:spPr>
                </pic:pic>
              </a:graphicData>
            </a:graphic>
          </wp:inline>
        </w:drawing>
      </w:r>
    </w:p>
    <w:p w:rsidR="00A97E49" w:rsidRPr="004D1902" w:rsidRDefault="004D1902" w:rsidP="00A97E49">
      <w:pPr>
        <w:spacing w:after="0" w:line="360" w:lineRule="auto"/>
        <w:ind w:firstLine="708"/>
        <w:jc w:val="center"/>
        <w:rPr>
          <w:rFonts w:ascii="Times New Roman" w:hAnsi="Times New Roman" w:cs="Times New Roman"/>
          <w:i/>
          <w:sz w:val="24"/>
          <w:szCs w:val="24"/>
        </w:rPr>
      </w:pPr>
      <w:r w:rsidRPr="004D1902">
        <w:rPr>
          <w:rFonts w:ascii="Times New Roman" w:hAnsi="Times New Roman" w:cs="Times New Roman"/>
          <w:sz w:val="24"/>
          <w:szCs w:val="24"/>
        </w:rPr>
        <w:t>Рисунок 3. – Зеленая плесень</w:t>
      </w:r>
    </w:p>
    <w:p w:rsidR="00946684" w:rsidRPr="0012192F" w:rsidRDefault="00946684" w:rsidP="007E04C0">
      <w:pPr>
        <w:spacing w:after="0" w:line="360" w:lineRule="auto"/>
        <w:ind w:firstLine="708"/>
        <w:jc w:val="both"/>
        <w:rPr>
          <w:rFonts w:ascii="Times New Roman" w:hAnsi="Times New Roman" w:cs="Times New Roman"/>
          <w:sz w:val="24"/>
          <w:szCs w:val="24"/>
        </w:rPr>
      </w:pPr>
      <w:r w:rsidRPr="006C423C">
        <w:rPr>
          <w:rFonts w:ascii="Times New Roman" w:hAnsi="Times New Roman" w:cs="Times New Roman"/>
          <w:b/>
          <w:i/>
          <w:sz w:val="24"/>
          <w:szCs w:val="24"/>
        </w:rPr>
        <w:t>1.5.</w:t>
      </w:r>
      <w:r w:rsidRPr="0012192F">
        <w:rPr>
          <w:rFonts w:ascii="Times New Roman" w:hAnsi="Times New Roman" w:cs="Times New Roman"/>
          <w:sz w:val="24"/>
          <w:szCs w:val="24"/>
        </w:rPr>
        <w:tab/>
        <w:t xml:space="preserve"> </w:t>
      </w:r>
      <w:r w:rsidRPr="0012192F">
        <w:rPr>
          <w:rFonts w:ascii="Times New Roman" w:hAnsi="Times New Roman" w:cs="Times New Roman"/>
          <w:b/>
          <w:i/>
          <w:sz w:val="24"/>
          <w:szCs w:val="24"/>
        </w:rPr>
        <w:t>Аспергиллюс черный</w:t>
      </w:r>
      <w:r w:rsidRPr="0012192F">
        <w:rPr>
          <w:rFonts w:ascii="Times New Roman" w:hAnsi="Times New Roman" w:cs="Times New Roman"/>
          <w:sz w:val="24"/>
          <w:szCs w:val="24"/>
        </w:rPr>
        <w:t xml:space="preserve"> (Aspergillus niger). Мицелий разрастается на субстрате густым войлоком. Дает конидиеносцы, вздутые на конце в виде булавы</w:t>
      </w:r>
      <w:r w:rsidR="00A212C9" w:rsidRPr="0012192F">
        <w:rPr>
          <w:rFonts w:ascii="Times New Roman" w:hAnsi="Times New Roman" w:cs="Times New Roman"/>
          <w:sz w:val="24"/>
          <w:szCs w:val="24"/>
        </w:rPr>
        <w:t>. На вздутии находятся многочис</w:t>
      </w:r>
      <w:r w:rsidRPr="0012192F">
        <w:rPr>
          <w:rFonts w:ascii="Times New Roman" w:hAnsi="Times New Roman" w:cs="Times New Roman"/>
          <w:sz w:val="24"/>
          <w:szCs w:val="24"/>
        </w:rPr>
        <w:t>ленные стеригмы (пальцы), которые дают вторичные стеригмы</w:t>
      </w:r>
      <w:r w:rsidR="00A212C9" w:rsidRPr="0012192F">
        <w:rPr>
          <w:rFonts w:ascii="Times New Roman" w:hAnsi="Times New Roman" w:cs="Times New Roman"/>
          <w:sz w:val="24"/>
          <w:szCs w:val="24"/>
        </w:rPr>
        <w:t>,</w:t>
      </w:r>
      <w:r w:rsidRPr="0012192F">
        <w:rPr>
          <w:rFonts w:ascii="Times New Roman" w:hAnsi="Times New Roman" w:cs="Times New Roman"/>
          <w:sz w:val="24"/>
          <w:szCs w:val="24"/>
        </w:rPr>
        <w:t xml:space="preserve"> а от них уже отшнуровываются конидии. В период плодоношения мицелий сначала имеет темно-коричневый цвет, позднее он </w:t>
      </w:r>
      <w:r w:rsidR="00A212C9" w:rsidRPr="0012192F">
        <w:rPr>
          <w:rFonts w:ascii="Times New Roman" w:hAnsi="Times New Roman" w:cs="Times New Roman"/>
          <w:sz w:val="24"/>
          <w:szCs w:val="24"/>
        </w:rPr>
        <w:t>пере</w:t>
      </w:r>
      <w:r w:rsidRPr="0012192F">
        <w:rPr>
          <w:rFonts w:ascii="Times New Roman" w:hAnsi="Times New Roman" w:cs="Times New Roman"/>
          <w:sz w:val="24"/>
          <w:szCs w:val="24"/>
        </w:rPr>
        <w:t xml:space="preserve">ходит </w:t>
      </w:r>
      <w:proofErr w:type="gramStart"/>
      <w:r w:rsidRPr="0012192F">
        <w:rPr>
          <w:rFonts w:ascii="Times New Roman" w:hAnsi="Times New Roman" w:cs="Times New Roman"/>
          <w:sz w:val="24"/>
          <w:szCs w:val="24"/>
        </w:rPr>
        <w:t>в</w:t>
      </w:r>
      <w:proofErr w:type="gramEnd"/>
      <w:r w:rsidRPr="0012192F">
        <w:rPr>
          <w:rFonts w:ascii="Times New Roman" w:hAnsi="Times New Roman" w:cs="Times New Roman"/>
          <w:sz w:val="24"/>
          <w:szCs w:val="24"/>
        </w:rPr>
        <w:t xml:space="preserve"> черный. Встречается на гнилых и поврежденных плодах и ягодах, а также во влажных местах помещений. Развивается, как и другие плесени, главным образом за счет сахара, принося вред производству.</w:t>
      </w:r>
    </w:p>
    <w:p w:rsidR="00946684" w:rsidRDefault="00946684" w:rsidP="007E04C0">
      <w:pPr>
        <w:spacing w:after="0" w:line="360" w:lineRule="auto"/>
        <w:ind w:firstLine="300"/>
        <w:jc w:val="both"/>
        <w:rPr>
          <w:rFonts w:ascii="Times New Roman" w:hAnsi="Times New Roman" w:cs="Times New Roman"/>
          <w:sz w:val="24"/>
          <w:szCs w:val="24"/>
        </w:rPr>
      </w:pPr>
      <w:r w:rsidRPr="006C423C">
        <w:rPr>
          <w:rFonts w:ascii="Times New Roman" w:hAnsi="Times New Roman" w:cs="Times New Roman"/>
          <w:b/>
          <w:i/>
          <w:sz w:val="24"/>
          <w:szCs w:val="24"/>
        </w:rPr>
        <w:t>1.6.</w:t>
      </w:r>
      <w:r w:rsidRPr="0012192F">
        <w:rPr>
          <w:rFonts w:ascii="Times New Roman" w:hAnsi="Times New Roman" w:cs="Times New Roman"/>
          <w:sz w:val="24"/>
          <w:szCs w:val="24"/>
        </w:rPr>
        <w:tab/>
      </w:r>
      <w:r w:rsidRPr="0012192F">
        <w:rPr>
          <w:rFonts w:ascii="Times New Roman" w:hAnsi="Times New Roman" w:cs="Times New Roman"/>
          <w:b/>
          <w:i/>
          <w:sz w:val="24"/>
          <w:szCs w:val="24"/>
        </w:rPr>
        <w:t xml:space="preserve"> Аспергиллюс гляукус</w:t>
      </w:r>
      <w:r w:rsidRPr="0012192F">
        <w:rPr>
          <w:rFonts w:ascii="Times New Roman" w:hAnsi="Times New Roman" w:cs="Times New Roman"/>
          <w:sz w:val="24"/>
          <w:szCs w:val="24"/>
        </w:rPr>
        <w:t xml:space="preserve"> (Aspergillus glaucus)</w:t>
      </w:r>
      <w:r w:rsidR="004D1902">
        <w:rPr>
          <w:rFonts w:ascii="Times New Roman" w:hAnsi="Times New Roman" w:cs="Times New Roman"/>
          <w:sz w:val="24"/>
          <w:szCs w:val="24"/>
        </w:rPr>
        <w:t xml:space="preserve"> </w:t>
      </w:r>
      <w:r w:rsidR="008E500F">
        <w:rPr>
          <w:rFonts w:ascii="Times New Roman" w:hAnsi="Times New Roman" w:cs="Times New Roman"/>
          <w:sz w:val="24"/>
          <w:szCs w:val="24"/>
        </w:rPr>
        <w:t>–</w:t>
      </w:r>
      <w:r w:rsidRPr="0012192F">
        <w:rPr>
          <w:rFonts w:ascii="Times New Roman" w:hAnsi="Times New Roman" w:cs="Times New Roman"/>
          <w:sz w:val="24"/>
          <w:szCs w:val="24"/>
        </w:rPr>
        <w:t xml:space="preserve"> очень распространенная плесень</w:t>
      </w:r>
      <w:r w:rsidR="004D1902">
        <w:rPr>
          <w:rFonts w:ascii="Times New Roman" w:hAnsi="Times New Roman" w:cs="Times New Roman"/>
          <w:sz w:val="24"/>
          <w:szCs w:val="24"/>
        </w:rPr>
        <w:t xml:space="preserve"> </w:t>
      </w:r>
      <w:r w:rsidR="004D1902" w:rsidRPr="0012192F">
        <w:rPr>
          <w:rFonts w:ascii="Times New Roman" w:hAnsi="Times New Roman" w:cs="Times New Roman"/>
          <w:sz w:val="24"/>
          <w:szCs w:val="24"/>
        </w:rPr>
        <w:t xml:space="preserve">(рис. </w:t>
      </w:r>
      <w:r w:rsidR="004D1902">
        <w:rPr>
          <w:rFonts w:ascii="Times New Roman" w:hAnsi="Times New Roman" w:cs="Times New Roman"/>
          <w:sz w:val="24"/>
          <w:szCs w:val="24"/>
        </w:rPr>
        <w:t>4</w:t>
      </w:r>
      <w:r w:rsidR="004D1902" w:rsidRPr="0012192F">
        <w:rPr>
          <w:rFonts w:ascii="Times New Roman" w:hAnsi="Times New Roman" w:cs="Times New Roman"/>
          <w:sz w:val="24"/>
          <w:szCs w:val="24"/>
        </w:rPr>
        <w:t>)</w:t>
      </w:r>
      <w:r w:rsidRPr="0012192F">
        <w:rPr>
          <w:rFonts w:ascii="Times New Roman" w:hAnsi="Times New Roman" w:cs="Times New Roman"/>
          <w:sz w:val="24"/>
          <w:szCs w:val="24"/>
        </w:rPr>
        <w:t xml:space="preserve">. </w:t>
      </w:r>
      <w:proofErr w:type="gramStart"/>
      <w:r w:rsidRPr="0012192F">
        <w:rPr>
          <w:rFonts w:ascii="Times New Roman" w:hAnsi="Times New Roman" w:cs="Times New Roman"/>
          <w:sz w:val="24"/>
          <w:szCs w:val="24"/>
        </w:rPr>
        <w:t>Дает мицелий, вначале окрашенный в сине-зеленый цвет, в дальн</w:t>
      </w:r>
      <w:r w:rsidR="00A212C9" w:rsidRPr="0012192F">
        <w:rPr>
          <w:rFonts w:ascii="Times New Roman" w:hAnsi="Times New Roman" w:cs="Times New Roman"/>
          <w:sz w:val="24"/>
          <w:szCs w:val="24"/>
        </w:rPr>
        <w:t>ейшем переходящий в бурый.</w:t>
      </w:r>
      <w:proofErr w:type="gramEnd"/>
      <w:r w:rsidR="00A212C9" w:rsidRPr="0012192F">
        <w:rPr>
          <w:rFonts w:ascii="Times New Roman" w:hAnsi="Times New Roman" w:cs="Times New Roman"/>
          <w:sz w:val="24"/>
          <w:szCs w:val="24"/>
        </w:rPr>
        <w:t xml:space="preserve"> Окра</w:t>
      </w:r>
      <w:r w:rsidRPr="0012192F">
        <w:rPr>
          <w:rFonts w:ascii="Times New Roman" w:hAnsi="Times New Roman" w:cs="Times New Roman"/>
          <w:sz w:val="24"/>
          <w:szCs w:val="24"/>
        </w:rPr>
        <w:t>шенный налет представляет собой скопление конидий, из которых каждая может дать новую плесень.</w:t>
      </w:r>
    </w:p>
    <w:p w:rsidR="004D1902" w:rsidRDefault="00A90C15" w:rsidP="004D1902">
      <w:pPr>
        <w:spacing w:after="0" w:line="360" w:lineRule="auto"/>
        <w:ind w:firstLine="300"/>
        <w:jc w:val="center"/>
        <w:rPr>
          <w:rFonts w:ascii="Times New Roman" w:hAnsi="Times New Roman" w:cs="Times New Roman"/>
          <w:sz w:val="24"/>
          <w:szCs w:val="24"/>
        </w:rPr>
      </w:pPr>
      <w:r>
        <w:rPr>
          <w:rFonts w:ascii="Times New Roman" w:hAnsi="Times New Roman" w:cs="Times New Roman"/>
          <w:b/>
          <w:i/>
          <w:noProof/>
          <w:sz w:val="24"/>
          <w:szCs w:val="24"/>
          <w:lang w:eastAsia="ru-RU"/>
        </w:rPr>
        <mc:AlternateContent>
          <mc:Choice Requires="wps">
            <w:drawing>
              <wp:anchor distT="0" distB="0" distL="114300" distR="114300" simplePos="0" relativeHeight="251682816" behindDoc="0" locked="0" layoutInCell="1" allowOverlap="1" wp14:anchorId="1AF23254" wp14:editId="588183F3">
                <wp:simplePos x="0" y="0"/>
                <wp:positionH relativeFrom="column">
                  <wp:posOffset>3104515</wp:posOffset>
                </wp:positionH>
                <wp:positionV relativeFrom="paragraph">
                  <wp:posOffset>2513330</wp:posOffset>
                </wp:positionV>
                <wp:extent cx="107950" cy="101600"/>
                <wp:effectExtent l="0" t="0" r="25400" b="31750"/>
                <wp:wrapNone/>
                <wp:docPr id="28" name="Прямая соединительная линия 28"/>
                <wp:cNvGraphicFramePr/>
                <a:graphic xmlns:a="http://schemas.openxmlformats.org/drawingml/2006/main">
                  <a:graphicData uri="http://schemas.microsoft.com/office/word/2010/wordprocessingShape">
                    <wps:wsp>
                      <wps:cNvCnPr/>
                      <wps:spPr>
                        <a:xfrm flipH="1">
                          <a:off x="0" y="0"/>
                          <a:ext cx="107950" cy="1016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8"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45pt,197.9pt" to="252.95pt,2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" strokecolor="black [3213]"/>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680768" behindDoc="0" locked="0" layoutInCell="1" allowOverlap="1" wp14:anchorId="7E9EBEC5" wp14:editId="2B097AEA">
                <wp:simplePos x="0" y="0"/>
                <wp:positionH relativeFrom="column">
                  <wp:posOffset>3053715</wp:posOffset>
                </wp:positionH>
                <wp:positionV relativeFrom="paragraph">
                  <wp:posOffset>1706880</wp:posOffset>
                </wp:positionV>
                <wp:extent cx="158750" cy="69850"/>
                <wp:effectExtent l="0" t="0" r="31750" b="25400"/>
                <wp:wrapNone/>
                <wp:docPr id="27" name="Прямая соединительная линия 27"/>
                <wp:cNvGraphicFramePr/>
                <a:graphic xmlns:a="http://schemas.openxmlformats.org/drawingml/2006/main">
                  <a:graphicData uri="http://schemas.microsoft.com/office/word/2010/wordprocessingShape">
                    <wps:wsp>
                      <wps:cNvCnPr/>
                      <wps:spPr>
                        <a:xfrm flipH="1" flipV="1">
                          <a:off x="0" y="0"/>
                          <a:ext cx="158750" cy="69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7" o:spid="_x0000_s1026" style="position:absolute;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5pt,134.4pt" to="252.95pt,1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" strokecolor="black [3213]"/>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678720" behindDoc="0" locked="0" layoutInCell="1" allowOverlap="1" wp14:anchorId="6A331D6D" wp14:editId="45FCD176">
                <wp:simplePos x="0" y="0"/>
                <wp:positionH relativeFrom="column">
                  <wp:posOffset>2837815</wp:posOffset>
                </wp:positionH>
                <wp:positionV relativeFrom="paragraph">
                  <wp:posOffset>944880</wp:posOffset>
                </wp:positionV>
                <wp:extent cx="57150" cy="177800"/>
                <wp:effectExtent l="0" t="0" r="19050" b="12700"/>
                <wp:wrapNone/>
                <wp:docPr id="26" name="Прямая соединительная линия 26"/>
                <wp:cNvGraphicFramePr/>
                <a:graphic xmlns:a="http://schemas.openxmlformats.org/drawingml/2006/main">
                  <a:graphicData uri="http://schemas.microsoft.com/office/word/2010/wordprocessingShape">
                    <wps:wsp>
                      <wps:cNvCnPr/>
                      <wps:spPr>
                        <a:xfrm flipH="1">
                          <a:off x="0" y="0"/>
                          <a:ext cx="57150" cy="177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6"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3.45pt,74.4pt" to="227.9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" strokecolor="black [3213]"/>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676672" behindDoc="0" locked="0" layoutInCell="1" allowOverlap="1" wp14:anchorId="7A419607" wp14:editId="4125953C">
                <wp:simplePos x="0" y="0"/>
                <wp:positionH relativeFrom="column">
                  <wp:posOffset>3123565</wp:posOffset>
                </wp:positionH>
                <wp:positionV relativeFrom="paragraph">
                  <wp:posOffset>1008380</wp:posOffset>
                </wp:positionV>
                <wp:extent cx="88900" cy="88900"/>
                <wp:effectExtent l="0" t="0" r="25400" b="25400"/>
                <wp:wrapNone/>
                <wp:docPr id="25" name="Прямая соединительная линия 25"/>
                <wp:cNvGraphicFramePr/>
                <a:graphic xmlns:a="http://schemas.openxmlformats.org/drawingml/2006/main">
                  <a:graphicData uri="http://schemas.microsoft.com/office/word/2010/wordprocessingShape">
                    <wps:wsp>
                      <wps:cNvCnPr/>
                      <wps:spPr>
                        <a:xfrm>
                          <a:off x="0" y="0"/>
                          <a:ext cx="88900" cy="88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95pt,79.4pt" to="252.9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" strokecolor="black [3213]"/>
            </w:pict>
          </mc:Fallback>
        </mc:AlternateContent>
      </w:r>
      <w:r>
        <w:rPr>
          <w:rFonts w:ascii="Times New Roman" w:hAnsi="Times New Roman" w:cs="Times New Roman"/>
          <w:b/>
          <w:i/>
          <w:noProof/>
          <w:sz w:val="24"/>
          <w:szCs w:val="24"/>
          <w:lang w:eastAsia="ru-RU"/>
        </w:rPr>
        <mc:AlternateContent>
          <mc:Choice Requires="wps">
            <w:drawing>
              <wp:anchor distT="0" distB="0" distL="114300" distR="114300" simplePos="0" relativeHeight="251674624" behindDoc="0" locked="0" layoutInCell="1" allowOverlap="1">
                <wp:simplePos x="0" y="0"/>
                <wp:positionH relativeFrom="column">
                  <wp:posOffset>2539365</wp:posOffset>
                </wp:positionH>
                <wp:positionV relativeFrom="paragraph">
                  <wp:posOffset>309880</wp:posOffset>
                </wp:positionV>
                <wp:extent cx="127000" cy="31750"/>
                <wp:effectExtent l="0" t="0" r="25400" b="25400"/>
                <wp:wrapNone/>
                <wp:docPr id="24" name="Прямая соединительная линия 24"/>
                <wp:cNvGraphicFramePr/>
                <a:graphic xmlns:a="http://schemas.openxmlformats.org/drawingml/2006/main">
                  <a:graphicData uri="http://schemas.microsoft.com/office/word/2010/wordprocessingShape">
                    <wps:wsp>
                      <wps:cNvCnPr/>
                      <wps:spPr>
                        <a:xfrm>
                          <a:off x="0" y="0"/>
                          <a:ext cx="127000" cy="317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95pt,24.4pt" to="209.9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" strokecolor="black [3213]"/>
            </w:pict>
          </mc:Fallback>
        </mc:AlternateContent>
      </w:r>
      <w:r w:rsidRPr="00A90C15">
        <w:rPr>
          <w:rFonts w:ascii="Times New Roman" w:hAnsi="Times New Roman" w:cs="Times New Roman"/>
          <w:b/>
          <w:i/>
          <w:noProof/>
          <w:sz w:val="24"/>
          <w:szCs w:val="24"/>
          <w:lang w:eastAsia="ru-RU"/>
        </w:rPr>
        <mc:AlternateContent>
          <mc:Choice Requires="wps">
            <w:drawing>
              <wp:anchor distT="0" distB="0" distL="114300" distR="114300" simplePos="0" relativeHeight="251673600" behindDoc="0" locked="0" layoutInCell="1" allowOverlap="1" wp14:anchorId="3B094A2D" wp14:editId="6E6F85A6">
                <wp:simplePos x="0" y="0"/>
                <wp:positionH relativeFrom="column">
                  <wp:posOffset>2329180</wp:posOffset>
                </wp:positionH>
                <wp:positionV relativeFrom="paragraph">
                  <wp:posOffset>151130</wp:posOffset>
                </wp:positionV>
                <wp:extent cx="241300" cy="241300"/>
                <wp:effectExtent l="0" t="0" r="6350" b="6350"/>
                <wp:wrapNone/>
                <wp:docPr id="23" name="Поле 23"/>
                <wp:cNvGraphicFramePr/>
                <a:graphic xmlns:a="http://schemas.openxmlformats.org/drawingml/2006/main">
                  <a:graphicData uri="http://schemas.microsoft.com/office/word/2010/wordprocessingShape">
                    <wps:wsp>
                      <wps:cNvSpPr txBox="1"/>
                      <wps:spPr>
                        <a:xfrm>
                          <a:off x="0" y="0"/>
                          <a:ext cx="241300" cy="241300"/>
                        </a:xfrm>
                        <a:prstGeom prst="rect">
                          <a:avLst/>
                        </a:prstGeom>
                        <a:solidFill>
                          <a:sysClr val="window" lastClr="FFFFFF"/>
                        </a:solidFill>
                        <a:ln w="6350">
                          <a:noFill/>
                        </a:ln>
                        <a:effectLst/>
                      </wps:spPr>
                      <wps:txbx>
                        <w:txbxContent>
                          <w:p w:rsidR="00924A13" w:rsidRPr="00F775B4" w:rsidRDefault="00924A13" w:rsidP="00A90C15">
                            <w:pPr>
                              <w:rPr>
                                <w:rFonts w:ascii="Times New Roman" w:hAnsi="Times New Roman" w:cs="Times New Roman"/>
                              </w:rPr>
                            </w:pPr>
                            <w:r>
                              <w:rPr>
                                <w:rFonts w:ascii="Times New Roman" w:hAnsi="Times New Roman" w:cs="Times New Roman"/>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30" type="#_x0000_t202" style="position:absolute;left:0;text-align:left;margin-left:183.4pt;margin-top:11.9pt;width:19pt;height: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" fillcolor="window" stroked="f" strokeweight=".5pt">
                <v:textbox>
                  <w:txbxContent>
                    <w:p w:rsidR="00BB5051" w:rsidRPr="00F775B4" w:rsidRDefault="00BB5051" w:rsidP="00A90C15">
                      <w:pPr>
                        <w:rPr>
                          <w:rFonts w:ascii="Times New Roman" w:hAnsi="Times New Roman" w:cs="Times New Roman"/>
                        </w:rPr>
                      </w:pPr>
                      <w:r>
                        <w:rPr>
                          <w:rFonts w:ascii="Times New Roman" w:hAnsi="Times New Roman" w:cs="Times New Roman"/>
                        </w:rPr>
                        <w:t>5</w:t>
                      </w:r>
                    </w:p>
                  </w:txbxContent>
                </v:textbox>
              </v:shape>
            </w:pict>
          </mc:Fallback>
        </mc:AlternateContent>
      </w:r>
      <w:r w:rsidRPr="00A90C15">
        <w:rPr>
          <w:rFonts w:ascii="Times New Roman" w:hAnsi="Times New Roman" w:cs="Times New Roman"/>
          <w:b/>
          <w:i/>
          <w:noProof/>
          <w:sz w:val="24"/>
          <w:szCs w:val="24"/>
          <w:lang w:eastAsia="ru-RU"/>
        </w:rPr>
        <mc:AlternateContent>
          <mc:Choice Requires="wps">
            <w:drawing>
              <wp:anchor distT="0" distB="0" distL="114300" distR="114300" simplePos="0" relativeHeight="251671552" behindDoc="0" locked="0" layoutInCell="1" allowOverlap="1" wp14:anchorId="6E79B380" wp14:editId="4DE81ABA">
                <wp:simplePos x="0" y="0"/>
                <wp:positionH relativeFrom="column">
                  <wp:posOffset>2653030</wp:posOffset>
                </wp:positionH>
                <wp:positionV relativeFrom="paragraph">
                  <wp:posOffset>1008380</wp:posOffset>
                </wp:positionV>
                <wp:extent cx="241300" cy="241300"/>
                <wp:effectExtent l="0" t="0" r="6350" b="6350"/>
                <wp:wrapNone/>
                <wp:docPr id="22" name="Поле 22"/>
                <wp:cNvGraphicFramePr/>
                <a:graphic xmlns:a="http://schemas.openxmlformats.org/drawingml/2006/main">
                  <a:graphicData uri="http://schemas.microsoft.com/office/word/2010/wordprocessingShape">
                    <wps:wsp>
                      <wps:cNvSpPr txBox="1"/>
                      <wps:spPr>
                        <a:xfrm>
                          <a:off x="0" y="0"/>
                          <a:ext cx="241300" cy="241300"/>
                        </a:xfrm>
                        <a:prstGeom prst="rect">
                          <a:avLst/>
                        </a:prstGeom>
                        <a:solidFill>
                          <a:sysClr val="window" lastClr="FFFFFF"/>
                        </a:solidFill>
                        <a:ln w="6350">
                          <a:noFill/>
                        </a:ln>
                        <a:effectLst/>
                      </wps:spPr>
                      <wps:txbx>
                        <w:txbxContent>
                          <w:p w:rsidR="00924A13" w:rsidRPr="00F775B4" w:rsidRDefault="00924A13" w:rsidP="00A90C15">
                            <w:pPr>
                              <w:rPr>
                                <w:rFonts w:ascii="Times New Roman" w:hAnsi="Times New Roman" w:cs="Times New Roman"/>
                              </w:rPr>
                            </w:pPr>
                            <w:r>
                              <w:rPr>
                                <w:rFonts w:ascii="Times New Roman" w:hAnsi="Times New Roman" w:cs="Times New Roman"/>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31" type="#_x0000_t202" style="position:absolute;left:0;text-align:left;margin-left:208.9pt;margin-top:79.4pt;width:19pt;height: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" fillcolor="window" stroked="f" strokeweight=".5pt">
                <v:textbox>
                  <w:txbxContent>
                    <w:p w:rsidR="00BB5051" w:rsidRPr="00F775B4" w:rsidRDefault="00BB5051" w:rsidP="00A90C15">
                      <w:pPr>
                        <w:rPr>
                          <w:rFonts w:ascii="Times New Roman" w:hAnsi="Times New Roman" w:cs="Times New Roman"/>
                        </w:rPr>
                      </w:pPr>
                      <w:r>
                        <w:rPr>
                          <w:rFonts w:ascii="Times New Roman" w:hAnsi="Times New Roman" w:cs="Times New Roman"/>
                        </w:rPr>
                        <w:t>4</w:t>
                      </w:r>
                    </w:p>
                  </w:txbxContent>
                </v:textbox>
              </v:shape>
            </w:pict>
          </mc:Fallback>
        </mc:AlternateContent>
      </w:r>
      <w:r w:rsidRPr="00A90C15">
        <w:rPr>
          <w:rFonts w:ascii="Times New Roman" w:hAnsi="Times New Roman" w:cs="Times New Roman"/>
          <w:b/>
          <w:i/>
          <w:noProof/>
          <w:sz w:val="24"/>
          <w:szCs w:val="24"/>
          <w:lang w:eastAsia="ru-RU"/>
        </w:rPr>
        <mc:AlternateContent>
          <mc:Choice Requires="wps">
            <w:drawing>
              <wp:anchor distT="0" distB="0" distL="114300" distR="114300" simplePos="0" relativeHeight="251669504" behindDoc="0" locked="0" layoutInCell="1" allowOverlap="1" wp14:anchorId="75C6E4A0" wp14:editId="6A3DD777">
                <wp:simplePos x="0" y="0"/>
                <wp:positionH relativeFrom="column">
                  <wp:posOffset>3122930</wp:posOffset>
                </wp:positionH>
                <wp:positionV relativeFrom="paragraph">
                  <wp:posOffset>1008380</wp:posOffset>
                </wp:positionV>
                <wp:extent cx="241300" cy="241300"/>
                <wp:effectExtent l="0" t="0" r="6350" b="6350"/>
                <wp:wrapNone/>
                <wp:docPr id="21" name="Поле 21"/>
                <wp:cNvGraphicFramePr/>
                <a:graphic xmlns:a="http://schemas.openxmlformats.org/drawingml/2006/main">
                  <a:graphicData uri="http://schemas.microsoft.com/office/word/2010/wordprocessingShape">
                    <wps:wsp>
                      <wps:cNvSpPr txBox="1"/>
                      <wps:spPr>
                        <a:xfrm>
                          <a:off x="0" y="0"/>
                          <a:ext cx="241300" cy="241300"/>
                        </a:xfrm>
                        <a:prstGeom prst="rect">
                          <a:avLst/>
                        </a:prstGeom>
                        <a:solidFill>
                          <a:sysClr val="window" lastClr="FFFFFF"/>
                        </a:solidFill>
                        <a:ln w="6350">
                          <a:noFill/>
                        </a:ln>
                        <a:effectLst/>
                      </wps:spPr>
                      <wps:txbx>
                        <w:txbxContent>
                          <w:p w:rsidR="00924A13" w:rsidRPr="00F775B4" w:rsidRDefault="00924A13" w:rsidP="00A90C15">
                            <w:pPr>
                              <w:rPr>
                                <w:rFonts w:ascii="Times New Roman" w:hAnsi="Times New Roman" w:cs="Times New Roman"/>
                              </w:rPr>
                            </w:pPr>
                            <w:r>
                              <w:rPr>
                                <w:rFonts w:ascii="Times New Roman" w:hAnsi="Times New Roman" w:cs="Times New Roman"/>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32" type="#_x0000_t202" style="position:absolute;left:0;text-align:left;margin-left:245.9pt;margin-top:79.4pt;width:19pt;height:1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" fillcolor="window" stroked="f" strokeweight=".5pt">
                <v:textbox>
                  <w:txbxContent>
                    <w:p w:rsidR="00BB5051" w:rsidRPr="00F775B4" w:rsidRDefault="00BB5051" w:rsidP="00A90C15">
                      <w:pPr>
                        <w:rPr>
                          <w:rFonts w:ascii="Times New Roman" w:hAnsi="Times New Roman" w:cs="Times New Roman"/>
                        </w:rPr>
                      </w:pPr>
                      <w:r>
                        <w:rPr>
                          <w:rFonts w:ascii="Times New Roman" w:hAnsi="Times New Roman" w:cs="Times New Roman"/>
                        </w:rPr>
                        <w:t>3</w:t>
                      </w:r>
                    </w:p>
                  </w:txbxContent>
                </v:textbox>
              </v:shape>
            </w:pict>
          </mc:Fallback>
        </mc:AlternateContent>
      </w:r>
      <w:r w:rsidRPr="00A90C15">
        <w:rPr>
          <w:rFonts w:ascii="Times New Roman" w:hAnsi="Times New Roman" w:cs="Times New Roman"/>
          <w:b/>
          <w:i/>
          <w:noProof/>
          <w:sz w:val="24"/>
          <w:szCs w:val="24"/>
          <w:lang w:eastAsia="ru-RU"/>
        </w:rPr>
        <mc:AlternateContent>
          <mc:Choice Requires="wps">
            <w:drawing>
              <wp:anchor distT="0" distB="0" distL="114300" distR="114300" simplePos="0" relativeHeight="251667456" behindDoc="0" locked="0" layoutInCell="1" allowOverlap="1" wp14:anchorId="35EB2861" wp14:editId="1978EB4E">
                <wp:simplePos x="0" y="0"/>
                <wp:positionH relativeFrom="column">
                  <wp:posOffset>3104515</wp:posOffset>
                </wp:positionH>
                <wp:positionV relativeFrom="paragraph">
                  <wp:posOffset>1649730</wp:posOffset>
                </wp:positionV>
                <wp:extent cx="914400" cy="279400"/>
                <wp:effectExtent l="0" t="0" r="6985" b="6350"/>
                <wp:wrapNone/>
                <wp:docPr id="20" name="Поле 20"/>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sysClr val="window" lastClr="FFFFFF"/>
                        </a:solidFill>
                        <a:ln w="6350">
                          <a:noFill/>
                        </a:ln>
                        <a:effectLst/>
                      </wps:spPr>
                      <wps:txbx>
                        <w:txbxContent>
                          <w:p w:rsidR="00924A13" w:rsidRPr="00F775B4" w:rsidRDefault="00924A13" w:rsidP="00A90C15">
                            <w:pPr>
                              <w:rPr>
                                <w:rFonts w:ascii="Times New Roman" w:hAnsi="Times New Roman" w:cs="Times New Roman"/>
                              </w:rPr>
                            </w:pPr>
                            <w:r>
                              <w:rPr>
                                <w:rFonts w:ascii="Times New Roman" w:hAnsi="Times New Roman" w:cs="Times New Roman"/>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20" o:spid="_x0000_s1033" type="#_x0000_t202" style="position:absolute;left:0;text-align:left;margin-left:244.45pt;margin-top:129.9pt;width:1in;height:22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" fillcolor="window" stroked="f" strokeweight=".5pt">
                <v:textbox>
                  <w:txbxContent>
                    <w:p w:rsidR="00BB5051" w:rsidRPr="00F775B4" w:rsidRDefault="00BB5051" w:rsidP="00A90C15">
                      <w:pPr>
                        <w:rPr>
                          <w:rFonts w:ascii="Times New Roman" w:hAnsi="Times New Roman" w:cs="Times New Roman"/>
                        </w:rPr>
                      </w:pPr>
                      <w:r>
                        <w:rPr>
                          <w:rFonts w:ascii="Times New Roman" w:hAnsi="Times New Roman" w:cs="Times New Roman"/>
                        </w:rPr>
                        <w:t>2</w:t>
                      </w:r>
                    </w:p>
                  </w:txbxContent>
                </v:textbox>
              </v:shape>
            </w:pict>
          </mc:Fallback>
        </mc:AlternateContent>
      </w:r>
      <w:r w:rsidRPr="004D1902">
        <w:rPr>
          <w:rFonts w:ascii="Times New Roman" w:hAnsi="Times New Roman" w:cs="Times New Roman"/>
          <w:i/>
          <w:noProof/>
          <w:sz w:val="24"/>
          <w:szCs w:val="24"/>
          <w:lang w:eastAsia="ru-RU"/>
        </w:rPr>
        <mc:AlternateContent>
          <mc:Choice Requires="wps">
            <w:drawing>
              <wp:anchor distT="0" distB="0" distL="114300" distR="114300" simplePos="0" relativeHeight="251665408" behindDoc="0" locked="0" layoutInCell="1" allowOverlap="1" wp14:anchorId="1558D738" wp14:editId="0C454315">
                <wp:simplePos x="0" y="0"/>
                <wp:positionH relativeFrom="column">
                  <wp:posOffset>3105150</wp:posOffset>
                </wp:positionH>
                <wp:positionV relativeFrom="paragraph">
                  <wp:posOffset>2378710</wp:posOffset>
                </wp:positionV>
                <wp:extent cx="914400" cy="23495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914400" cy="234950"/>
                        </a:xfrm>
                        <a:prstGeom prst="rect">
                          <a:avLst/>
                        </a:prstGeom>
                        <a:noFill/>
                        <a:ln w="6350">
                          <a:noFill/>
                        </a:ln>
                        <a:effectLst/>
                      </wps:spPr>
                      <wps:txbx>
                        <w:txbxContent>
                          <w:p w:rsidR="00924A13" w:rsidRPr="00F775B4" w:rsidRDefault="00924A13" w:rsidP="004D1902">
                            <w:pPr>
                              <w:rPr>
                                <w:rFonts w:ascii="Times New Roman" w:hAnsi="Times New Roman" w:cs="Times New Roman"/>
                              </w:rPr>
                            </w:pPr>
                            <w:r w:rsidRPr="00F775B4">
                              <w:rPr>
                                <w:rFonts w:ascii="Times New Roman" w:hAnsi="Times New Roman" w:cs="Times New Roman"/>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3" o:spid="_x0000_s1034" type="#_x0000_t202" style="position:absolute;left:0;text-align:left;margin-left:244.5pt;margin-top:187.3pt;width:1in;height:18.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" filled="f" stroked="f" strokeweight=".5pt">
                <v:textbox>
                  <w:txbxContent>
                    <w:p w:rsidR="00BB5051" w:rsidRPr="00F775B4" w:rsidRDefault="00BB5051" w:rsidP="004D1902">
                      <w:pPr>
                        <w:rPr>
                          <w:rFonts w:ascii="Times New Roman" w:hAnsi="Times New Roman" w:cs="Times New Roman"/>
                        </w:rPr>
                      </w:pPr>
                      <w:r w:rsidRPr="00F775B4">
                        <w:rPr>
                          <w:rFonts w:ascii="Times New Roman" w:hAnsi="Times New Roman" w:cs="Times New Roman"/>
                        </w:rPr>
                        <w:t>1</w:t>
                      </w:r>
                    </w:p>
                  </w:txbxContent>
                </v:textbox>
              </v:shape>
            </w:pict>
          </mc:Fallback>
        </mc:AlternateContent>
      </w:r>
      <w:r w:rsidR="004D1902">
        <w:rPr>
          <w:noProof/>
          <w:lang w:eastAsia="ru-RU"/>
        </w:rPr>
        <w:drawing>
          <wp:inline distT="0" distB="0" distL="0" distR="0" wp14:anchorId="3ABE3138" wp14:editId="2D73051D">
            <wp:extent cx="1333499" cy="2794000"/>
            <wp:effectExtent l="0" t="0" r="635" b="6350"/>
            <wp:docPr id="16" name="Рисунок 16" descr="Рис. 62. Плесени: а - головчатая, или мукоровая; б - зеленая плесень (пенициллиум): в - аспергиллюс ниг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62. Плесени: а - головчатая, или мукоровая; б - зеленая плесень (пенициллиум): в - аспергиллюс нигер"/>
                    <pic:cNvPicPr>
                      <a:picLocks noChangeAspect="1" noChangeArrowheads="1"/>
                    </pic:cNvPicPr>
                  </pic:nvPicPr>
                  <pic:blipFill rotWithShape="1">
                    <a:blip r:embed="rId7">
                      <a:extLst>
                        <a:ext uri="{28A0092B-C50C-407E-A947-70E740481C1C}">
                          <a14:useLocalDpi xmlns:a14="http://schemas.microsoft.com/office/drawing/2010/main" val="0"/>
                        </a:ext>
                      </a:extLst>
                    </a:blip>
                    <a:srcRect l="68007" t="54895" r="4529" b="2879"/>
                    <a:stretch/>
                  </pic:blipFill>
                  <pic:spPr bwMode="auto">
                    <a:xfrm>
                      <a:off x="0" y="0"/>
                      <a:ext cx="1333499" cy="2794000"/>
                    </a:xfrm>
                    <a:prstGeom prst="rect">
                      <a:avLst/>
                    </a:prstGeom>
                    <a:noFill/>
                    <a:ln>
                      <a:noFill/>
                    </a:ln>
                    <a:extLst>
                      <a:ext uri="{53640926-AAD7-44D8-BBD7-CCE9431645EC}">
                        <a14:shadowObscured xmlns:a14="http://schemas.microsoft.com/office/drawing/2010/main"/>
                      </a:ext>
                    </a:extLst>
                  </pic:spPr>
                </pic:pic>
              </a:graphicData>
            </a:graphic>
          </wp:inline>
        </w:drawing>
      </w:r>
    </w:p>
    <w:p w:rsidR="00A90C15" w:rsidRPr="0012192F" w:rsidRDefault="00A90C15" w:rsidP="004D1902">
      <w:pPr>
        <w:spacing w:after="0" w:line="360" w:lineRule="auto"/>
        <w:ind w:firstLine="300"/>
        <w:jc w:val="center"/>
        <w:rPr>
          <w:rFonts w:ascii="Times New Roman" w:hAnsi="Times New Roman" w:cs="Times New Roman"/>
          <w:sz w:val="24"/>
          <w:szCs w:val="24"/>
        </w:rPr>
      </w:pPr>
      <w:r>
        <w:rPr>
          <w:rFonts w:ascii="Times New Roman" w:hAnsi="Times New Roman" w:cs="Times New Roman"/>
          <w:sz w:val="24"/>
          <w:szCs w:val="24"/>
        </w:rPr>
        <w:t xml:space="preserve">Рисунок 4. – Аспергиллюс гляукус (1–мицелий, 2–конидиеносец, </w:t>
      </w:r>
      <w:r w:rsidR="002A4A47">
        <w:rPr>
          <w:rFonts w:ascii="Times New Roman" w:hAnsi="Times New Roman" w:cs="Times New Roman"/>
          <w:sz w:val="24"/>
          <w:szCs w:val="24"/>
        </w:rPr>
        <w:t>3–шаровидное вздутие, 4–стеригмы, 5–конидии)</w:t>
      </w:r>
    </w:p>
    <w:p w:rsidR="00946684" w:rsidRPr="0012192F" w:rsidRDefault="00946684" w:rsidP="007E04C0">
      <w:pPr>
        <w:pStyle w:val="1"/>
        <w:framePr w:w="6226" w:h="2199" w:hRule="exact" w:wrap="around" w:vAnchor="page" w:hAnchor="page" w:x="12323" w:y="3237"/>
        <w:numPr>
          <w:ilvl w:val="0"/>
          <w:numId w:val="1"/>
        </w:numPr>
        <w:shd w:val="clear" w:color="auto" w:fill="auto"/>
        <w:tabs>
          <w:tab w:val="left" w:pos="755"/>
        </w:tabs>
        <w:spacing w:before="0" w:after="0" w:line="360" w:lineRule="auto"/>
        <w:ind w:firstLine="300"/>
        <w:jc w:val="both"/>
        <w:rPr>
          <w:sz w:val="24"/>
          <w:szCs w:val="24"/>
        </w:rPr>
      </w:pPr>
      <w:r w:rsidRPr="0012192F">
        <w:rPr>
          <w:rStyle w:val="0pt"/>
          <w:sz w:val="24"/>
          <w:szCs w:val="24"/>
        </w:rPr>
        <w:t>Ризопус чернеющий</w:t>
      </w:r>
      <w:r w:rsidRPr="0012192F">
        <w:rPr>
          <w:sz w:val="24"/>
          <w:szCs w:val="24"/>
        </w:rPr>
        <w:t xml:space="preserve"> </w:t>
      </w:r>
      <w:r w:rsidRPr="0012192F">
        <w:rPr>
          <w:sz w:val="24"/>
          <w:szCs w:val="24"/>
          <w:lang w:bidi="en-US"/>
        </w:rPr>
        <w:t>(</w:t>
      </w:r>
      <w:r w:rsidRPr="0012192F">
        <w:rPr>
          <w:sz w:val="24"/>
          <w:szCs w:val="24"/>
          <w:lang w:val="en-US" w:bidi="en-US"/>
        </w:rPr>
        <w:t>Rhizopus</w:t>
      </w:r>
      <w:r w:rsidRPr="0012192F">
        <w:rPr>
          <w:sz w:val="24"/>
          <w:szCs w:val="24"/>
          <w:lang w:bidi="en-US"/>
        </w:rPr>
        <w:t xml:space="preserve"> </w:t>
      </w:r>
      <w:r w:rsidRPr="0012192F">
        <w:rPr>
          <w:sz w:val="24"/>
          <w:szCs w:val="24"/>
          <w:lang w:val="en-US" w:bidi="en-US"/>
        </w:rPr>
        <w:t>nigricans</w:t>
      </w:r>
      <w:r w:rsidRPr="0012192F">
        <w:rPr>
          <w:sz w:val="24"/>
          <w:szCs w:val="24"/>
          <w:lang w:bidi="en-US"/>
        </w:rPr>
        <w:t xml:space="preserve">). </w:t>
      </w:r>
      <w:r w:rsidRPr="0012192F">
        <w:rPr>
          <w:sz w:val="24"/>
          <w:szCs w:val="24"/>
        </w:rPr>
        <w:t>Отличается от мукоровых грибов тем, что дает отростки наподобие корневых во</w:t>
      </w:r>
      <w:r w:rsidRPr="0012192F">
        <w:rPr>
          <w:sz w:val="24"/>
          <w:szCs w:val="24"/>
        </w:rPr>
        <w:softHyphen/>
        <w:t>лосков, которыми прикрепляется к твердому субстрату. Волоски служат одновременно и дня извлечения питательных веществ из среды. Встречается часто на спелых плодах и ягодах (яблоках, гру</w:t>
      </w:r>
      <w:r w:rsidRPr="0012192F">
        <w:rPr>
          <w:sz w:val="24"/>
          <w:szCs w:val="24"/>
        </w:rPr>
        <w:softHyphen/>
        <w:t>шах, землянике, винограде и др.), вызывая их плесневение.</w:t>
      </w:r>
    </w:p>
    <w:p w:rsidR="00946684" w:rsidRPr="0012192F" w:rsidRDefault="00946684" w:rsidP="007E04C0">
      <w:pPr>
        <w:pStyle w:val="1"/>
        <w:framePr w:w="6226" w:h="2199" w:hRule="exact" w:wrap="around" w:vAnchor="page" w:hAnchor="page" w:x="12323" w:y="3237"/>
        <w:shd w:val="clear" w:color="auto" w:fill="auto"/>
        <w:spacing w:before="0" w:after="0" w:line="360" w:lineRule="auto"/>
        <w:ind w:firstLine="300"/>
        <w:jc w:val="both"/>
        <w:rPr>
          <w:sz w:val="24"/>
          <w:szCs w:val="24"/>
        </w:rPr>
      </w:pPr>
      <w:r w:rsidRPr="0012192F">
        <w:rPr>
          <w:sz w:val="24"/>
          <w:szCs w:val="24"/>
        </w:rPr>
        <w:t>Мицелий вначале белый, затем серо-бурый. Спорангиеносцы (от 2 до 5) вырастают от узлового утолщения корешков мицелия. Спорангии шарообразны, споры - округло-угловатые (рис. 3).</w:t>
      </w:r>
    </w:p>
    <w:p w:rsidR="00946684" w:rsidRPr="0012192F" w:rsidRDefault="00946684" w:rsidP="007E04C0">
      <w:pPr>
        <w:framePr w:wrap="none" w:vAnchor="page" w:hAnchor="page" w:x="12337" w:y="5518"/>
        <w:spacing w:after="0" w:line="360" w:lineRule="auto"/>
        <w:jc w:val="both"/>
        <w:rPr>
          <w:rFonts w:ascii="Times New Roman" w:hAnsi="Times New Roman" w:cs="Times New Roman"/>
          <w:sz w:val="24"/>
          <w:szCs w:val="24"/>
        </w:rPr>
      </w:pPr>
      <w:r w:rsidRPr="0012192F">
        <w:rPr>
          <w:rFonts w:ascii="Times New Roman" w:hAnsi="Times New Roman" w:cs="Times New Roman"/>
          <w:noProof/>
          <w:sz w:val="24"/>
          <w:szCs w:val="24"/>
          <w:lang w:eastAsia="ru-RU"/>
        </w:rPr>
        <w:drawing>
          <wp:inline distT="0" distB="0" distL="0" distR="0" wp14:anchorId="4715C044" wp14:editId="287DD496">
            <wp:extent cx="3933825" cy="2619375"/>
            <wp:effectExtent l="0" t="0" r="9525" b="9525"/>
            <wp:docPr id="1" name="Рисунок 1" descr="C:\Users\Admin\Deskto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media\image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3825" cy="2619375"/>
                    </a:xfrm>
                    <a:prstGeom prst="rect">
                      <a:avLst/>
                    </a:prstGeom>
                    <a:noFill/>
                    <a:ln>
                      <a:noFill/>
                    </a:ln>
                  </pic:spPr>
                </pic:pic>
              </a:graphicData>
            </a:graphic>
          </wp:inline>
        </w:drawing>
      </w:r>
    </w:p>
    <w:p w:rsidR="00946684" w:rsidRPr="0012192F" w:rsidRDefault="00946684" w:rsidP="007E04C0">
      <w:pPr>
        <w:pStyle w:val="1"/>
        <w:framePr w:w="6226" w:h="2664" w:hRule="exact" w:wrap="around" w:vAnchor="page" w:hAnchor="page" w:x="12323" w:y="9823"/>
        <w:numPr>
          <w:ilvl w:val="0"/>
          <w:numId w:val="1"/>
        </w:numPr>
        <w:shd w:val="clear" w:color="auto" w:fill="auto"/>
        <w:spacing w:before="0" w:after="0" w:line="360" w:lineRule="auto"/>
        <w:ind w:firstLine="300"/>
        <w:jc w:val="both"/>
        <w:rPr>
          <w:sz w:val="24"/>
          <w:szCs w:val="24"/>
        </w:rPr>
      </w:pPr>
      <w:r w:rsidRPr="0012192F">
        <w:rPr>
          <w:sz w:val="24"/>
          <w:szCs w:val="24"/>
        </w:rPr>
        <w:t xml:space="preserve"> Из других плесневых грибов на плодах чаще всего встре</w:t>
      </w:r>
      <w:r w:rsidRPr="0012192F">
        <w:rPr>
          <w:sz w:val="24"/>
          <w:szCs w:val="24"/>
        </w:rPr>
        <w:softHyphen/>
        <w:t xml:space="preserve">чаются: </w:t>
      </w:r>
      <w:r w:rsidRPr="0012192F">
        <w:rPr>
          <w:rStyle w:val="0pt"/>
          <w:sz w:val="24"/>
          <w:szCs w:val="24"/>
        </w:rPr>
        <w:t>Пенициллиум</w:t>
      </w:r>
      <w:r w:rsidRPr="0012192F">
        <w:rPr>
          <w:sz w:val="24"/>
          <w:szCs w:val="24"/>
        </w:rPr>
        <w:t xml:space="preserve"> (кистевидная плесень) и </w:t>
      </w:r>
      <w:r w:rsidRPr="0012192F">
        <w:rPr>
          <w:rStyle w:val="0pt"/>
          <w:sz w:val="24"/>
          <w:szCs w:val="24"/>
        </w:rPr>
        <w:t xml:space="preserve">Аспергиллюс </w:t>
      </w:r>
      <w:r w:rsidRPr="0012192F">
        <w:rPr>
          <w:sz w:val="24"/>
          <w:szCs w:val="24"/>
        </w:rPr>
        <w:t>(леечная плесень).</w:t>
      </w:r>
    </w:p>
    <w:p w:rsidR="00946684" w:rsidRPr="0012192F" w:rsidRDefault="00946684" w:rsidP="007E04C0">
      <w:pPr>
        <w:pStyle w:val="1"/>
        <w:framePr w:w="6226" w:h="2664" w:hRule="exact" w:wrap="around" w:vAnchor="page" w:hAnchor="page" w:x="12323" w:y="9823"/>
        <w:numPr>
          <w:ilvl w:val="0"/>
          <w:numId w:val="1"/>
        </w:numPr>
        <w:shd w:val="clear" w:color="auto" w:fill="auto"/>
        <w:spacing w:before="0" w:after="0" w:line="360" w:lineRule="auto"/>
        <w:ind w:firstLine="300"/>
        <w:jc w:val="both"/>
        <w:rPr>
          <w:sz w:val="24"/>
          <w:szCs w:val="24"/>
        </w:rPr>
      </w:pPr>
      <w:r w:rsidRPr="0012192F">
        <w:rPr>
          <w:sz w:val="24"/>
          <w:szCs w:val="24"/>
        </w:rPr>
        <w:t xml:space="preserve"> </w:t>
      </w:r>
      <w:r w:rsidRPr="0012192F">
        <w:rPr>
          <w:rStyle w:val="0pt"/>
          <w:sz w:val="24"/>
          <w:szCs w:val="24"/>
        </w:rPr>
        <w:t>Зеленая плесень</w:t>
      </w:r>
      <w:r w:rsidRPr="0012192F">
        <w:rPr>
          <w:sz w:val="24"/>
          <w:szCs w:val="24"/>
        </w:rPr>
        <w:t xml:space="preserve"> </w:t>
      </w:r>
      <w:r w:rsidRPr="0012192F">
        <w:rPr>
          <w:sz w:val="24"/>
          <w:szCs w:val="24"/>
          <w:lang w:bidi="en-US"/>
        </w:rPr>
        <w:t>(</w:t>
      </w:r>
      <w:r w:rsidRPr="0012192F">
        <w:rPr>
          <w:sz w:val="24"/>
          <w:szCs w:val="24"/>
          <w:lang w:val="en-US" w:bidi="en-US"/>
        </w:rPr>
        <w:t>Penicilimi</w:t>
      </w:r>
      <w:r w:rsidRPr="0012192F">
        <w:rPr>
          <w:sz w:val="24"/>
          <w:szCs w:val="24"/>
          <w:lang w:bidi="en-US"/>
        </w:rPr>
        <w:t xml:space="preserve"> </w:t>
      </w:r>
      <w:r w:rsidRPr="0012192F">
        <w:rPr>
          <w:sz w:val="24"/>
          <w:szCs w:val="24"/>
          <w:lang w:val="en-US" w:bidi="en-US"/>
        </w:rPr>
        <w:t>glaucum</w:t>
      </w:r>
      <w:r w:rsidRPr="0012192F">
        <w:rPr>
          <w:sz w:val="24"/>
          <w:szCs w:val="24"/>
          <w:lang w:bidi="en-US"/>
        </w:rPr>
        <w:t xml:space="preserve">). </w:t>
      </w:r>
      <w:proofErr w:type="gramStart"/>
      <w:r w:rsidRPr="0012192F">
        <w:rPr>
          <w:sz w:val="24"/>
          <w:szCs w:val="24"/>
        </w:rPr>
        <w:t>Конидиеносец это</w:t>
      </w:r>
      <w:r w:rsidRPr="0012192F">
        <w:rPr>
          <w:sz w:val="24"/>
          <w:szCs w:val="24"/>
        </w:rPr>
        <w:softHyphen/>
        <w:t>го вида гриба, разветвляясь наверх)', дает 2-4 толстых коротких побега, на которых вырастают стеригмы.</w:t>
      </w:r>
      <w:proofErr w:type="gramEnd"/>
      <w:r w:rsidRPr="0012192F">
        <w:rPr>
          <w:sz w:val="24"/>
          <w:szCs w:val="24"/>
        </w:rPr>
        <w:t xml:space="preserve"> От стеригм отшнуро</w:t>
      </w:r>
      <w:r w:rsidRPr="0012192F">
        <w:rPr>
          <w:sz w:val="24"/>
          <w:szCs w:val="24"/>
        </w:rPr>
        <w:softHyphen/>
        <w:t xml:space="preserve">вываются конидии (рис. 4). </w:t>
      </w:r>
      <w:proofErr w:type="gramStart"/>
      <w:r w:rsidRPr="0012192F">
        <w:rPr>
          <w:sz w:val="24"/>
          <w:szCs w:val="24"/>
        </w:rPr>
        <w:t>Мицелий у плесени вначале белый, затем переходит в сине-зеленый, серо-зеленый и буро-зеленый в зависимости от развития конидий.</w:t>
      </w:r>
      <w:proofErr w:type="gramEnd"/>
      <w:r w:rsidRPr="0012192F">
        <w:rPr>
          <w:sz w:val="24"/>
          <w:szCs w:val="24"/>
        </w:rPr>
        <w:t xml:space="preserve"> Вызывает плесневение пло</w:t>
      </w:r>
      <w:r w:rsidRPr="0012192F">
        <w:rPr>
          <w:sz w:val="24"/>
          <w:szCs w:val="24"/>
        </w:rPr>
        <w:softHyphen/>
        <w:t>дов и ягод, особенно сильно в сырую погоду. Плесень покрывает налетом винодельческие емкости (бочки, буты, чаны) и другие</w:t>
      </w:r>
    </w:p>
    <w:p w:rsidR="00946684" w:rsidRPr="0012192F" w:rsidRDefault="007E04C0" w:rsidP="007E04C0">
      <w:pPr>
        <w:spacing w:after="0" w:line="360" w:lineRule="auto"/>
        <w:ind w:firstLine="300"/>
        <w:jc w:val="both"/>
        <w:rPr>
          <w:rFonts w:ascii="Times New Roman" w:hAnsi="Times New Roman" w:cs="Times New Roman"/>
          <w:sz w:val="24"/>
          <w:szCs w:val="24"/>
        </w:rPr>
      </w:pPr>
      <w:r w:rsidRPr="006C423C">
        <w:rPr>
          <w:rFonts w:ascii="Times New Roman" w:hAnsi="Times New Roman" w:cs="Times New Roman"/>
          <w:b/>
          <w:i/>
          <w:sz w:val="24"/>
          <w:szCs w:val="24"/>
        </w:rPr>
        <w:t>1.</w:t>
      </w:r>
      <w:r w:rsidR="00946684" w:rsidRPr="006C423C">
        <w:rPr>
          <w:rFonts w:ascii="Times New Roman" w:hAnsi="Times New Roman" w:cs="Times New Roman"/>
          <w:b/>
          <w:i/>
          <w:sz w:val="24"/>
          <w:szCs w:val="24"/>
        </w:rPr>
        <w:t>7.</w:t>
      </w:r>
      <w:r w:rsidR="00946684" w:rsidRPr="0012192F">
        <w:rPr>
          <w:rFonts w:ascii="Times New Roman" w:hAnsi="Times New Roman" w:cs="Times New Roman"/>
          <w:b/>
          <w:i/>
          <w:sz w:val="24"/>
          <w:szCs w:val="24"/>
        </w:rPr>
        <w:t xml:space="preserve"> Демациум пуллуланс </w:t>
      </w:r>
      <w:r w:rsidR="00946684" w:rsidRPr="0012192F">
        <w:rPr>
          <w:rFonts w:ascii="Times New Roman" w:hAnsi="Times New Roman" w:cs="Times New Roman"/>
          <w:sz w:val="24"/>
          <w:szCs w:val="24"/>
        </w:rPr>
        <w:t xml:space="preserve">(Dematium pullulans). Эта почкующаяся плесень, распространенная в природе, очень часто встречается на фруктах, бочках, чанах, в плохо вычищенных </w:t>
      </w:r>
      <w:r w:rsidR="006F63FA" w:rsidRPr="0012192F">
        <w:rPr>
          <w:rFonts w:ascii="Times New Roman" w:hAnsi="Times New Roman" w:cs="Times New Roman"/>
          <w:sz w:val="24"/>
          <w:szCs w:val="24"/>
        </w:rPr>
        <w:t>трубопроводах, на стенах и полу</w:t>
      </w:r>
      <w:r w:rsidR="00946684" w:rsidRPr="0012192F">
        <w:rPr>
          <w:rFonts w:ascii="Times New Roman" w:hAnsi="Times New Roman" w:cs="Times New Roman"/>
          <w:sz w:val="24"/>
          <w:szCs w:val="24"/>
        </w:rPr>
        <w:t xml:space="preserve">подвалов. Она образует на плодах и других субстратах влажные черные слизистые пятна, представляющие собой мицелий гриба с большим количеством клеток, или гемм, с очень толстыми стенками, богатых жиром (рис. </w:t>
      </w:r>
      <w:r w:rsidR="00E4394A">
        <w:rPr>
          <w:rFonts w:ascii="Times New Roman" w:hAnsi="Times New Roman" w:cs="Times New Roman"/>
          <w:sz w:val="24"/>
          <w:szCs w:val="24"/>
        </w:rPr>
        <w:t>5</w:t>
      </w:r>
      <w:r w:rsidR="00946684" w:rsidRPr="0012192F">
        <w:rPr>
          <w:rFonts w:ascii="Times New Roman" w:hAnsi="Times New Roman" w:cs="Times New Roman"/>
          <w:sz w:val="24"/>
          <w:szCs w:val="24"/>
        </w:rPr>
        <w:t>).</w:t>
      </w:r>
    </w:p>
    <w:p w:rsidR="00946684" w:rsidRDefault="00946684" w:rsidP="007E04C0">
      <w:pPr>
        <w:spacing w:after="0" w:line="360" w:lineRule="auto"/>
        <w:ind w:firstLine="300"/>
        <w:jc w:val="both"/>
        <w:rPr>
          <w:rFonts w:ascii="Times New Roman" w:hAnsi="Times New Roman" w:cs="Times New Roman"/>
          <w:sz w:val="24"/>
          <w:szCs w:val="24"/>
        </w:rPr>
      </w:pPr>
      <w:r w:rsidRPr="0012192F">
        <w:rPr>
          <w:rFonts w:ascii="Times New Roman" w:hAnsi="Times New Roman" w:cs="Times New Roman"/>
          <w:sz w:val="24"/>
          <w:szCs w:val="24"/>
        </w:rPr>
        <w:t>В сусле геммы прорастают в нити, на которых вырастает большое количество овально заостренных дрожжеподобных конидий, а само сусло (чаще виноградное и яблочное) превращается в слизистую тянущуюся нитями массу. На поверхности сусла гриб образует пленку из нитей, а выше, у стенок сосуда, возн</w:t>
      </w:r>
      <w:r w:rsidR="006F63FA" w:rsidRPr="0012192F">
        <w:rPr>
          <w:rFonts w:ascii="Times New Roman" w:hAnsi="Times New Roman" w:cs="Times New Roman"/>
          <w:sz w:val="24"/>
          <w:szCs w:val="24"/>
        </w:rPr>
        <w:t>икают прочные клетки геммы. Дема</w:t>
      </w:r>
      <w:r w:rsidRPr="0012192F">
        <w:rPr>
          <w:rFonts w:ascii="Times New Roman" w:hAnsi="Times New Roman" w:cs="Times New Roman"/>
          <w:sz w:val="24"/>
          <w:szCs w:val="24"/>
        </w:rPr>
        <w:t xml:space="preserve">циум образует небольшое количество спирта и органических кислот (уксусной, молочной, янтарной) и переносит действие большого количества спирта (до 8 % </w:t>
      </w:r>
      <w:proofErr w:type="gramStart"/>
      <w:r w:rsidRPr="0012192F">
        <w:rPr>
          <w:rFonts w:ascii="Times New Roman" w:hAnsi="Times New Roman" w:cs="Times New Roman"/>
          <w:sz w:val="24"/>
          <w:szCs w:val="24"/>
        </w:rPr>
        <w:t>об</w:t>
      </w:r>
      <w:proofErr w:type="gramEnd"/>
      <w:r w:rsidRPr="0012192F">
        <w:rPr>
          <w:rFonts w:ascii="Times New Roman" w:hAnsi="Times New Roman" w:cs="Times New Roman"/>
          <w:sz w:val="24"/>
          <w:szCs w:val="24"/>
        </w:rPr>
        <w:t xml:space="preserve">.), хотя </w:t>
      </w:r>
      <w:proofErr w:type="gramStart"/>
      <w:r w:rsidRPr="0012192F">
        <w:rPr>
          <w:rFonts w:ascii="Times New Roman" w:hAnsi="Times New Roman" w:cs="Times New Roman"/>
          <w:sz w:val="24"/>
          <w:szCs w:val="24"/>
        </w:rPr>
        <w:t>при</w:t>
      </w:r>
      <w:proofErr w:type="gramEnd"/>
      <w:r w:rsidRPr="0012192F">
        <w:rPr>
          <w:rFonts w:ascii="Times New Roman" w:hAnsi="Times New Roman" w:cs="Times New Roman"/>
          <w:sz w:val="24"/>
          <w:szCs w:val="24"/>
        </w:rPr>
        <w:t xml:space="preserve"> этом не проявляет жизнедеятельности. Может вызывать ослизнение несброженных соков и потреблять сахара соков в качестве питания.</w:t>
      </w:r>
    </w:p>
    <w:p w:rsidR="00E4394A" w:rsidRDefault="00E4394A" w:rsidP="00E4394A">
      <w:pPr>
        <w:spacing w:after="0" w:line="360" w:lineRule="auto"/>
        <w:ind w:firstLine="300"/>
        <w:jc w:val="center"/>
        <w:rPr>
          <w:rFonts w:ascii="Times New Roman" w:hAnsi="Times New Roman" w:cs="Times New Roman"/>
          <w:sz w:val="24"/>
          <w:szCs w:val="24"/>
        </w:rPr>
      </w:pPr>
      <w:r w:rsidRPr="00E4394A">
        <w:rPr>
          <w:rFonts w:ascii="Times New Roman" w:hAnsi="Times New Roman" w:cs="Times New Roman"/>
          <w:b/>
          <w:i/>
          <w:noProof/>
          <w:sz w:val="24"/>
          <w:szCs w:val="24"/>
          <w:lang w:eastAsia="ru-RU"/>
        </w:rPr>
        <mc:AlternateContent>
          <mc:Choice Requires="wps">
            <w:drawing>
              <wp:anchor distT="0" distB="0" distL="114300" distR="114300" simplePos="0" relativeHeight="251686912" behindDoc="0" locked="0" layoutInCell="1" allowOverlap="1" wp14:anchorId="23D3F099" wp14:editId="14C1E717">
                <wp:simplePos x="0" y="0"/>
                <wp:positionH relativeFrom="column">
                  <wp:posOffset>2355215</wp:posOffset>
                </wp:positionH>
                <wp:positionV relativeFrom="paragraph">
                  <wp:posOffset>51435</wp:posOffset>
                </wp:positionV>
                <wp:extent cx="914400" cy="279400"/>
                <wp:effectExtent l="0" t="0" r="6985" b="6350"/>
                <wp:wrapNone/>
                <wp:docPr id="32" name="Поле 32"/>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sysClr val="window" lastClr="FFFFFF"/>
                        </a:solidFill>
                        <a:ln w="6350">
                          <a:noFill/>
                        </a:ln>
                        <a:effectLst/>
                      </wps:spPr>
                      <wps:txbx>
                        <w:txbxContent>
                          <w:p w:rsidR="00924A13" w:rsidRPr="00F775B4" w:rsidRDefault="00924A13" w:rsidP="00E4394A">
                            <w:pPr>
                              <w:rPr>
                                <w:rFonts w:ascii="Times New Roman" w:hAnsi="Times New Roman" w:cs="Times New Roman"/>
                              </w:rPr>
                            </w:pPr>
                            <w:r>
                              <w:rPr>
                                <w:rFonts w:ascii="Times New Roman" w:hAnsi="Times New Roman" w:cs="Times New Roman"/>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2" o:spid="_x0000_s1035" type="#_x0000_t202" style="position:absolute;left:0;text-align:left;margin-left:185.45pt;margin-top:4.05pt;width:1in;height:22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" fillcolor="window" stroked="f" strokeweight=".5pt">
                <v:textbox>
                  <w:txbxContent>
                    <w:p w:rsidR="00BB5051" w:rsidRPr="00F775B4" w:rsidRDefault="00BB5051" w:rsidP="00E4394A">
                      <w:pPr>
                        <w:rPr>
                          <w:rFonts w:ascii="Times New Roman" w:hAnsi="Times New Roman" w:cs="Times New Roman"/>
                        </w:rPr>
                      </w:pPr>
                      <w:r>
                        <w:rPr>
                          <w:rFonts w:ascii="Times New Roman" w:hAnsi="Times New Roman" w:cs="Times New Roman"/>
                        </w:rPr>
                        <w:t>1</w:t>
                      </w:r>
                    </w:p>
                  </w:txbxContent>
                </v:textbox>
              </v:shape>
            </w:pict>
          </mc:Fallback>
        </mc:AlternateContent>
      </w:r>
      <w:r w:rsidRPr="00E4394A">
        <w:rPr>
          <w:rFonts w:ascii="Times New Roman" w:hAnsi="Times New Roman" w:cs="Times New Roman"/>
          <w:b/>
          <w:i/>
          <w:noProof/>
          <w:sz w:val="24"/>
          <w:szCs w:val="24"/>
          <w:lang w:eastAsia="ru-RU"/>
        </w:rPr>
        <mc:AlternateContent>
          <mc:Choice Requires="wps">
            <w:drawing>
              <wp:anchor distT="0" distB="0" distL="114300" distR="114300" simplePos="0" relativeHeight="251684864" behindDoc="0" locked="0" layoutInCell="1" allowOverlap="1" wp14:anchorId="33D22716" wp14:editId="20325554">
                <wp:simplePos x="0" y="0"/>
                <wp:positionH relativeFrom="column">
                  <wp:posOffset>3256915</wp:posOffset>
                </wp:positionH>
                <wp:positionV relativeFrom="paragraph">
                  <wp:posOffset>1962785</wp:posOffset>
                </wp:positionV>
                <wp:extent cx="914400" cy="279400"/>
                <wp:effectExtent l="0" t="0" r="6985" b="6350"/>
                <wp:wrapNone/>
                <wp:docPr id="31" name="Поле 31"/>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sysClr val="window" lastClr="FFFFFF"/>
                        </a:solidFill>
                        <a:ln w="6350">
                          <a:noFill/>
                        </a:ln>
                        <a:effectLst/>
                      </wps:spPr>
                      <wps:txbx>
                        <w:txbxContent>
                          <w:p w:rsidR="00924A13" w:rsidRPr="00F775B4" w:rsidRDefault="00924A13" w:rsidP="00E4394A">
                            <w:pPr>
                              <w:rPr>
                                <w:rFonts w:ascii="Times New Roman" w:hAnsi="Times New Roman" w:cs="Times New Roman"/>
                              </w:rPr>
                            </w:pPr>
                            <w:r>
                              <w:rPr>
                                <w:rFonts w:ascii="Times New Roman" w:hAnsi="Times New Roman" w:cs="Times New Roman"/>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1" o:spid="_x0000_s1036" type="#_x0000_t202" style="position:absolute;left:0;text-align:left;margin-left:256.45pt;margin-top:154.55pt;width:1in;height:22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" fillcolor="window" stroked="f" strokeweight=".5pt">
                <v:textbox>
                  <w:txbxContent>
                    <w:p w:rsidR="00BB5051" w:rsidRPr="00F775B4" w:rsidRDefault="00BB5051" w:rsidP="00E4394A">
                      <w:pPr>
                        <w:rPr>
                          <w:rFonts w:ascii="Times New Roman" w:hAnsi="Times New Roman" w:cs="Times New Roman"/>
                        </w:rPr>
                      </w:pPr>
                      <w:r>
                        <w:rPr>
                          <w:rFonts w:ascii="Times New Roman" w:hAnsi="Times New Roman" w:cs="Times New Roman"/>
                        </w:rPr>
                        <w:t>2</w:t>
                      </w:r>
                    </w:p>
                  </w:txbxContent>
                </v:textbox>
              </v:shape>
            </w:pict>
          </mc:Fallback>
        </mc:AlternateContent>
      </w:r>
      <w:r>
        <w:rPr>
          <w:noProof/>
          <w:lang w:eastAsia="ru-RU"/>
        </w:rPr>
        <w:drawing>
          <wp:inline distT="0" distB="0" distL="0" distR="0" wp14:anchorId="050A3937" wp14:editId="7441A70E">
            <wp:extent cx="1733550" cy="2343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2343150"/>
                    </a:xfrm>
                    <a:prstGeom prst="rect">
                      <a:avLst/>
                    </a:prstGeom>
                    <a:noFill/>
                  </pic:spPr>
                </pic:pic>
              </a:graphicData>
            </a:graphic>
          </wp:inline>
        </w:drawing>
      </w:r>
    </w:p>
    <w:p w:rsidR="00E4394A" w:rsidRDefault="00E4394A" w:rsidP="00E4394A">
      <w:pPr>
        <w:spacing w:after="0" w:line="360" w:lineRule="auto"/>
        <w:ind w:firstLine="301"/>
        <w:jc w:val="center"/>
        <w:rPr>
          <w:rFonts w:ascii="Times New Roman" w:hAnsi="Times New Roman" w:cs="Times New Roman"/>
          <w:sz w:val="24"/>
          <w:szCs w:val="24"/>
        </w:rPr>
      </w:pPr>
      <w:r>
        <w:rPr>
          <w:rFonts w:ascii="Times New Roman" w:hAnsi="Times New Roman" w:cs="Times New Roman"/>
          <w:sz w:val="24"/>
          <w:szCs w:val="24"/>
        </w:rPr>
        <w:t xml:space="preserve">Рисунок 5.– </w:t>
      </w:r>
      <w:proofErr w:type="gramStart"/>
      <w:r>
        <w:rPr>
          <w:rFonts w:ascii="Times New Roman" w:hAnsi="Times New Roman" w:cs="Times New Roman"/>
          <w:sz w:val="24"/>
          <w:szCs w:val="24"/>
        </w:rPr>
        <w:t>Демациум пулланс (1</w:t>
      </w:r>
      <w:r w:rsidR="00CA1845">
        <w:rPr>
          <w:rFonts w:ascii="Times New Roman" w:hAnsi="Times New Roman" w:cs="Times New Roman"/>
          <w:sz w:val="24"/>
          <w:szCs w:val="24"/>
        </w:rPr>
        <w:t xml:space="preserve"> </w:t>
      </w:r>
      <w:r>
        <w:rPr>
          <w:rFonts w:ascii="Times New Roman" w:hAnsi="Times New Roman" w:cs="Times New Roman"/>
          <w:sz w:val="24"/>
          <w:szCs w:val="24"/>
        </w:rPr>
        <w:t>–</w:t>
      </w:r>
      <w:r w:rsidR="00CA1845">
        <w:rPr>
          <w:rFonts w:ascii="Times New Roman" w:hAnsi="Times New Roman" w:cs="Times New Roman"/>
          <w:sz w:val="24"/>
          <w:szCs w:val="24"/>
        </w:rPr>
        <w:t xml:space="preserve"> </w:t>
      </w:r>
      <w:r>
        <w:rPr>
          <w:rFonts w:ascii="Times New Roman" w:hAnsi="Times New Roman" w:cs="Times New Roman"/>
          <w:sz w:val="24"/>
          <w:szCs w:val="24"/>
        </w:rPr>
        <w:t xml:space="preserve">мицелий с конидиями-дрожжами, </w:t>
      </w:r>
      <w:proofErr w:type="gramEnd"/>
    </w:p>
    <w:p w:rsidR="00E4394A" w:rsidRPr="0012192F" w:rsidRDefault="00E4394A" w:rsidP="00E4394A">
      <w:pPr>
        <w:spacing w:after="0" w:line="360" w:lineRule="auto"/>
        <w:ind w:firstLine="301"/>
        <w:jc w:val="center"/>
        <w:rPr>
          <w:rFonts w:ascii="Times New Roman" w:hAnsi="Times New Roman" w:cs="Times New Roman"/>
          <w:sz w:val="24"/>
          <w:szCs w:val="24"/>
        </w:rPr>
      </w:pPr>
      <w:proofErr w:type="gramStart"/>
      <w:r>
        <w:rPr>
          <w:rFonts w:ascii="Times New Roman" w:hAnsi="Times New Roman" w:cs="Times New Roman"/>
          <w:sz w:val="24"/>
          <w:szCs w:val="24"/>
        </w:rPr>
        <w:t>2</w:t>
      </w:r>
      <w:r w:rsidR="00CA1845">
        <w:rPr>
          <w:rFonts w:ascii="Times New Roman" w:hAnsi="Times New Roman" w:cs="Times New Roman"/>
          <w:sz w:val="24"/>
          <w:szCs w:val="24"/>
        </w:rPr>
        <w:t xml:space="preserve"> </w:t>
      </w:r>
      <w:r>
        <w:rPr>
          <w:rFonts w:ascii="Times New Roman" w:hAnsi="Times New Roman" w:cs="Times New Roman"/>
          <w:sz w:val="24"/>
          <w:szCs w:val="24"/>
        </w:rPr>
        <w:t>–</w:t>
      </w:r>
      <w:r w:rsidR="00CA1845">
        <w:rPr>
          <w:rFonts w:ascii="Times New Roman" w:hAnsi="Times New Roman" w:cs="Times New Roman"/>
          <w:sz w:val="24"/>
          <w:szCs w:val="24"/>
        </w:rPr>
        <w:t xml:space="preserve"> </w:t>
      </w:r>
      <w:r>
        <w:rPr>
          <w:rFonts w:ascii="Times New Roman" w:hAnsi="Times New Roman" w:cs="Times New Roman"/>
          <w:sz w:val="24"/>
          <w:szCs w:val="24"/>
        </w:rPr>
        <w:t>цепочка из гемм)</w:t>
      </w:r>
      <w:proofErr w:type="gramEnd"/>
    </w:p>
    <w:p w:rsidR="00946684" w:rsidRPr="0012192F" w:rsidRDefault="00946684" w:rsidP="00E4394A">
      <w:pPr>
        <w:spacing w:after="0" w:line="360" w:lineRule="auto"/>
        <w:ind w:firstLine="709"/>
        <w:jc w:val="both"/>
        <w:rPr>
          <w:rFonts w:ascii="Times New Roman" w:hAnsi="Times New Roman" w:cs="Times New Roman"/>
          <w:sz w:val="24"/>
          <w:szCs w:val="24"/>
        </w:rPr>
      </w:pPr>
      <w:r w:rsidRPr="006C423C">
        <w:rPr>
          <w:rFonts w:ascii="Times New Roman" w:hAnsi="Times New Roman" w:cs="Times New Roman"/>
          <w:b/>
          <w:i/>
          <w:sz w:val="24"/>
          <w:szCs w:val="24"/>
        </w:rPr>
        <w:t>1.8.</w:t>
      </w:r>
      <w:r w:rsidRPr="0012192F">
        <w:rPr>
          <w:rFonts w:ascii="Times New Roman" w:hAnsi="Times New Roman" w:cs="Times New Roman"/>
          <w:sz w:val="24"/>
          <w:szCs w:val="24"/>
        </w:rPr>
        <w:t xml:space="preserve"> </w:t>
      </w:r>
      <w:r w:rsidRPr="0012192F">
        <w:rPr>
          <w:rFonts w:ascii="Times New Roman" w:hAnsi="Times New Roman" w:cs="Times New Roman"/>
          <w:b/>
          <w:i/>
          <w:sz w:val="24"/>
          <w:szCs w:val="24"/>
        </w:rPr>
        <w:t>Ботритис цинереа</w:t>
      </w:r>
      <w:r w:rsidRPr="0012192F">
        <w:rPr>
          <w:rFonts w:ascii="Times New Roman" w:hAnsi="Times New Roman" w:cs="Times New Roman"/>
          <w:sz w:val="24"/>
          <w:szCs w:val="24"/>
        </w:rPr>
        <w:t xml:space="preserve"> (Botrytis cinerea) </w:t>
      </w:r>
      <w:r w:rsidR="00A212C9" w:rsidRPr="0012192F">
        <w:rPr>
          <w:rFonts w:ascii="Times New Roman" w:hAnsi="Times New Roman" w:cs="Times New Roman"/>
          <w:sz w:val="24"/>
          <w:szCs w:val="24"/>
        </w:rPr>
        <w:t>–</w:t>
      </w:r>
      <w:r w:rsidRPr="0012192F">
        <w:rPr>
          <w:rFonts w:ascii="Times New Roman" w:hAnsi="Times New Roman" w:cs="Times New Roman"/>
          <w:sz w:val="24"/>
          <w:szCs w:val="24"/>
        </w:rPr>
        <w:t xml:space="preserve"> виноградная</w:t>
      </w:r>
      <w:r w:rsidR="00A212C9" w:rsidRPr="0012192F">
        <w:rPr>
          <w:rFonts w:ascii="Times New Roman" w:hAnsi="Times New Roman" w:cs="Times New Roman"/>
          <w:sz w:val="24"/>
          <w:szCs w:val="24"/>
        </w:rPr>
        <w:t xml:space="preserve">, </w:t>
      </w:r>
      <w:r w:rsidRPr="0012192F">
        <w:rPr>
          <w:rFonts w:ascii="Times New Roman" w:hAnsi="Times New Roman" w:cs="Times New Roman"/>
          <w:sz w:val="24"/>
          <w:szCs w:val="24"/>
        </w:rPr>
        <w:t xml:space="preserve">или пепельная, плесень. Этот гриб, как и рассмотренные выше плесневые грибы, развивается на сладких плодах, винограде, гниющих листьях, а также иногда встречается в подвалах (рис. </w:t>
      </w:r>
      <w:r w:rsidR="00E4394A">
        <w:rPr>
          <w:rFonts w:ascii="Times New Roman" w:hAnsi="Times New Roman" w:cs="Times New Roman"/>
          <w:sz w:val="24"/>
          <w:szCs w:val="24"/>
        </w:rPr>
        <w:t>6</w:t>
      </w:r>
      <w:r w:rsidRPr="0012192F">
        <w:rPr>
          <w:rFonts w:ascii="Times New Roman" w:hAnsi="Times New Roman" w:cs="Times New Roman"/>
          <w:sz w:val="24"/>
          <w:szCs w:val="24"/>
        </w:rPr>
        <w:t>).</w:t>
      </w:r>
    </w:p>
    <w:p w:rsidR="00946684" w:rsidRPr="0012192F" w:rsidRDefault="00946684" w:rsidP="00E4394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В некоторых местностях при определенных благоприятных условиях вызывает на белых сортах винограда благородное гниение и придает получаемому' вину особый тонкий вкус и аромат, отчего получил название «благородная гниль».</w:t>
      </w:r>
    </w:p>
    <w:p w:rsidR="00946684" w:rsidRPr="0012192F" w:rsidRDefault="00946684" w:rsidP="00E4394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 xml:space="preserve">Мицелий, развиваясь, дает конидиеносцы в виде более толстых гифов. По достижении определенной высоты конидиеносец начинает разветвляться, концы разветвлений вздуваются, на них вырастают небольшие отростки, отшнуровывающие конидии. </w:t>
      </w:r>
      <w:proofErr w:type="gramStart"/>
      <w:r w:rsidRPr="0012192F">
        <w:rPr>
          <w:rFonts w:ascii="Times New Roman" w:hAnsi="Times New Roman" w:cs="Times New Roman"/>
          <w:sz w:val="24"/>
          <w:szCs w:val="24"/>
        </w:rPr>
        <w:t>Разветвленный</w:t>
      </w:r>
      <w:proofErr w:type="gramEnd"/>
      <w:r w:rsidRPr="0012192F">
        <w:rPr>
          <w:rFonts w:ascii="Times New Roman" w:hAnsi="Times New Roman" w:cs="Times New Roman"/>
          <w:sz w:val="24"/>
          <w:szCs w:val="24"/>
        </w:rPr>
        <w:t xml:space="preserve"> конидиеносец напоминает виноградную гроздь.</w:t>
      </w:r>
    </w:p>
    <w:p w:rsidR="00E4394A" w:rsidRDefault="00E4394A" w:rsidP="00E4394A">
      <w:pPr>
        <w:spacing w:after="0" w:line="360" w:lineRule="auto"/>
        <w:ind w:firstLine="708"/>
        <w:jc w:val="both"/>
        <w:rPr>
          <w:rFonts w:ascii="Times New Roman" w:hAnsi="Times New Roman" w:cs="Times New Roman"/>
          <w:sz w:val="24"/>
          <w:szCs w:val="24"/>
        </w:rPr>
      </w:pPr>
    </w:p>
    <w:p w:rsidR="00E4394A" w:rsidRDefault="00E4394A" w:rsidP="00E4394A">
      <w:pPr>
        <w:spacing w:after="0" w:line="360" w:lineRule="auto"/>
        <w:ind w:firstLine="708"/>
        <w:jc w:val="center"/>
        <w:rPr>
          <w:rFonts w:ascii="Times New Roman" w:hAnsi="Times New Roman" w:cs="Times New Roman"/>
          <w:sz w:val="24"/>
          <w:szCs w:val="24"/>
        </w:rPr>
      </w:pPr>
      <w:r w:rsidRPr="00E4394A">
        <w:rPr>
          <w:rFonts w:ascii="Times New Roman" w:hAnsi="Times New Roman" w:cs="Times New Roman"/>
          <w:b/>
          <w:i/>
          <w:noProof/>
          <w:sz w:val="24"/>
          <w:szCs w:val="24"/>
          <w:lang w:eastAsia="ru-RU"/>
        </w:rPr>
        <mc:AlternateContent>
          <mc:Choice Requires="wps">
            <w:drawing>
              <wp:anchor distT="0" distB="0" distL="114300" distR="114300" simplePos="0" relativeHeight="251691008" behindDoc="0" locked="0" layoutInCell="1" allowOverlap="1" wp14:anchorId="0F545739" wp14:editId="31A2D7E9">
                <wp:simplePos x="0" y="0"/>
                <wp:positionH relativeFrom="column">
                  <wp:posOffset>3072765</wp:posOffset>
                </wp:positionH>
                <wp:positionV relativeFrom="paragraph">
                  <wp:posOffset>1509395</wp:posOffset>
                </wp:positionV>
                <wp:extent cx="914400" cy="279400"/>
                <wp:effectExtent l="0" t="0" r="6985" b="6350"/>
                <wp:wrapNone/>
                <wp:docPr id="35" name="Поле 35"/>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sysClr val="window" lastClr="FFFFFF"/>
                        </a:solidFill>
                        <a:ln w="6350">
                          <a:noFill/>
                        </a:ln>
                        <a:effectLst/>
                      </wps:spPr>
                      <wps:txbx>
                        <w:txbxContent>
                          <w:p w:rsidR="00924A13" w:rsidRPr="00F775B4" w:rsidRDefault="00924A13" w:rsidP="00E4394A">
                            <w:pPr>
                              <w:rPr>
                                <w:rFonts w:ascii="Times New Roman" w:hAnsi="Times New Roman" w:cs="Times New Roman"/>
                              </w:rPr>
                            </w:pPr>
                            <w:r>
                              <w:rPr>
                                <w:rFonts w:ascii="Times New Roman" w:hAnsi="Times New Roman" w:cs="Times New Roman"/>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5" o:spid="_x0000_s1037" type="#_x0000_t202" style="position:absolute;left:0;text-align:left;margin-left:241.95pt;margin-top:118.85pt;width:1in;height:22pt;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" fillcolor="window" stroked="f" strokeweight=".5pt">
                <v:textbox>
                  <w:txbxContent>
                    <w:p w:rsidR="00BB5051" w:rsidRPr="00F775B4" w:rsidRDefault="00BB5051" w:rsidP="00E4394A">
                      <w:pPr>
                        <w:rPr>
                          <w:rFonts w:ascii="Times New Roman" w:hAnsi="Times New Roman" w:cs="Times New Roman"/>
                        </w:rPr>
                      </w:pPr>
                      <w:r>
                        <w:rPr>
                          <w:rFonts w:ascii="Times New Roman" w:hAnsi="Times New Roman" w:cs="Times New Roman"/>
                        </w:rPr>
                        <w:t>1</w:t>
                      </w:r>
                    </w:p>
                  </w:txbxContent>
                </v:textbox>
              </v:shape>
            </w:pict>
          </mc:Fallback>
        </mc:AlternateContent>
      </w:r>
      <w:r w:rsidRPr="00E4394A">
        <w:rPr>
          <w:rFonts w:ascii="Times New Roman" w:hAnsi="Times New Roman" w:cs="Times New Roman"/>
          <w:b/>
          <w:i/>
          <w:noProof/>
          <w:sz w:val="24"/>
          <w:szCs w:val="24"/>
          <w:lang w:eastAsia="ru-RU"/>
        </w:rPr>
        <mc:AlternateContent>
          <mc:Choice Requires="wps">
            <w:drawing>
              <wp:anchor distT="0" distB="0" distL="114300" distR="114300" simplePos="0" relativeHeight="251688960" behindDoc="0" locked="0" layoutInCell="1" allowOverlap="1" wp14:anchorId="1CBA71B2" wp14:editId="37A88232">
                <wp:simplePos x="0" y="0"/>
                <wp:positionH relativeFrom="column">
                  <wp:posOffset>3809365</wp:posOffset>
                </wp:positionH>
                <wp:positionV relativeFrom="paragraph">
                  <wp:posOffset>321945</wp:posOffset>
                </wp:positionV>
                <wp:extent cx="914400" cy="279400"/>
                <wp:effectExtent l="0" t="0" r="6985" b="6350"/>
                <wp:wrapNone/>
                <wp:docPr id="34" name="Поле 34"/>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sysClr val="window" lastClr="FFFFFF"/>
                        </a:solidFill>
                        <a:ln w="6350">
                          <a:noFill/>
                        </a:ln>
                        <a:effectLst/>
                      </wps:spPr>
                      <wps:txbx>
                        <w:txbxContent>
                          <w:p w:rsidR="00924A13" w:rsidRPr="00F775B4" w:rsidRDefault="00924A13" w:rsidP="00E4394A">
                            <w:pPr>
                              <w:rPr>
                                <w:rFonts w:ascii="Times New Roman" w:hAnsi="Times New Roman" w:cs="Times New Roman"/>
                              </w:rPr>
                            </w:pPr>
                            <w:r>
                              <w:rPr>
                                <w:rFonts w:ascii="Times New Roman" w:hAnsi="Times New Roman" w:cs="Times New Roman"/>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34" o:spid="_x0000_s1038" type="#_x0000_t202" style="position:absolute;left:0;text-align:left;margin-left:299.95pt;margin-top:25.35pt;width:1in;height:22pt;z-index:2516889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" fillcolor="window" stroked="f" strokeweight=".5pt">
                <v:textbox>
                  <w:txbxContent>
                    <w:p w:rsidR="00BB5051" w:rsidRPr="00F775B4" w:rsidRDefault="00BB5051" w:rsidP="00E4394A">
                      <w:pPr>
                        <w:rPr>
                          <w:rFonts w:ascii="Times New Roman" w:hAnsi="Times New Roman" w:cs="Times New Roman"/>
                        </w:rPr>
                      </w:pPr>
                      <w:r>
                        <w:rPr>
                          <w:rFonts w:ascii="Times New Roman" w:hAnsi="Times New Roman" w:cs="Times New Roman"/>
                        </w:rPr>
                        <w:t>2</w:t>
                      </w:r>
                    </w:p>
                  </w:txbxContent>
                </v:textbox>
              </v:shape>
            </w:pict>
          </mc:Fallback>
        </mc:AlternateContent>
      </w:r>
      <w:r>
        <w:rPr>
          <w:noProof/>
          <w:lang w:eastAsia="ru-RU"/>
        </w:rPr>
        <w:drawing>
          <wp:inline distT="0" distB="0" distL="0" distR="0" wp14:anchorId="2F60C028" wp14:editId="2DB891B4">
            <wp:extent cx="2927350" cy="2133600"/>
            <wp:effectExtent l="0" t="0" r="0" b="0"/>
            <wp:docPr id="33" name="Рисунок 33" descr="https://m.studme.org/imag/agro/lev_sf/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studme.org/imag/agro/lev_sf/image02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989" t="1818" r="-4989" b="10910"/>
                    <a:stretch/>
                  </pic:blipFill>
                  <pic:spPr bwMode="auto">
                    <a:xfrm>
                      <a:off x="0" y="0"/>
                      <a:ext cx="2927350" cy="2133600"/>
                    </a:xfrm>
                    <a:prstGeom prst="rect">
                      <a:avLst/>
                    </a:prstGeom>
                    <a:noFill/>
                    <a:ln>
                      <a:noFill/>
                    </a:ln>
                    <a:extLst>
                      <a:ext uri="{53640926-AAD7-44D8-BBD7-CCE9431645EC}">
                        <a14:shadowObscured xmlns:a14="http://schemas.microsoft.com/office/drawing/2010/main"/>
                      </a:ext>
                    </a:extLst>
                  </pic:spPr>
                </pic:pic>
              </a:graphicData>
            </a:graphic>
          </wp:inline>
        </w:drawing>
      </w:r>
    </w:p>
    <w:p w:rsidR="00E4394A" w:rsidRDefault="00E4394A" w:rsidP="00E4394A">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Рисунок 6. – Ботритис цинереа (1</w:t>
      </w:r>
      <w:r w:rsidR="00CA1845">
        <w:rPr>
          <w:rFonts w:ascii="Times New Roman" w:hAnsi="Times New Roman" w:cs="Times New Roman"/>
          <w:sz w:val="24"/>
          <w:szCs w:val="24"/>
        </w:rPr>
        <w:t xml:space="preserve"> </w:t>
      </w:r>
      <w:r>
        <w:rPr>
          <w:rFonts w:ascii="Times New Roman" w:hAnsi="Times New Roman" w:cs="Times New Roman"/>
          <w:sz w:val="24"/>
          <w:szCs w:val="24"/>
        </w:rPr>
        <w:t>–</w:t>
      </w:r>
      <w:r w:rsidR="00CA1845">
        <w:rPr>
          <w:rFonts w:ascii="Times New Roman" w:hAnsi="Times New Roman" w:cs="Times New Roman"/>
          <w:sz w:val="24"/>
          <w:szCs w:val="24"/>
        </w:rPr>
        <w:t xml:space="preserve"> </w:t>
      </w:r>
      <w:r>
        <w:rPr>
          <w:rFonts w:ascii="Times New Roman" w:hAnsi="Times New Roman" w:cs="Times New Roman"/>
          <w:sz w:val="24"/>
          <w:szCs w:val="24"/>
        </w:rPr>
        <w:t>конидееносец, 2</w:t>
      </w:r>
      <w:r w:rsidR="00CA1845">
        <w:rPr>
          <w:rFonts w:ascii="Times New Roman" w:hAnsi="Times New Roman" w:cs="Times New Roman"/>
          <w:sz w:val="24"/>
          <w:szCs w:val="24"/>
        </w:rPr>
        <w:t xml:space="preserve"> </w:t>
      </w:r>
      <w:r>
        <w:rPr>
          <w:rFonts w:ascii="Times New Roman" w:hAnsi="Times New Roman" w:cs="Times New Roman"/>
          <w:sz w:val="24"/>
          <w:szCs w:val="24"/>
        </w:rPr>
        <w:t>–</w:t>
      </w:r>
      <w:r w:rsidR="00CA1845">
        <w:rPr>
          <w:rFonts w:ascii="Times New Roman" w:hAnsi="Times New Roman" w:cs="Times New Roman"/>
          <w:sz w:val="24"/>
          <w:szCs w:val="24"/>
        </w:rPr>
        <w:t xml:space="preserve"> </w:t>
      </w:r>
      <w:r>
        <w:rPr>
          <w:rFonts w:ascii="Times New Roman" w:hAnsi="Times New Roman" w:cs="Times New Roman"/>
          <w:sz w:val="24"/>
          <w:szCs w:val="24"/>
        </w:rPr>
        <w:t>конидии)</w:t>
      </w:r>
    </w:p>
    <w:p w:rsidR="00CA1845" w:rsidRDefault="00CA1845" w:rsidP="00E4394A">
      <w:pPr>
        <w:spacing w:after="0" w:line="360" w:lineRule="auto"/>
        <w:ind w:firstLine="708"/>
        <w:jc w:val="both"/>
        <w:rPr>
          <w:rFonts w:ascii="Times New Roman" w:hAnsi="Times New Roman" w:cs="Times New Roman"/>
          <w:sz w:val="24"/>
          <w:szCs w:val="24"/>
        </w:rPr>
      </w:pPr>
    </w:p>
    <w:p w:rsidR="00946684" w:rsidRPr="0012192F" w:rsidRDefault="00946684" w:rsidP="00E4394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На виноградных ягодах грибок может вызвать как благородное гниение, так и обычное. В первом случае в районах с умеренно-теплой и умеренно-влажной продолжительной осенью грибок разрастается сначала на отдельных ягодах, а затем постепенно поражает всю кисть. Ягоды покрываются серым налетом, как пеплом, откуда и происходит название «пепельная плесень». Плесень разрастается на кожице зрелых виноградных ягод, которая сморщивается, окрашивается в бурый цвет и отмирает. Вследствие усиленного испарения ягоды теряют воду, и сок концентрируется. Сами же ягоды принимают харак</w:t>
      </w:r>
      <w:r w:rsidR="00A212C9" w:rsidRPr="0012192F">
        <w:rPr>
          <w:rFonts w:ascii="Times New Roman" w:hAnsi="Times New Roman" w:cs="Times New Roman"/>
          <w:sz w:val="24"/>
          <w:szCs w:val="24"/>
        </w:rPr>
        <w:t>терный вид перезревшего или за</w:t>
      </w:r>
      <w:r w:rsidRPr="0012192F">
        <w:rPr>
          <w:rFonts w:ascii="Times New Roman" w:hAnsi="Times New Roman" w:cs="Times New Roman"/>
          <w:sz w:val="24"/>
          <w:szCs w:val="24"/>
        </w:rPr>
        <w:t>изюмившегося винограда. Сок соответственно становится богаче сахаром, часть которого идет на питание грибка. Кроме сахара грибок поглощает белковые, минеральные вещества и органические кислоты (винную и яблочную). Несмотря на абсолютное уменьшение сахара, относительное количество его увеличивается, и в заизюмившихся ягодах сахаристость может повыситься вдвое. Так как грибок поглощает относительно больше кислот, то кислотность сока повышается незначительно. В то же время грибок вырабатывает значительное количество глицерина, придающего особый мягкий вкус винам, и веществ, которые сообщают винам превосходный аромат. Из виноградных районов, слава которых основывается на развитии «благородного грибка», наиболее известны Сотерн (Франция). Рейн (Германия), То</w:t>
      </w:r>
      <w:r w:rsidR="00A212C9" w:rsidRPr="0012192F">
        <w:rPr>
          <w:rFonts w:ascii="Times New Roman" w:hAnsi="Times New Roman" w:cs="Times New Roman"/>
          <w:sz w:val="24"/>
          <w:szCs w:val="24"/>
        </w:rPr>
        <w:t xml:space="preserve">кай (Венгрия). Следует отметить, </w:t>
      </w:r>
      <w:r w:rsidRPr="0012192F">
        <w:rPr>
          <w:rFonts w:ascii="Times New Roman" w:hAnsi="Times New Roman" w:cs="Times New Roman"/>
          <w:sz w:val="24"/>
          <w:szCs w:val="24"/>
        </w:rPr>
        <w:t xml:space="preserve"> что и в этих районах благоприятные для развития «благородного грибка» условия наблюдаются далеко не каждый год.</w:t>
      </w:r>
    </w:p>
    <w:p w:rsidR="00946684" w:rsidRPr="0012192F" w:rsidRDefault="00946684" w:rsidP="00C509A8">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В России отмечено появление Ботритис  цинереа в некоторые годы на виноградниках Анапского района (Абрау-Дюрсо), также в Крыму и Молдавии. Последний район особенно благоприятен для развития грибка, и в некоторые годы он хорошо развивается. При появлении Ботритис цинереа на недозрелом винограде в сырую холодную или дождливую погоду наблюдается обычное гниение, которое называется серой гнилью. Развитие этого грибка на других плодах и ягодах приносит вред плодово-ягодному виноделию.</w:t>
      </w:r>
    </w:p>
    <w:p w:rsidR="00946684" w:rsidRPr="0012192F" w:rsidRDefault="00946684" w:rsidP="00C509A8">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Все плесневые грибы приносят большой вред виноградному и плодово-ягодному производству. При благоприятных условиях плесени развиваются на плодах</w:t>
      </w:r>
      <w:r w:rsidR="00A212C9" w:rsidRPr="0012192F">
        <w:rPr>
          <w:rFonts w:ascii="Times New Roman" w:hAnsi="Times New Roman" w:cs="Times New Roman"/>
          <w:sz w:val="24"/>
          <w:szCs w:val="24"/>
        </w:rPr>
        <w:t>, винодельческих емкостях и обо</w:t>
      </w:r>
      <w:r w:rsidRPr="0012192F">
        <w:rPr>
          <w:rFonts w:ascii="Times New Roman" w:hAnsi="Times New Roman" w:cs="Times New Roman"/>
          <w:sz w:val="24"/>
          <w:szCs w:val="24"/>
        </w:rPr>
        <w:t>рудовании, покрывают стены и полы подвалов, находятся в воздухе производственных цехов. Это опасные враги винодельческого производства, с которыми необходимо бороться. Особенно опасно развитие плесеней внутри бочек, чанов и бутов, так как винам передается отвратительный запах и вкус, не поддающийся устранению или трудно устраняемый.</w:t>
      </w:r>
    </w:p>
    <w:p w:rsidR="00946684" w:rsidRPr="0012192F" w:rsidRDefault="00946684" w:rsidP="00C509A8">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Для уничтожения плесеней цехи необходимо периодически проветривать, ежегодно белить стены и потолки производственных помещений известью с добавлением медного купороса. Дубовые бочки и буты следует хранить сухими, закуренными сернистым газом или, что еще лучше, наполненными сульфитированной водой. Подвалы следует закуривать сернистым газом не менее 4 раз в месяц.</w:t>
      </w:r>
    </w:p>
    <w:p w:rsidR="00C509A8" w:rsidRDefault="00C509A8" w:rsidP="007E04C0">
      <w:pPr>
        <w:spacing w:after="0" w:line="360" w:lineRule="auto"/>
        <w:jc w:val="center"/>
        <w:rPr>
          <w:rFonts w:ascii="Times New Roman" w:hAnsi="Times New Roman" w:cs="Times New Roman"/>
          <w:b/>
          <w:sz w:val="24"/>
          <w:szCs w:val="24"/>
        </w:rPr>
      </w:pPr>
    </w:p>
    <w:p w:rsidR="00946684" w:rsidRPr="0012192F" w:rsidRDefault="00C509A8" w:rsidP="00C509A8">
      <w:pPr>
        <w:tabs>
          <w:tab w:val="left" w:pos="269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2. </w:t>
      </w:r>
      <w:r w:rsidR="00946684" w:rsidRPr="0012192F">
        <w:rPr>
          <w:rFonts w:ascii="Times New Roman" w:hAnsi="Times New Roman" w:cs="Times New Roman"/>
          <w:b/>
          <w:sz w:val="24"/>
          <w:szCs w:val="24"/>
        </w:rPr>
        <w:t>Дрожжевые и дрожжеподобные грибы</w:t>
      </w:r>
    </w:p>
    <w:p w:rsidR="00946684" w:rsidRPr="0012192F" w:rsidRDefault="00946684" w:rsidP="007E04C0">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 xml:space="preserve">В </w:t>
      </w:r>
      <w:proofErr w:type="gramStart"/>
      <w:r w:rsidRPr="0012192F">
        <w:rPr>
          <w:rFonts w:ascii="Times New Roman" w:hAnsi="Times New Roman" w:cs="Times New Roman"/>
          <w:sz w:val="24"/>
          <w:szCs w:val="24"/>
        </w:rPr>
        <w:t>плодовых</w:t>
      </w:r>
      <w:proofErr w:type="gramEnd"/>
      <w:r w:rsidRPr="0012192F">
        <w:rPr>
          <w:rFonts w:ascii="Times New Roman" w:hAnsi="Times New Roman" w:cs="Times New Roman"/>
          <w:sz w:val="24"/>
          <w:szCs w:val="24"/>
        </w:rPr>
        <w:t xml:space="preserve"> и виноградных суслах самопроизвольно, как правило, на первый-второй день возникает спиртовое брожение. Процесс характеризуется бурлением, напоминающим кипение, с выделением углекислого газа и образованием пены на поверхности жидкости. Брожение вызывается микроскопически малыми одноклеточными грибками-дрожжами. В </w:t>
      </w:r>
      <w:proofErr w:type="gramStart"/>
      <w:r w:rsidRPr="0012192F">
        <w:rPr>
          <w:rFonts w:ascii="Times New Roman" w:hAnsi="Times New Roman" w:cs="Times New Roman"/>
          <w:sz w:val="24"/>
          <w:szCs w:val="24"/>
        </w:rPr>
        <w:t>виноградном</w:t>
      </w:r>
      <w:proofErr w:type="gramEnd"/>
      <w:r w:rsidRPr="0012192F">
        <w:rPr>
          <w:rFonts w:ascii="Times New Roman" w:hAnsi="Times New Roman" w:cs="Times New Roman"/>
          <w:sz w:val="24"/>
          <w:szCs w:val="24"/>
        </w:rPr>
        <w:t xml:space="preserve"> и плодовом суслах встречаются разнообразные дрожжевые микроорганизмы. Одни из них полезны для виноделия, и им должны быть созданы благоприятные условия для развития, другие </w:t>
      </w:r>
      <w:r w:rsidR="008E500F">
        <w:rPr>
          <w:rFonts w:ascii="Times New Roman" w:hAnsi="Times New Roman" w:cs="Times New Roman"/>
          <w:sz w:val="24"/>
          <w:szCs w:val="24"/>
        </w:rPr>
        <w:t>–</w:t>
      </w:r>
      <w:r w:rsidRPr="0012192F">
        <w:rPr>
          <w:rFonts w:ascii="Times New Roman" w:hAnsi="Times New Roman" w:cs="Times New Roman"/>
          <w:sz w:val="24"/>
          <w:szCs w:val="24"/>
        </w:rPr>
        <w:t xml:space="preserve"> вредны для производства, и их участие должно быть полностью устранено или сильно ограничено. Для того чтобы сознательно руководить технологическим процессом, необходимо иметь ясное представление о микроорганизмах, развивающихся в сусле и вине.</w:t>
      </w:r>
    </w:p>
    <w:p w:rsidR="00946684" w:rsidRPr="0012192F" w:rsidRDefault="00946684" w:rsidP="007E04C0">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В виноградных и плодовых суслах и винах развиваются следующие роды дрожжей (систематика дрожжей дается по В. И. Кудрявцеву): Сахаромицес, Зигосахаромицес</w:t>
      </w:r>
      <w:r w:rsidR="00A212C9" w:rsidRPr="0012192F">
        <w:rPr>
          <w:rFonts w:ascii="Times New Roman" w:hAnsi="Times New Roman" w:cs="Times New Roman"/>
          <w:sz w:val="24"/>
          <w:szCs w:val="24"/>
        </w:rPr>
        <w:t>,</w:t>
      </w:r>
      <w:r w:rsidRPr="0012192F">
        <w:rPr>
          <w:rFonts w:ascii="Times New Roman" w:hAnsi="Times New Roman" w:cs="Times New Roman"/>
          <w:sz w:val="24"/>
          <w:szCs w:val="24"/>
        </w:rPr>
        <w:t xml:space="preserve"> Шизосахаромицес, Пихия, Зигопихия</w:t>
      </w:r>
      <w:r w:rsidR="00A212C9" w:rsidRPr="0012192F">
        <w:rPr>
          <w:rFonts w:ascii="Times New Roman" w:hAnsi="Times New Roman" w:cs="Times New Roman"/>
          <w:sz w:val="24"/>
          <w:szCs w:val="24"/>
        </w:rPr>
        <w:t xml:space="preserve">, </w:t>
      </w:r>
      <w:r w:rsidRPr="0012192F">
        <w:rPr>
          <w:rFonts w:ascii="Times New Roman" w:hAnsi="Times New Roman" w:cs="Times New Roman"/>
          <w:sz w:val="24"/>
          <w:szCs w:val="24"/>
        </w:rPr>
        <w:t>Ганзенула, Сахаромикодес и Ганзениаспора, а также дрожжеподобные грибы из родов Микодерма, Торулопсис и Бреттаномицес.</w:t>
      </w:r>
    </w:p>
    <w:p w:rsidR="00946684" w:rsidRPr="0012192F" w:rsidRDefault="00946684" w:rsidP="007E04C0">
      <w:pPr>
        <w:spacing w:after="0" w:line="360" w:lineRule="auto"/>
        <w:ind w:firstLine="708"/>
        <w:jc w:val="both"/>
        <w:rPr>
          <w:rFonts w:ascii="Times New Roman" w:hAnsi="Times New Roman" w:cs="Times New Roman"/>
          <w:sz w:val="24"/>
          <w:szCs w:val="24"/>
        </w:rPr>
      </w:pPr>
      <w:r w:rsidRPr="006C423C">
        <w:rPr>
          <w:rFonts w:ascii="Times New Roman" w:hAnsi="Times New Roman" w:cs="Times New Roman"/>
          <w:b/>
          <w:i/>
          <w:sz w:val="24"/>
          <w:szCs w:val="24"/>
        </w:rPr>
        <w:t>2.1.</w:t>
      </w:r>
      <w:r w:rsidRPr="006C423C">
        <w:rPr>
          <w:rFonts w:ascii="Times New Roman" w:hAnsi="Times New Roman" w:cs="Times New Roman"/>
          <w:b/>
          <w:i/>
          <w:sz w:val="24"/>
          <w:szCs w:val="24"/>
        </w:rPr>
        <w:tab/>
      </w:r>
      <w:r w:rsidRPr="0012192F">
        <w:rPr>
          <w:rFonts w:ascii="Times New Roman" w:hAnsi="Times New Roman" w:cs="Times New Roman"/>
          <w:b/>
          <w:i/>
          <w:sz w:val="24"/>
          <w:szCs w:val="24"/>
        </w:rPr>
        <w:t>Род Сахаромицес вини</w:t>
      </w:r>
      <w:r w:rsidRPr="0012192F">
        <w:rPr>
          <w:rFonts w:ascii="Times New Roman" w:hAnsi="Times New Roman" w:cs="Times New Roman"/>
          <w:sz w:val="24"/>
          <w:szCs w:val="24"/>
        </w:rPr>
        <w:t xml:space="preserve"> (Saccharomyces vini). К этому роду относятся эллиптические дрожжи, называемые винными, имеющие большое значение в виноделии. Форма и величина дрожжевых клеток зависят от условий их развития и питательной среды. В большинстве случаев форма винных дрожжей овальная (эллиптическая) и яйцевидная. Отдельные расы имеют круглые или овально-удлиненные клетки.</w:t>
      </w:r>
    </w:p>
    <w:p w:rsidR="00562174" w:rsidRPr="0012192F" w:rsidRDefault="00946684" w:rsidP="00562174">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Дрожжевые клетки имеют оболочку, плазму, вакуоли и ядро. В молодых клетках плазма голубовато-зеленоватого цвета имеет нежнопенистое строение. По мере развития в клетке появляются вакуоли, наполненные клеточн</w:t>
      </w:r>
      <w:r w:rsidR="007C2048" w:rsidRPr="0012192F">
        <w:rPr>
          <w:rFonts w:ascii="Times New Roman" w:hAnsi="Times New Roman" w:cs="Times New Roman"/>
          <w:sz w:val="24"/>
          <w:szCs w:val="24"/>
        </w:rPr>
        <w:t>ым соком; их бывает одна или не</w:t>
      </w:r>
      <w:r w:rsidRPr="0012192F">
        <w:rPr>
          <w:rFonts w:ascii="Times New Roman" w:hAnsi="Times New Roman" w:cs="Times New Roman"/>
          <w:sz w:val="24"/>
          <w:szCs w:val="24"/>
        </w:rPr>
        <w:t xml:space="preserve">сколько. В дальнейшем содержимое клетки уплотняется, в плазме накапливаются жировые и белковые вещества в виде мелких </w:t>
      </w:r>
      <w:r w:rsidR="007C2048" w:rsidRPr="0012192F">
        <w:rPr>
          <w:rFonts w:ascii="Times New Roman" w:hAnsi="Times New Roman" w:cs="Times New Roman"/>
          <w:sz w:val="24"/>
          <w:szCs w:val="24"/>
        </w:rPr>
        <w:t>т</w:t>
      </w:r>
      <w:r w:rsidRPr="0012192F">
        <w:rPr>
          <w:rFonts w:ascii="Times New Roman" w:hAnsi="Times New Roman" w:cs="Times New Roman"/>
          <w:sz w:val="24"/>
          <w:szCs w:val="24"/>
        </w:rPr>
        <w:t xml:space="preserve">елец, клетка принимает зернистое строение (рис. </w:t>
      </w:r>
      <w:r w:rsidR="00562174">
        <w:rPr>
          <w:rFonts w:ascii="Times New Roman" w:hAnsi="Times New Roman" w:cs="Times New Roman"/>
          <w:sz w:val="24"/>
          <w:szCs w:val="24"/>
        </w:rPr>
        <w:t>7</w:t>
      </w:r>
      <w:r w:rsidRPr="0012192F">
        <w:rPr>
          <w:rFonts w:ascii="Times New Roman" w:hAnsi="Times New Roman" w:cs="Times New Roman"/>
          <w:sz w:val="24"/>
          <w:szCs w:val="24"/>
        </w:rPr>
        <w:t>).</w:t>
      </w:r>
    </w:p>
    <w:p w:rsidR="00CA1845" w:rsidRDefault="00CA1845" w:rsidP="00CA1845">
      <w:pPr>
        <w:spacing w:after="0" w:line="360" w:lineRule="auto"/>
        <w:ind w:firstLine="708"/>
        <w:jc w:val="center"/>
        <w:rPr>
          <w:rFonts w:ascii="Times New Roman" w:hAnsi="Times New Roman" w:cs="Times New Roman"/>
          <w:b/>
          <w:i/>
          <w:sz w:val="24"/>
          <w:szCs w:val="24"/>
        </w:rPr>
      </w:pPr>
      <w:r>
        <w:rPr>
          <w:rFonts w:ascii="Times New Roman" w:hAnsi="Times New Roman" w:cs="Times New Roman"/>
          <w:b/>
          <w:i/>
          <w:noProof/>
          <w:sz w:val="24"/>
          <w:szCs w:val="24"/>
          <w:lang w:eastAsia="ru-RU"/>
        </w:rPr>
        <w:drawing>
          <wp:inline distT="0" distB="0" distL="0" distR="0" wp14:anchorId="413CD260">
            <wp:extent cx="2241550" cy="2571005"/>
            <wp:effectExtent l="0" t="0" r="635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1896" cy="2571402"/>
                    </a:xfrm>
                    <a:prstGeom prst="rect">
                      <a:avLst/>
                    </a:prstGeom>
                    <a:noFill/>
                  </pic:spPr>
                </pic:pic>
              </a:graphicData>
            </a:graphic>
          </wp:inline>
        </w:drawing>
      </w:r>
    </w:p>
    <w:p w:rsidR="00CA1845" w:rsidRPr="00CA1845" w:rsidRDefault="00CA1845" w:rsidP="00CA1845">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Рисунок 7. – Сахаромицес вини</w:t>
      </w:r>
    </w:p>
    <w:p w:rsidR="00CA1845" w:rsidRDefault="00CA1845" w:rsidP="007E04C0">
      <w:pPr>
        <w:spacing w:after="0" w:line="360" w:lineRule="auto"/>
        <w:ind w:firstLine="708"/>
        <w:jc w:val="both"/>
        <w:rPr>
          <w:rFonts w:ascii="Times New Roman" w:hAnsi="Times New Roman" w:cs="Times New Roman"/>
          <w:b/>
          <w:i/>
          <w:sz w:val="24"/>
          <w:szCs w:val="24"/>
        </w:rPr>
      </w:pPr>
    </w:p>
    <w:p w:rsidR="00946684" w:rsidRPr="0012192F" w:rsidRDefault="00946684" w:rsidP="007E04C0">
      <w:pPr>
        <w:spacing w:after="0" w:line="360" w:lineRule="auto"/>
        <w:ind w:firstLine="708"/>
        <w:jc w:val="both"/>
        <w:rPr>
          <w:rFonts w:ascii="Times New Roman" w:hAnsi="Times New Roman" w:cs="Times New Roman"/>
          <w:sz w:val="24"/>
          <w:szCs w:val="24"/>
        </w:rPr>
      </w:pPr>
      <w:r w:rsidRPr="006C423C">
        <w:rPr>
          <w:rFonts w:ascii="Times New Roman" w:hAnsi="Times New Roman" w:cs="Times New Roman"/>
          <w:b/>
          <w:i/>
          <w:sz w:val="24"/>
          <w:szCs w:val="24"/>
        </w:rPr>
        <w:t>2.2.</w:t>
      </w:r>
      <w:r w:rsidRPr="0012192F">
        <w:rPr>
          <w:rFonts w:ascii="Times New Roman" w:hAnsi="Times New Roman" w:cs="Times New Roman"/>
          <w:sz w:val="24"/>
          <w:szCs w:val="24"/>
        </w:rPr>
        <w:tab/>
      </w:r>
      <w:r w:rsidRPr="0012192F">
        <w:rPr>
          <w:rFonts w:ascii="Times New Roman" w:hAnsi="Times New Roman" w:cs="Times New Roman"/>
          <w:b/>
          <w:i/>
          <w:sz w:val="24"/>
          <w:szCs w:val="24"/>
        </w:rPr>
        <w:t xml:space="preserve"> Род Зигосахаромицес</w:t>
      </w:r>
      <w:r w:rsidRPr="0012192F">
        <w:rPr>
          <w:rFonts w:ascii="Times New Roman" w:hAnsi="Times New Roman" w:cs="Times New Roman"/>
          <w:sz w:val="24"/>
          <w:szCs w:val="24"/>
        </w:rPr>
        <w:t xml:space="preserve"> (Zygosaccharomyces). Дрожжи этого рода сходны с Сахаромицес, но спорообразованию у них предшествует предварительное слияние клеток - половой процесс. Дрожжи развиваются в жидкостях с высоким содержанием сахара (от 60 до 80 %), вызывая забраживание </w:t>
      </w:r>
      <w:proofErr w:type="gramStart"/>
      <w:r w:rsidRPr="0012192F">
        <w:rPr>
          <w:rFonts w:ascii="Times New Roman" w:hAnsi="Times New Roman" w:cs="Times New Roman"/>
          <w:sz w:val="24"/>
          <w:szCs w:val="24"/>
        </w:rPr>
        <w:t>вакуум-сусла</w:t>
      </w:r>
      <w:proofErr w:type="gramEnd"/>
      <w:r w:rsidRPr="0012192F">
        <w:rPr>
          <w:rFonts w:ascii="Times New Roman" w:hAnsi="Times New Roman" w:cs="Times New Roman"/>
          <w:sz w:val="24"/>
          <w:szCs w:val="24"/>
        </w:rPr>
        <w:t>, бекмеса и меда и понижая их качество. Они обладают слабой бродильной способностью (брожение протекает медленно), но образуют до 10 % об</w:t>
      </w:r>
      <w:proofErr w:type="gramStart"/>
      <w:r w:rsidRPr="0012192F">
        <w:rPr>
          <w:rFonts w:ascii="Times New Roman" w:hAnsi="Times New Roman" w:cs="Times New Roman"/>
          <w:sz w:val="24"/>
          <w:szCs w:val="24"/>
        </w:rPr>
        <w:t>.</w:t>
      </w:r>
      <w:proofErr w:type="gramEnd"/>
      <w:r w:rsidRPr="0012192F">
        <w:rPr>
          <w:rFonts w:ascii="Times New Roman" w:hAnsi="Times New Roman" w:cs="Times New Roman"/>
          <w:sz w:val="24"/>
          <w:szCs w:val="24"/>
        </w:rPr>
        <w:t xml:space="preserve"> </w:t>
      </w:r>
      <w:proofErr w:type="gramStart"/>
      <w:r w:rsidRPr="0012192F">
        <w:rPr>
          <w:rFonts w:ascii="Times New Roman" w:hAnsi="Times New Roman" w:cs="Times New Roman"/>
          <w:sz w:val="24"/>
          <w:szCs w:val="24"/>
        </w:rPr>
        <w:t>с</w:t>
      </w:r>
      <w:proofErr w:type="gramEnd"/>
      <w:r w:rsidRPr="0012192F">
        <w:rPr>
          <w:rFonts w:ascii="Times New Roman" w:hAnsi="Times New Roman" w:cs="Times New Roman"/>
          <w:sz w:val="24"/>
          <w:szCs w:val="24"/>
        </w:rPr>
        <w:t>пирта. Концентрация сахара 870 г/дм</w:t>
      </w:r>
      <w:r w:rsidRPr="0012192F">
        <w:rPr>
          <w:rFonts w:ascii="Times New Roman" w:hAnsi="Times New Roman" w:cs="Times New Roman"/>
          <w:sz w:val="24"/>
          <w:szCs w:val="24"/>
          <w:vertAlign w:val="superscript"/>
        </w:rPr>
        <w:t>3</w:t>
      </w:r>
      <w:r w:rsidRPr="0012192F">
        <w:rPr>
          <w:rFonts w:ascii="Times New Roman" w:hAnsi="Times New Roman" w:cs="Times New Roman"/>
          <w:sz w:val="24"/>
          <w:szCs w:val="24"/>
        </w:rPr>
        <w:t xml:space="preserve"> предохраняет бекмес и вакуум-сусло от забраживания и развития в них дрожжей рода Зигосахаромицес.</w:t>
      </w:r>
    </w:p>
    <w:p w:rsidR="001E3331" w:rsidRDefault="00946684" w:rsidP="007E04C0">
      <w:pPr>
        <w:spacing w:after="0" w:line="360" w:lineRule="auto"/>
        <w:ind w:firstLine="708"/>
        <w:jc w:val="both"/>
        <w:rPr>
          <w:rFonts w:ascii="Times New Roman" w:hAnsi="Times New Roman" w:cs="Times New Roman"/>
          <w:sz w:val="24"/>
          <w:szCs w:val="24"/>
        </w:rPr>
      </w:pPr>
      <w:r w:rsidRPr="006C423C">
        <w:rPr>
          <w:rFonts w:ascii="Times New Roman" w:hAnsi="Times New Roman" w:cs="Times New Roman"/>
          <w:b/>
          <w:i/>
          <w:sz w:val="24"/>
          <w:szCs w:val="24"/>
        </w:rPr>
        <w:t>2.3.</w:t>
      </w:r>
      <w:r w:rsidRPr="006C423C">
        <w:rPr>
          <w:rFonts w:ascii="Times New Roman" w:hAnsi="Times New Roman" w:cs="Times New Roman"/>
          <w:b/>
          <w:i/>
          <w:sz w:val="24"/>
          <w:szCs w:val="24"/>
        </w:rPr>
        <w:tab/>
      </w:r>
      <w:r w:rsidRPr="0012192F">
        <w:rPr>
          <w:rFonts w:ascii="Times New Roman" w:hAnsi="Times New Roman" w:cs="Times New Roman"/>
          <w:sz w:val="24"/>
          <w:szCs w:val="24"/>
        </w:rPr>
        <w:t xml:space="preserve"> </w:t>
      </w:r>
      <w:r w:rsidRPr="0012192F">
        <w:rPr>
          <w:rFonts w:ascii="Times New Roman" w:hAnsi="Times New Roman" w:cs="Times New Roman"/>
          <w:b/>
          <w:i/>
          <w:sz w:val="24"/>
          <w:szCs w:val="24"/>
        </w:rPr>
        <w:t xml:space="preserve">Ганзениаспора апикулята </w:t>
      </w:r>
      <w:r w:rsidRPr="0012192F">
        <w:rPr>
          <w:rFonts w:ascii="Times New Roman" w:hAnsi="Times New Roman" w:cs="Times New Roman"/>
          <w:sz w:val="24"/>
          <w:szCs w:val="24"/>
        </w:rPr>
        <w:t>(Hanseniaspora apiculata). Этот вид рода Ганзениаспора постоянно встречается на винограде</w:t>
      </w:r>
      <w:r w:rsidR="001E3331" w:rsidRPr="0012192F">
        <w:rPr>
          <w:rFonts w:ascii="Times New Roman" w:hAnsi="Times New Roman" w:cs="Times New Roman"/>
          <w:sz w:val="24"/>
          <w:szCs w:val="24"/>
        </w:rPr>
        <w:t xml:space="preserve"> других плодах, содержащих главным образом глюкозу и фруктозу. Он широко известен в виноделии под названием апикулятус. Дрожжевые клетки его мельче винных дрожжей, имеют характерную заостренную на концах форму, напоминающую лимон. В старых культурах встречаются также овальные и удлиненные (колбасовидные) клетки (рис. </w:t>
      </w:r>
      <w:r w:rsidR="00634886">
        <w:rPr>
          <w:rFonts w:ascii="Times New Roman" w:hAnsi="Times New Roman" w:cs="Times New Roman"/>
          <w:sz w:val="24"/>
          <w:szCs w:val="24"/>
        </w:rPr>
        <w:t>8</w:t>
      </w:r>
      <w:r w:rsidR="001E3331" w:rsidRPr="0012192F">
        <w:rPr>
          <w:rFonts w:ascii="Times New Roman" w:hAnsi="Times New Roman" w:cs="Times New Roman"/>
          <w:sz w:val="24"/>
          <w:szCs w:val="24"/>
        </w:rPr>
        <w:t>).</w:t>
      </w:r>
    </w:p>
    <w:p w:rsidR="00634886" w:rsidRDefault="00BB5051" w:rsidP="00BB5051">
      <w:pPr>
        <w:spacing w:after="0"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720971" cy="2588051"/>
            <wp:effectExtent l="4762" t="0" r="0" b="0"/>
            <wp:docPr id="19" name="Рисунок 19" descr="C:\Users\Админ\Desktop\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Desktop\00000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723882" cy="2592428"/>
                    </a:xfrm>
                    <a:prstGeom prst="rect">
                      <a:avLst/>
                    </a:prstGeom>
                    <a:noFill/>
                    <a:ln>
                      <a:noFill/>
                    </a:ln>
                  </pic:spPr>
                </pic:pic>
              </a:graphicData>
            </a:graphic>
          </wp:inline>
        </w:drawing>
      </w:r>
    </w:p>
    <w:p w:rsidR="00BB5051" w:rsidRPr="0012192F" w:rsidRDefault="00BB5051" w:rsidP="00BB5051">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 xml:space="preserve">Рисунок 8. – Ганзениаспора </w:t>
      </w:r>
      <w:r w:rsidR="008C4CE2">
        <w:rPr>
          <w:rFonts w:ascii="Times New Roman" w:hAnsi="Times New Roman" w:cs="Times New Roman"/>
          <w:sz w:val="24"/>
          <w:szCs w:val="24"/>
        </w:rPr>
        <w:t>апикулята (по В.И.Кудрявцеву)</w:t>
      </w:r>
    </w:p>
    <w:p w:rsidR="008C4CE2" w:rsidRDefault="008C4CE2" w:rsidP="007E04C0">
      <w:pPr>
        <w:spacing w:after="0" w:line="360" w:lineRule="auto"/>
        <w:ind w:firstLine="708"/>
        <w:jc w:val="both"/>
        <w:rPr>
          <w:rFonts w:ascii="Times New Roman" w:hAnsi="Times New Roman" w:cs="Times New Roman"/>
          <w:sz w:val="24"/>
          <w:szCs w:val="24"/>
        </w:rPr>
      </w:pPr>
    </w:p>
    <w:p w:rsidR="001E3331" w:rsidRPr="0012192F" w:rsidRDefault="001E3331" w:rsidP="007E04C0">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При неблагоприятных условиях дрожжевые клетки образуют споры, в большинстве от одной до двух.</w:t>
      </w:r>
    </w:p>
    <w:p w:rsidR="001E3331" w:rsidRPr="0012192F" w:rsidRDefault="001E3331" w:rsidP="007E04C0">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Дрожжи размножаются почкованием с одного или двух концов материнской клетки. Характерное свойство дрожжей  быстрота размножения: в виноградном сусле они размножаются в два раза быстрее винных дрожжей, поэтому в самозабродившем сусле в большинстве случаев в начале брожения преобладают эти дрожжи. Ганзениаспора а</w:t>
      </w:r>
      <w:r w:rsidR="007C2048" w:rsidRPr="0012192F">
        <w:rPr>
          <w:rFonts w:ascii="Times New Roman" w:hAnsi="Times New Roman" w:cs="Times New Roman"/>
          <w:sz w:val="24"/>
          <w:szCs w:val="24"/>
        </w:rPr>
        <w:t>п</w:t>
      </w:r>
      <w:r w:rsidRPr="0012192F">
        <w:rPr>
          <w:rFonts w:ascii="Times New Roman" w:hAnsi="Times New Roman" w:cs="Times New Roman"/>
          <w:sz w:val="24"/>
          <w:szCs w:val="24"/>
        </w:rPr>
        <w:t>икулята широко распространены в природе и во многих винодельческих районах, по Н. Ф. Саенко, составляют 90 % и более всей микрофлоры сусла, поступающего на брожение. Образуют от 4 до 5</w:t>
      </w:r>
      <w:r w:rsidR="007C2048" w:rsidRPr="0012192F">
        <w:rPr>
          <w:rFonts w:ascii="Times New Roman" w:hAnsi="Times New Roman" w:cs="Times New Roman"/>
          <w:sz w:val="24"/>
          <w:szCs w:val="24"/>
        </w:rPr>
        <w:t>,</w:t>
      </w:r>
      <w:r w:rsidRPr="0012192F">
        <w:rPr>
          <w:rFonts w:ascii="Times New Roman" w:hAnsi="Times New Roman" w:cs="Times New Roman"/>
          <w:sz w:val="24"/>
          <w:szCs w:val="24"/>
        </w:rPr>
        <w:t xml:space="preserve"> а некоторые штаммы даже до 6-7 % об</w:t>
      </w:r>
      <w:proofErr w:type="gramStart"/>
      <w:r w:rsidRPr="0012192F">
        <w:rPr>
          <w:rFonts w:ascii="Times New Roman" w:hAnsi="Times New Roman" w:cs="Times New Roman"/>
          <w:sz w:val="24"/>
          <w:szCs w:val="24"/>
        </w:rPr>
        <w:t>.</w:t>
      </w:r>
      <w:proofErr w:type="gramEnd"/>
      <w:r w:rsidRPr="0012192F">
        <w:rPr>
          <w:rFonts w:ascii="Times New Roman" w:hAnsi="Times New Roman" w:cs="Times New Roman"/>
          <w:sz w:val="24"/>
          <w:szCs w:val="24"/>
        </w:rPr>
        <w:t xml:space="preserve"> </w:t>
      </w:r>
      <w:proofErr w:type="gramStart"/>
      <w:r w:rsidRPr="0012192F">
        <w:rPr>
          <w:rFonts w:ascii="Times New Roman" w:hAnsi="Times New Roman" w:cs="Times New Roman"/>
          <w:sz w:val="24"/>
          <w:szCs w:val="24"/>
        </w:rPr>
        <w:t>с</w:t>
      </w:r>
      <w:proofErr w:type="gramEnd"/>
      <w:r w:rsidRPr="0012192F">
        <w:rPr>
          <w:rFonts w:ascii="Times New Roman" w:hAnsi="Times New Roman" w:cs="Times New Roman"/>
          <w:sz w:val="24"/>
          <w:szCs w:val="24"/>
        </w:rPr>
        <w:t>пирта.</w:t>
      </w:r>
      <w:r w:rsidR="007C2048" w:rsidRPr="0012192F">
        <w:rPr>
          <w:rFonts w:ascii="Times New Roman" w:hAnsi="Times New Roman" w:cs="Times New Roman"/>
          <w:sz w:val="24"/>
          <w:szCs w:val="24"/>
        </w:rPr>
        <w:t xml:space="preserve"> </w:t>
      </w:r>
      <w:r w:rsidRPr="0012192F">
        <w:rPr>
          <w:rFonts w:ascii="Times New Roman" w:hAnsi="Times New Roman" w:cs="Times New Roman"/>
          <w:sz w:val="24"/>
          <w:szCs w:val="24"/>
        </w:rPr>
        <w:t xml:space="preserve"> Дрожжи этого рода относятся к вредителям винодельческого производства. Продукты их жизнедеятельности задерживают развитие винных дрожжей, повышают содержание лету чих кислот и эфиров и придают винам нежелательный аромат и вкус, способствуют недобродам. По Н. Ф. Саенко, шампанские виноматериалы, сброженные с участием апикулятусов, после шампанизации осветляются труднее и способствуют образованию на стенках бутылок липнущих осадков (масок), которые трудно смываются. Одним из средств борьбы с апикулятусами в виноделии является применение сернистого ангидрида</w:t>
      </w:r>
      <w:r w:rsidR="007C2048" w:rsidRPr="0012192F">
        <w:rPr>
          <w:rFonts w:ascii="Times New Roman" w:hAnsi="Times New Roman" w:cs="Times New Roman"/>
          <w:sz w:val="24"/>
          <w:szCs w:val="24"/>
        </w:rPr>
        <w:t xml:space="preserve">, </w:t>
      </w:r>
      <w:r w:rsidRPr="0012192F">
        <w:rPr>
          <w:rFonts w:ascii="Times New Roman" w:hAnsi="Times New Roman" w:cs="Times New Roman"/>
          <w:sz w:val="24"/>
          <w:szCs w:val="24"/>
        </w:rPr>
        <w:t>который в концентрации 65</w:t>
      </w:r>
      <w:r w:rsidR="008E500F">
        <w:rPr>
          <w:rFonts w:ascii="Times New Roman" w:hAnsi="Times New Roman" w:cs="Times New Roman"/>
          <w:sz w:val="24"/>
          <w:szCs w:val="24"/>
        </w:rPr>
        <w:t>-</w:t>
      </w:r>
      <w:r w:rsidRPr="0012192F">
        <w:rPr>
          <w:rFonts w:ascii="Times New Roman" w:hAnsi="Times New Roman" w:cs="Times New Roman"/>
          <w:sz w:val="24"/>
          <w:szCs w:val="24"/>
        </w:rPr>
        <w:t>75 м</w:t>
      </w:r>
      <w:r w:rsidR="007C2048" w:rsidRPr="0012192F">
        <w:rPr>
          <w:rFonts w:ascii="Times New Roman" w:hAnsi="Times New Roman" w:cs="Times New Roman"/>
          <w:sz w:val="24"/>
          <w:szCs w:val="24"/>
        </w:rPr>
        <w:t>г/д</w:t>
      </w:r>
      <w:r w:rsidRPr="0012192F">
        <w:rPr>
          <w:rFonts w:ascii="Times New Roman" w:hAnsi="Times New Roman" w:cs="Times New Roman"/>
          <w:sz w:val="24"/>
          <w:szCs w:val="24"/>
        </w:rPr>
        <w:t>м</w:t>
      </w:r>
      <w:r w:rsidR="000E0D7C" w:rsidRPr="0012192F">
        <w:rPr>
          <w:rFonts w:ascii="Times New Roman" w:hAnsi="Times New Roman" w:cs="Times New Roman"/>
          <w:sz w:val="24"/>
          <w:szCs w:val="24"/>
          <w:vertAlign w:val="superscript"/>
        </w:rPr>
        <w:t>3</w:t>
      </w:r>
      <w:r w:rsidRPr="0012192F">
        <w:rPr>
          <w:rFonts w:ascii="Times New Roman" w:hAnsi="Times New Roman" w:cs="Times New Roman"/>
          <w:sz w:val="24"/>
          <w:szCs w:val="24"/>
        </w:rPr>
        <w:t xml:space="preserve"> губительно действует на них. Поэтому на производстве для устранения апикулятуса рекомендуется проводить отстаивание сусла с предварительным сульфитированием сернистым ан</w:t>
      </w:r>
      <w:r w:rsidR="000E0D7C" w:rsidRPr="0012192F">
        <w:rPr>
          <w:rFonts w:ascii="Times New Roman" w:hAnsi="Times New Roman" w:cs="Times New Roman"/>
          <w:sz w:val="24"/>
          <w:szCs w:val="24"/>
        </w:rPr>
        <w:t>гидридом из расчета 100-130 мг/</w:t>
      </w:r>
      <w:r w:rsidRPr="0012192F">
        <w:rPr>
          <w:rFonts w:ascii="Times New Roman" w:hAnsi="Times New Roman" w:cs="Times New Roman"/>
          <w:sz w:val="24"/>
          <w:szCs w:val="24"/>
        </w:rPr>
        <w:t>дм</w:t>
      </w:r>
      <w:r w:rsidR="000E0D7C" w:rsidRPr="0012192F">
        <w:rPr>
          <w:rFonts w:ascii="Times New Roman" w:hAnsi="Times New Roman" w:cs="Times New Roman"/>
          <w:sz w:val="24"/>
          <w:szCs w:val="24"/>
          <w:vertAlign w:val="superscript"/>
        </w:rPr>
        <w:t>3</w:t>
      </w:r>
      <w:r w:rsidRPr="0012192F">
        <w:rPr>
          <w:rFonts w:ascii="Times New Roman" w:hAnsi="Times New Roman" w:cs="Times New Roman"/>
          <w:sz w:val="24"/>
          <w:szCs w:val="24"/>
        </w:rPr>
        <w:t xml:space="preserve">  и более при повышенных температурах и своевременно вносить разводку чистых культур дрожжей в сусло после отстоя. Некоторые расы апикулятусов находят применение при изготовлении сидров, они придают вину специфический фруктовый аромат.</w:t>
      </w:r>
    </w:p>
    <w:p w:rsidR="004157DA" w:rsidRDefault="001E3331" w:rsidP="00093215">
      <w:pPr>
        <w:spacing w:after="0" w:line="360" w:lineRule="auto"/>
        <w:ind w:firstLine="709"/>
        <w:jc w:val="both"/>
        <w:rPr>
          <w:rFonts w:ascii="Times New Roman" w:hAnsi="Times New Roman" w:cs="Times New Roman"/>
          <w:sz w:val="24"/>
          <w:szCs w:val="24"/>
        </w:rPr>
      </w:pPr>
      <w:r w:rsidRPr="006C423C">
        <w:rPr>
          <w:rFonts w:ascii="Times New Roman" w:hAnsi="Times New Roman" w:cs="Times New Roman"/>
          <w:b/>
          <w:i/>
          <w:sz w:val="24"/>
          <w:szCs w:val="24"/>
        </w:rPr>
        <w:t>2.4.</w:t>
      </w:r>
      <w:r w:rsidRPr="0012192F">
        <w:rPr>
          <w:rFonts w:ascii="Times New Roman" w:hAnsi="Times New Roman" w:cs="Times New Roman"/>
          <w:sz w:val="24"/>
          <w:szCs w:val="24"/>
        </w:rPr>
        <w:t xml:space="preserve"> </w:t>
      </w:r>
      <w:r w:rsidRPr="0012192F">
        <w:rPr>
          <w:rFonts w:ascii="Times New Roman" w:hAnsi="Times New Roman" w:cs="Times New Roman"/>
          <w:b/>
          <w:i/>
          <w:sz w:val="24"/>
          <w:szCs w:val="24"/>
        </w:rPr>
        <w:t>Род Пихиа</w:t>
      </w:r>
      <w:r w:rsidRPr="0012192F">
        <w:rPr>
          <w:rFonts w:ascii="Times New Roman" w:hAnsi="Times New Roman" w:cs="Times New Roman"/>
          <w:sz w:val="24"/>
          <w:szCs w:val="24"/>
        </w:rPr>
        <w:t xml:space="preserve"> (Pichia) (рис</w:t>
      </w:r>
      <w:r w:rsidR="000E0D7C" w:rsidRPr="0012192F">
        <w:rPr>
          <w:rFonts w:ascii="Times New Roman" w:hAnsi="Times New Roman" w:cs="Times New Roman"/>
          <w:sz w:val="24"/>
          <w:szCs w:val="24"/>
        </w:rPr>
        <w:t>.</w:t>
      </w:r>
      <w:r w:rsidRPr="0012192F">
        <w:rPr>
          <w:rFonts w:ascii="Times New Roman" w:hAnsi="Times New Roman" w:cs="Times New Roman"/>
          <w:sz w:val="24"/>
          <w:szCs w:val="24"/>
        </w:rPr>
        <w:t xml:space="preserve"> </w:t>
      </w:r>
      <w:r w:rsidR="004157DA">
        <w:rPr>
          <w:rFonts w:ascii="Times New Roman" w:hAnsi="Times New Roman" w:cs="Times New Roman"/>
          <w:sz w:val="24"/>
          <w:szCs w:val="24"/>
        </w:rPr>
        <w:t>9</w:t>
      </w:r>
      <w:r w:rsidRPr="0012192F">
        <w:rPr>
          <w:rFonts w:ascii="Times New Roman" w:hAnsi="Times New Roman" w:cs="Times New Roman"/>
          <w:sz w:val="24"/>
          <w:szCs w:val="24"/>
        </w:rPr>
        <w:t>). Клетки дрожжей имеют овальную или эллипсовидную форму. Часто встречаются также клетки палочковидной и колбасов</w:t>
      </w:r>
      <w:r w:rsidR="000E0D7C" w:rsidRPr="0012192F">
        <w:rPr>
          <w:rFonts w:ascii="Times New Roman" w:hAnsi="Times New Roman" w:cs="Times New Roman"/>
          <w:sz w:val="24"/>
          <w:szCs w:val="24"/>
        </w:rPr>
        <w:t>и</w:t>
      </w:r>
      <w:r w:rsidR="00093215">
        <w:rPr>
          <w:rFonts w:ascii="Times New Roman" w:hAnsi="Times New Roman" w:cs="Times New Roman"/>
          <w:sz w:val="24"/>
          <w:szCs w:val="24"/>
        </w:rPr>
        <w:t>дной формы.</w:t>
      </w:r>
      <w:r w:rsidR="004157DA">
        <w:rPr>
          <w:noProof/>
          <w:lang w:eastAsia="ru-RU"/>
        </w:rPr>
        <mc:AlternateContent>
          <mc:Choice Requires="wps">
            <w:drawing>
              <wp:inline distT="0" distB="0" distL="0" distR="0" wp14:anchorId="146F5ADF" wp14:editId="0EFDCC98">
                <wp:extent cx="304800" cy="304800"/>
                <wp:effectExtent l="0" t="0" r="0" b="0"/>
                <wp:docPr id="38" name="AutoShape 7" descr="https://www.spektrum.de/lexika/images/biok/fff171_w.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https://www.spektrum.de/lexika/images/biok/fff171_w.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5mzuACAAD4BQAADgAAAAAAAAAAAAAAAAAuAgAA&#10;ZHJzL2Uyb0RvYy54bWxQSwECLQAUAAYACAAAACEATKDpLNgAAAADAQAADwAAAAAAAAAAAAAAAAA6&#10;BQAAZHJzL2Rvd25yZXYueG1sUEsFBgAAAAAEAAQA8wAAAD8GAAAAAA==&#10;" filled="f" stroked="f">
                <o:lock v:ext="edit" aspectratio="t"/>
                <w10:anchorlock/>
              </v:rect>
            </w:pict>
          </mc:Fallback>
        </mc:AlternateContent>
      </w:r>
    </w:p>
    <w:p w:rsidR="00632D54" w:rsidRDefault="00632D54" w:rsidP="004157DA">
      <w:pPr>
        <w:spacing w:after="0" w:line="360" w:lineRule="auto"/>
        <w:ind w:firstLine="708"/>
        <w:jc w:val="center"/>
        <w:rPr>
          <w:rFonts w:ascii="Times New Roman" w:hAnsi="Times New Roman" w:cs="Times New Roman"/>
          <w:sz w:val="24"/>
          <w:szCs w:val="24"/>
        </w:rPr>
      </w:pPr>
      <w:r>
        <w:rPr>
          <w:noProof/>
          <w:lang w:eastAsia="ru-RU"/>
        </w:rPr>
        <w:drawing>
          <wp:inline distT="0" distB="0" distL="0" distR="0" wp14:anchorId="076306E1" wp14:editId="7D0B971D">
            <wp:extent cx="2178050" cy="2157510"/>
            <wp:effectExtent l="0" t="0" r="0" b="0"/>
            <wp:docPr id="40" name="Рисунок 40" descr="https://present5.com/presentation/3/-42742599_296059452.pdf-img/-42742599_296059452.pdf-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resent5.com/presentation/3/-42742599_296059452.pdf-img/-42742599_296059452.pdf-1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4395" t="4991" r="23286" b="22968"/>
                    <a:stretch/>
                  </pic:blipFill>
                  <pic:spPr bwMode="auto">
                    <a:xfrm>
                      <a:off x="0" y="0"/>
                      <a:ext cx="2183539" cy="2162947"/>
                    </a:xfrm>
                    <a:prstGeom prst="rect">
                      <a:avLst/>
                    </a:prstGeom>
                    <a:noFill/>
                    <a:ln>
                      <a:noFill/>
                    </a:ln>
                    <a:extLst>
                      <a:ext uri="{53640926-AAD7-44D8-BBD7-CCE9431645EC}">
                        <a14:shadowObscured xmlns:a14="http://schemas.microsoft.com/office/drawing/2010/main"/>
                      </a:ext>
                    </a:extLst>
                  </pic:spPr>
                </pic:pic>
              </a:graphicData>
            </a:graphic>
          </wp:inline>
        </w:drawing>
      </w:r>
    </w:p>
    <w:p w:rsidR="004157DA" w:rsidRDefault="004157DA" w:rsidP="004157DA">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Рисунок 9. – Пихиа (по В.И.Кудрявцеву)</w:t>
      </w:r>
    </w:p>
    <w:p w:rsidR="007E04C0" w:rsidRDefault="001E3331" w:rsidP="004157D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Некоторые расы дрожжей Пихиа легко и быстро образуют споры на специальных средах (гипсовые блоки и т. д.) и вине, другие дают споры с трудом. В каждой клетке об</w:t>
      </w:r>
      <w:r w:rsidR="000E0D7C" w:rsidRPr="0012192F">
        <w:rPr>
          <w:rFonts w:ascii="Times New Roman" w:hAnsi="Times New Roman" w:cs="Times New Roman"/>
          <w:sz w:val="24"/>
          <w:szCs w:val="24"/>
        </w:rPr>
        <w:t>разуется 1</w:t>
      </w:r>
      <w:r w:rsidR="008E500F">
        <w:rPr>
          <w:rFonts w:ascii="Times New Roman" w:hAnsi="Times New Roman" w:cs="Times New Roman"/>
          <w:sz w:val="24"/>
          <w:szCs w:val="24"/>
        </w:rPr>
        <w:t>-</w:t>
      </w:r>
      <w:r w:rsidR="000E0D7C" w:rsidRPr="0012192F">
        <w:rPr>
          <w:rFonts w:ascii="Times New Roman" w:hAnsi="Times New Roman" w:cs="Times New Roman"/>
          <w:sz w:val="24"/>
          <w:szCs w:val="24"/>
        </w:rPr>
        <w:t>2, реже 4 споры полу</w:t>
      </w:r>
      <w:r w:rsidRPr="0012192F">
        <w:rPr>
          <w:rFonts w:ascii="Times New Roman" w:hAnsi="Times New Roman" w:cs="Times New Roman"/>
          <w:sz w:val="24"/>
          <w:szCs w:val="24"/>
        </w:rPr>
        <w:t>шаровидной формы с гладкой оболочкой. В другом положении споры кажутся шаровидными  или угловатыми. Оболочка клеток (сумок) хрупкая и часто ра</w:t>
      </w:r>
      <w:r w:rsidR="007E04C0">
        <w:rPr>
          <w:rFonts w:ascii="Times New Roman" w:hAnsi="Times New Roman" w:cs="Times New Roman"/>
          <w:sz w:val="24"/>
          <w:szCs w:val="24"/>
        </w:rPr>
        <w:t>спадается с освобождением спор.</w:t>
      </w:r>
      <w:r w:rsidR="000E0D7C" w:rsidRPr="0012192F">
        <w:rPr>
          <w:rFonts w:ascii="Times New Roman" w:hAnsi="Times New Roman" w:cs="Times New Roman"/>
          <w:sz w:val="24"/>
          <w:szCs w:val="24"/>
        </w:rPr>
        <w:t xml:space="preserve"> </w:t>
      </w:r>
      <w:r w:rsidR="007E04C0">
        <w:rPr>
          <w:rFonts w:ascii="Times New Roman" w:hAnsi="Times New Roman" w:cs="Times New Roman"/>
          <w:sz w:val="24"/>
          <w:szCs w:val="24"/>
        </w:rPr>
        <w:t> </w:t>
      </w:r>
      <w:r w:rsidR="000E0D7C" w:rsidRPr="0012192F">
        <w:rPr>
          <w:rFonts w:ascii="Times New Roman" w:hAnsi="Times New Roman" w:cs="Times New Roman"/>
          <w:sz w:val="24"/>
          <w:szCs w:val="24"/>
        </w:rPr>
        <w:t xml:space="preserve">                                                     </w:t>
      </w:r>
      <w:r w:rsidR="007E04C0">
        <w:rPr>
          <w:rFonts w:ascii="Times New Roman" w:hAnsi="Times New Roman" w:cs="Times New Roman"/>
          <w:sz w:val="24"/>
          <w:szCs w:val="24"/>
        </w:rPr>
        <w:t xml:space="preserve">                 </w:t>
      </w:r>
    </w:p>
    <w:p w:rsidR="007E04C0" w:rsidRDefault="007E04C0" w:rsidP="007E04C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7E04C0">
        <w:rPr>
          <w:rFonts w:ascii="Times New Roman" w:hAnsi="Times New Roman" w:cs="Times New Roman"/>
          <w:sz w:val="24"/>
          <w:szCs w:val="24"/>
        </w:rPr>
        <w:t xml:space="preserve"> </w:t>
      </w:r>
      <w:r w:rsidR="00946684" w:rsidRPr="007E04C0">
        <w:rPr>
          <w:rFonts w:ascii="Times New Roman" w:hAnsi="Times New Roman" w:cs="Times New Roman"/>
          <w:sz w:val="24"/>
          <w:szCs w:val="24"/>
        </w:rPr>
        <w:t xml:space="preserve">Дрожжи </w:t>
      </w:r>
      <w:r w:rsidR="00946684" w:rsidRPr="0012192F">
        <w:rPr>
          <w:rFonts w:ascii="Times New Roman" w:hAnsi="Times New Roman" w:cs="Times New Roman"/>
          <w:sz w:val="24"/>
          <w:szCs w:val="24"/>
        </w:rPr>
        <w:t xml:space="preserve">характеризуются способностью усваивать сахар только путем окисления, брожения сахаров они не вызывают. Пихиа приспособлены к жизни не столько за счет окисления сахаров, сколько за счет окисления спиртов и особенно органических кислот. Дрожжи хорошо развиваются на поверхности сахарсодержащих жидкостей и в сброженных винах, образуя на них пленку. Они являются возбудителями болезни «цвели» вина и дрожжевых помутнений. При поверхностном росте дрожжи значительно изменяют состав вина и его вкус. В вине увеличивается содержание летучих кислот (уксусной), вино становится </w:t>
      </w:r>
      <w:proofErr w:type="gramStart"/>
      <w:r w:rsidR="00946684" w:rsidRPr="0012192F">
        <w:rPr>
          <w:rFonts w:ascii="Times New Roman" w:hAnsi="Times New Roman" w:cs="Times New Roman"/>
          <w:sz w:val="24"/>
          <w:szCs w:val="24"/>
        </w:rPr>
        <w:t>менее экстрактивным</w:t>
      </w:r>
      <w:proofErr w:type="gramEnd"/>
      <w:r w:rsidR="00946684" w:rsidRPr="0012192F">
        <w:rPr>
          <w:rFonts w:ascii="Times New Roman" w:hAnsi="Times New Roman" w:cs="Times New Roman"/>
          <w:sz w:val="24"/>
          <w:szCs w:val="24"/>
        </w:rPr>
        <w:t xml:space="preserve"> и слабее окрашенным, во вкусе появляются не свойственные вину фруктов</w:t>
      </w:r>
      <w:r w:rsidR="001E3331" w:rsidRPr="0012192F">
        <w:rPr>
          <w:rFonts w:ascii="Times New Roman" w:hAnsi="Times New Roman" w:cs="Times New Roman"/>
          <w:sz w:val="24"/>
          <w:szCs w:val="24"/>
        </w:rPr>
        <w:t xml:space="preserve">о-эфирные и лекарственные тона. </w:t>
      </w:r>
    </w:p>
    <w:p w:rsidR="001E3331" w:rsidRPr="0012192F" w:rsidRDefault="00946684" w:rsidP="007E04C0">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Продукты обмена Пихиа тормозят рост винных дрожжей и снижают их бродильную способность. При розливе столовых вин в бутылки с доступом воздуха дрожжи быстро размножаются и вы</w:t>
      </w:r>
      <w:r w:rsidR="001E3331" w:rsidRPr="0012192F">
        <w:rPr>
          <w:rFonts w:ascii="Times New Roman" w:hAnsi="Times New Roman" w:cs="Times New Roman"/>
          <w:sz w:val="24"/>
          <w:szCs w:val="24"/>
        </w:rPr>
        <w:t xml:space="preserve">зывают помутнение вин. </w:t>
      </w:r>
    </w:p>
    <w:p w:rsidR="00946684" w:rsidRPr="0012192F" w:rsidRDefault="00946684" w:rsidP="007E04C0">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Для предохранения вина от пленчатых дрожжей Пихиа необходимо применять сернистый ангидрид при отстаивании сусла, вести сбраживание на чистых культурах дрожжей, своевременно проводить доливку вина и систематический микробиологический контроль производства. Для предохранения столовых вин от дрожжевых помутнений разливать их рекомендуется без доступа воздуха, ополаскивая бутылки раствором сернистого ангидрида или заполняя их углекислотой.</w:t>
      </w:r>
    </w:p>
    <w:p w:rsidR="00946684" w:rsidRDefault="00946684" w:rsidP="00E1718A">
      <w:pPr>
        <w:spacing w:after="0" w:line="360" w:lineRule="auto"/>
        <w:ind w:firstLine="708"/>
        <w:jc w:val="both"/>
        <w:rPr>
          <w:rFonts w:ascii="Times New Roman" w:hAnsi="Times New Roman" w:cs="Times New Roman"/>
          <w:sz w:val="24"/>
          <w:szCs w:val="24"/>
        </w:rPr>
      </w:pPr>
      <w:r w:rsidRPr="006C423C">
        <w:rPr>
          <w:rFonts w:ascii="Times New Roman" w:hAnsi="Times New Roman" w:cs="Times New Roman"/>
          <w:b/>
          <w:i/>
          <w:sz w:val="24"/>
          <w:szCs w:val="24"/>
        </w:rPr>
        <w:t>2.5.</w:t>
      </w:r>
      <w:r w:rsidRPr="0012192F">
        <w:rPr>
          <w:rFonts w:ascii="Times New Roman" w:hAnsi="Times New Roman" w:cs="Times New Roman"/>
          <w:sz w:val="24"/>
          <w:szCs w:val="24"/>
        </w:rPr>
        <w:tab/>
      </w:r>
      <w:r w:rsidRPr="0012192F">
        <w:rPr>
          <w:rFonts w:ascii="Times New Roman" w:hAnsi="Times New Roman" w:cs="Times New Roman"/>
          <w:b/>
          <w:i/>
          <w:sz w:val="24"/>
          <w:szCs w:val="24"/>
        </w:rPr>
        <w:t>Род Ганзену</w:t>
      </w:r>
      <w:r w:rsidR="001E3331" w:rsidRPr="0012192F">
        <w:rPr>
          <w:rFonts w:ascii="Times New Roman" w:hAnsi="Times New Roman" w:cs="Times New Roman"/>
          <w:b/>
          <w:i/>
          <w:sz w:val="24"/>
          <w:szCs w:val="24"/>
        </w:rPr>
        <w:t xml:space="preserve">ла </w:t>
      </w:r>
      <w:r w:rsidRPr="0012192F">
        <w:rPr>
          <w:rFonts w:ascii="Times New Roman" w:hAnsi="Times New Roman" w:cs="Times New Roman"/>
          <w:sz w:val="24"/>
          <w:szCs w:val="24"/>
        </w:rPr>
        <w:t xml:space="preserve"> (</w:t>
      </w:r>
      <w:r w:rsidRPr="0012192F">
        <w:rPr>
          <w:rFonts w:ascii="Times New Roman" w:hAnsi="Times New Roman" w:cs="Times New Roman"/>
          <w:sz w:val="24"/>
          <w:szCs w:val="24"/>
          <w:lang w:val="en-US"/>
        </w:rPr>
        <w:t>Hansenula</w:t>
      </w:r>
      <w:r w:rsidRPr="0012192F">
        <w:rPr>
          <w:rFonts w:ascii="Times New Roman" w:hAnsi="Times New Roman" w:cs="Times New Roman"/>
          <w:sz w:val="24"/>
          <w:szCs w:val="24"/>
        </w:rPr>
        <w:t xml:space="preserve">). Ганзенула </w:t>
      </w:r>
      <w:proofErr w:type="gramStart"/>
      <w:r w:rsidRPr="0012192F">
        <w:rPr>
          <w:rFonts w:ascii="Times New Roman" w:hAnsi="Times New Roman" w:cs="Times New Roman"/>
          <w:sz w:val="24"/>
          <w:szCs w:val="24"/>
        </w:rPr>
        <w:t>известна</w:t>
      </w:r>
      <w:proofErr w:type="gramEnd"/>
      <w:r w:rsidRPr="0012192F">
        <w:rPr>
          <w:rFonts w:ascii="Times New Roman" w:hAnsi="Times New Roman" w:cs="Times New Roman"/>
          <w:sz w:val="24"/>
          <w:szCs w:val="24"/>
        </w:rPr>
        <w:t xml:space="preserve"> в виноделии под старым названием Виллиа. Дрожжи Ганзенула имеют клетки, различные по ф</w:t>
      </w:r>
      <w:r w:rsidR="001E3331" w:rsidRPr="0012192F">
        <w:rPr>
          <w:rFonts w:ascii="Times New Roman" w:hAnsi="Times New Roman" w:cs="Times New Roman"/>
          <w:sz w:val="24"/>
          <w:szCs w:val="24"/>
        </w:rPr>
        <w:t>орме и величине: овальные, удли</w:t>
      </w:r>
      <w:r w:rsidRPr="0012192F">
        <w:rPr>
          <w:rFonts w:ascii="Times New Roman" w:hAnsi="Times New Roman" w:cs="Times New Roman"/>
          <w:sz w:val="24"/>
          <w:szCs w:val="24"/>
        </w:rPr>
        <w:t>ненные и округлые.</w:t>
      </w:r>
    </w:p>
    <w:p w:rsidR="001E3331" w:rsidRPr="0012192F" w:rsidRDefault="001E3331"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 xml:space="preserve">Она образует споры характерной шляповидной (вид Аномала) формы, от одной до четырех в клетке. Ганзенула развивается на поверхности виноградного и плодового сусла, образуя пленку на вторые сутки, а на третьи </w:t>
      </w:r>
      <w:r w:rsidR="008E500F">
        <w:rPr>
          <w:rFonts w:ascii="Times New Roman" w:hAnsi="Times New Roman" w:cs="Times New Roman"/>
          <w:sz w:val="24"/>
          <w:szCs w:val="24"/>
        </w:rPr>
        <w:t>–</w:t>
      </w:r>
      <w:r w:rsidRPr="0012192F">
        <w:rPr>
          <w:rFonts w:ascii="Times New Roman" w:hAnsi="Times New Roman" w:cs="Times New Roman"/>
          <w:sz w:val="24"/>
          <w:szCs w:val="24"/>
        </w:rPr>
        <w:t xml:space="preserve"> осадок. Одновременно она вызывает брожение с образ</w:t>
      </w:r>
      <w:r w:rsidR="000E0D7C" w:rsidRPr="0012192F">
        <w:rPr>
          <w:rFonts w:ascii="Times New Roman" w:hAnsi="Times New Roman" w:cs="Times New Roman"/>
          <w:sz w:val="24"/>
          <w:szCs w:val="24"/>
        </w:rPr>
        <w:t>ованием от 2 до 4 % об</w:t>
      </w:r>
      <w:proofErr w:type="gramStart"/>
      <w:r w:rsidR="000E0D7C" w:rsidRPr="0012192F">
        <w:rPr>
          <w:rFonts w:ascii="Times New Roman" w:hAnsi="Times New Roman" w:cs="Times New Roman"/>
          <w:sz w:val="24"/>
          <w:szCs w:val="24"/>
        </w:rPr>
        <w:t>.</w:t>
      </w:r>
      <w:proofErr w:type="gramEnd"/>
      <w:r w:rsidR="000E0D7C" w:rsidRPr="0012192F">
        <w:rPr>
          <w:rFonts w:ascii="Times New Roman" w:hAnsi="Times New Roman" w:cs="Times New Roman"/>
          <w:sz w:val="24"/>
          <w:szCs w:val="24"/>
        </w:rPr>
        <w:t xml:space="preserve"> </w:t>
      </w:r>
      <w:proofErr w:type="gramStart"/>
      <w:r w:rsidR="000E0D7C" w:rsidRPr="0012192F">
        <w:rPr>
          <w:rFonts w:ascii="Times New Roman" w:hAnsi="Times New Roman" w:cs="Times New Roman"/>
          <w:sz w:val="24"/>
          <w:szCs w:val="24"/>
        </w:rPr>
        <w:t>с</w:t>
      </w:r>
      <w:proofErr w:type="gramEnd"/>
      <w:r w:rsidR="000E0D7C" w:rsidRPr="0012192F">
        <w:rPr>
          <w:rFonts w:ascii="Times New Roman" w:hAnsi="Times New Roman" w:cs="Times New Roman"/>
          <w:sz w:val="24"/>
          <w:szCs w:val="24"/>
        </w:rPr>
        <w:t xml:space="preserve">пирта. </w:t>
      </w:r>
      <w:r w:rsidRPr="0012192F">
        <w:rPr>
          <w:rFonts w:ascii="Times New Roman" w:hAnsi="Times New Roman" w:cs="Times New Roman"/>
          <w:sz w:val="24"/>
          <w:szCs w:val="24"/>
        </w:rPr>
        <w:t>Клетки пленки имеют удлиненную форму, вакуол</w:t>
      </w:r>
      <w:r w:rsidR="006F63FA" w:rsidRPr="0012192F">
        <w:rPr>
          <w:rFonts w:ascii="Times New Roman" w:hAnsi="Times New Roman" w:cs="Times New Roman"/>
          <w:sz w:val="24"/>
          <w:szCs w:val="24"/>
        </w:rPr>
        <w:t>и больших размеров и блестящие,</w:t>
      </w:r>
      <w:r w:rsidR="008C5CFA" w:rsidRPr="0012192F">
        <w:rPr>
          <w:rFonts w:ascii="Times New Roman" w:hAnsi="Times New Roman" w:cs="Times New Roman"/>
          <w:sz w:val="24"/>
          <w:szCs w:val="24"/>
        </w:rPr>
        <w:t xml:space="preserve"> </w:t>
      </w:r>
      <w:r w:rsidRPr="0012192F">
        <w:rPr>
          <w:rFonts w:ascii="Times New Roman" w:hAnsi="Times New Roman" w:cs="Times New Roman"/>
          <w:sz w:val="24"/>
          <w:szCs w:val="24"/>
        </w:rPr>
        <w:t>сильно преломляющие свет жировые включения. Клетки осадка имеют несколько меньший размер, овальную или округлую форм</w:t>
      </w:r>
      <w:r w:rsidR="000E0D7C" w:rsidRPr="0012192F">
        <w:rPr>
          <w:rFonts w:ascii="Times New Roman" w:hAnsi="Times New Roman" w:cs="Times New Roman"/>
          <w:sz w:val="24"/>
          <w:szCs w:val="24"/>
        </w:rPr>
        <w:t>у</w:t>
      </w:r>
      <w:r w:rsidRPr="0012192F">
        <w:rPr>
          <w:rFonts w:ascii="Times New Roman" w:hAnsi="Times New Roman" w:cs="Times New Roman"/>
          <w:sz w:val="24"/>
          <w:szCs w:val="24"/>
        </w:rPr>
        <w:t xml:space="preserve"> с гомогенной (однородной) плазмой.</w:t>
      </w:r>
    </w:p>
    <w:p w:rsidR="001E3331" w:rsidRPr="0012192F" w:rsidRDefault="001E3331"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Пленчатые дрожжи Ганзенула образуют сухую матовую пленку серовато-белого цвета, высоко ползущую по стенкам сосуда. Большинство рас развивается в винах п</w:t>
      </w:r>
      <w:r w:rsidR="008E500F">
        <w:rPr>
          <w:rFonts w:ascii="Times New Roman" w:hAnsi="Times New Roman" w:cs="Times New Roman"/>
          <w:sz w:val="24"/>
          <w:szCs w:val="24"/>
        </w:rPr>
        <w:t>ри содержании спирта не выше 10</w:t>
      </w:r>
      <w:r w:rsidRPr="0012192F">
        <w:rPr>
          <w:rFonts w:ascii="Times New Roman" w:hAnsi="Times New Roman" w:cs="Times New Roman"/>
          <w:sz w:val="24"/>
          <w:szCs w:val="24"/>
        </w:rPr>
        <w:t>% об., и только некоторые спиртоустойчивые штаммы</w:t>
      </w:r>
      <w:r w:rsidR="000E0D7C" w:rsidRPr="0012192F">
        <w:rPr>
          <w:rFonts w:ascii="Times New Roman" w:hAnsi="Times New Roman" w:cs="Times New Roman"/>
          <w:sz w:val="24"/>
          <w:szCs w:val="24"/>
        </w:rPr>
        <w:t xml:space="preserve"> могут развиваться на вине при </w:t>
      </w:r>
      <w:r w:rsidRPr="0012192F">
        <w:rPr>
          <w:rFonts w:ascii="Times New Roman" w:hAnsi="Times New Roman" w:cs="Times New Roman"/>
          <w:sz w:val="24"/>
          <w:szCs w:val="24"/>
        </w:rPr>
        <w:t>11</w:t>
      </w:r>
      <w:r w:rsidR="008E500F">
        <w:rPr>
          <w:rFonts w:ascii="Times New Roman" w:hAnsi="Times New Roman" w:cs="Times New Roman"/>
          <w:sz w:val="24"/>
          <w:szCs w:val="24"/>
        </w:rPr>
        <w:t>-</w:t>
      </w:r>
      <w:r w:rsidRPr="0012192F">
        <w:rPr>
          <w:rFonts w:ascii="Times New Roman" w:hAnsi="Times New Roman" w:cs="Times New Roman"/>
          <w:sz w:val="24"/>
          <w:szCs w:val="24"/>
        </w:rPr>
        <w:t>13 % об</w:t>
      </w:r>
      <w:proofErr w:type="gramStart"/>
      <w:r w:rsidRPr="0012192F">
        <w:rPr>
          <w:rFonts w:ascii="Times New Roman" w:hAnsi="Times New Roman" w:cs="Times New Roman"/>
          <w:sz w:val="24"/>
          <w:szCs w:val="24"/>
        </w:rPr>
        <w:t>.</w:t>
      </w:r>
      <w:proofErr w:type="gramEnd"/>
      <w:r w:rsidRPr="0012192F">
        <w:rPr>
          <w:rFonts w:ascii="Times New Roman" w:hAnsi="Times New Roman" w:cs="Times New Roman"/>
          <w:sz w:val="24"/>
          <w:szCs w:val="24"/>
        </w:rPr>
        <w:t xml:space="preserve"> </w:t>
      </w:r>
      <w:proofErr w:type="gramStart"/>
      <w:r w:rsidRPr="0012192F">
        <w:rPr>
          <w:rFonts w:ascii="Times New Roman" w:hAnsi="Times New Roman" w:cs="Times New Roman"/>
          <w:sz w:val="24"/>
          <w:szCs w:val="24"/>
        </w:rPr>
        <w:t>с</w:t>
      </w:r>
      <w:proofErr w:type="gramEnd"/>
      <w:r w:rsidRPr="0012192F">
        <w:rPr>
          <w:rFonts w:ascii="Times New Roman" w:hAnsi="Times New Roman" w:cs="Times New Roman"/>
          <w:sz w:val="24"/>
          <w:szCs w:val="24"/>
        </w:rPr>
        <w:t>пирта.</w:t>
      </w:r>
    </w:p>
    <w:p w:rsidR="001E3331" w:rsidRPr="0012192F" w:rsidRDefault="001E3331"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Ганзенула образует большое количество летучих эфиров, придающих вит резкий, не свойственный ему аромат уксусно-этилового эфира. Летучие кислоты образуются ею в небольшом количестве. Она является возбудителем дрожжевых помутнений столовых вин.</w:t>
      </w:r>
    </w:p>
    <w:p w:rsidR="001E3331" w:rsidRPr="0012192F" w:rsidRDefault="001E3331"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Меры-профилактики и борьбы с дрожжами Ганзенула такие же, как</w:t>
      </w:r>
      <w:r w:rsidR="0039319F">
        <w:rPr>
          <w:rFonts w:ascii="Times New Roman" w:hAnsi="Times New Roman" w:cs="Times New Roman"/>
          <w:sz w:val="24"/>
          <w:szCs w:val="24"/>
        </w:rPr>
        <w:t xml:space="preserve"> и с пленчатыми дрожжами Пихиа.</w:t>
      </w:r>
    </w:p>
    <w:p w:rsidR="001E3331" w:rsidRDefault="001E3331" w:rsidP="00E1718A">
      <w:pPr>
        <w:spacing w:after="0" w:line="360" w:lineRule="auto"/>
        <w:ind w:firstLine="708"/>
        <w:jc w:val="both"/>
        <w:rPr>
          <w:rFonts w:ascii="Times New Roman" w:hAnsi="Times New Roman" w:cs="Times New Roman"/>
          <w:sz w:val="24"/>
          <w:szCs w:val="24"/>
        </w:rPr>
      </w:pPr>
      <w:r w:rsidRPr="006C423C">
        <w:rPr>
          <w:rFonts w:ascii="Times New Roman" w:hAnsi="Times New Roman" w:cs="Times New Roman"/>
          <w:b/>
          <w:i/>
          <w:sz w:val="24"/>
          <w:szCs w:val="24"/>
        </w:rPr>
        <w:t>2.6.</w:t>
      </w:r>
      <w:r w:rsidRPr="0012192F">
        <w:rPr>
          <w:rFonts w:ascii="Times New Roman" w:hAnsi="Times New Roman" w:cs="Times New Roman"/>
          <w:sz w:val="24"/>
          <w:szCs w:val="24"/>
        </w:rPr>
        <w:tab/>
      </w:r>
      <w:r w:rsidRPr="0012192F">
        <w:rPr>
          <w:rFonts w:ascii="Times New Roman" w:hAnsi="Times New Roman" w:cs="Times New Roman"/>
          <w:b/>
          <w:i/>
          <w:sz w:val="24"/>
          <w:szCs w:val="24"/>
        </w:rPr>
        <w:t>Род Микодерма</w:t>
      </w:r>
      <w:r w:rsidRPr="0012192F">
        <w:rPr>
          <w:rFonts w:ascii="Times New Roman" w:hAnsi="Times New Roman" w:cs="Times New Roman"/>
          <w:sz w:val="24"/>
          <w:szCs w:val="24"/>
        </w:rPr>
        <w:t xml:space="preserve"> (Mycoderma) (рис. 1</w:t>
      </w:r>
      <w:r w:rsidR="00635BFD">
        <w:rPr>
          <w:rFonts w:ascii="Times New Roman" w:hAnsi="Times New Roman" w:cs="Times New Roman"/>
          <w:sz w:val="24"/>
          <w:szCs w:val="24"/>
        </w:rPr>
        <w:t>0</w:t>
      </w:r>
      <w:r w:rsidRPr="0012192F">
        <w:rPr>
          <w:rFonts w:ascii="Times New Roman" w:hAnsi="Times New Roman" w:cs="Times New Roman"/>
          <w:sz w:val="24"/>
          <w:szCs w:val="24"/>
        </w:rPr>
        <w:t>). Наиболее распространенным видом этого рода в виноделии является Микодерма вини. Микодерма имеет клетки овальной и колбасовидной формы с закругленными концами.</w:t>
      </w:r>
    </w:p>
    <w:p w:rsidR="00635BFD" w:rsidRDefault="00635BFD" w:rsidP="00635BFD">
      <w:pPr>
        <w:spacing w:after="0" w:line="360" w:lineRule="auto"/>
        <w:ind w:firstLine="708"/>
        <w:jc w:val="center"/>
        <w:rPr>
          <w:rFonts w:ascii="Times New Roman" w:hAnsi="Times New Roman" w:cs="Times New Roman"/>
          <w:sz w:val="24"/>
          <w:szCs w:val="24"/>
        </w:rPr>
      </w:pPr>
      <w:r>
        <w:rPr>
          <w:noProof/>
          <w:lang w:eastAsia="ru-RU"/>
        </w:rPr>
        <w:drawing>
          <wp:inline distT="0" distB="0" distL="0" distR="0" wp14:anchorId="0A7FD950" wp14:editId="45929961">
            <wp:extent cx="2406650" cy="2419350"/>
            <wp:effectExtent l="0" t="0" r="0" b="0"/>
            <wp:docPr id="41" name="Рисунок 41" descr="https://upload.wikimedia.org/wikipedia/commons/7/7a/Saccharomyces_cerevisiae%2C_Otto%27s_Encyclop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7/7a/Saccharomyces_cerevisiae%2C_Otto%27s_Encyclopedi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2077" cy="2424806"/>
                    </a:xfrm>
                    <a:prstGeom prst="rect">
                      <a:avLst/>
                    </a:prstGeom>
                    <a:noFill/>
                    <a:ln>
                      <a:noFill/>
                    </a:ln>
                  </pic:spPr>
                </pic:pic>
              </a:graphicData>
            </a:graphic>
          </wp:inline>
        </w:drawing>
      </w:r>
    </w:p>
    <w:p w:rsidR="00635BFD" w:rsidRPr="0012192F" w:rsidRDefault="00635BFD" w:rsidP="00635BFD">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Рисунок 10. – Микодерма вини</w:t>
      </w:r>
    </w:p>
    <w:p w:rsidR="001E3331" w:rsidRPr="0012192F" w:rsidRDefault="001E3331"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 xml:space="preserve">Клетки содержат одно-два жировых включения, расположенных иногда биполярно и сильно преломляющих свет. Наблюдается образование цепочек почкующихся клеток. Спор Микодерма не образует. На суслах и вине образует сухую матовую морщинистую пленку серовато-белого цвета; развиваясь при свободном доступе кислорода воздуха. Микодерма </w:t>
      </w:r>
      <w:r w:rsidR="000E0D7C" w:rsidRPr="0012192F">
        <w:rPr>
          <w:rFonts w:ascii="Times New Roman" w:hAnsi="Times New Roman" w:cs="Times New Roman"/>
          <w:sz w:val="24"/>
          <w:szCs w:val="24"/>
        </w:rPr>
        <w:t>снижает содержание спирта и экс</w:t>
      </w:r>
      <w:r w:rsidRPr="0012192F">
        <w:rPr>
          <w:rFonts w:ascii="Times New Roman" w:hAnsi="Times New Roman" w:cs="Times New Roman"/>
          <w:sz w:val="24"/>
          <w:szCs w:val="24"/>
        </w:rPr>
        <w:t>тракта в вине и обогащает вино летучими кислотами, придающими ему острый вкус.</w:t>
      </w:r>
    </w:p>
    <w:p w:rsidR="001E3331" w:rsidRPr="0012192F" w:rsidRDefault="001E3331"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Продукты обмена Микодермы в окислительной стадии (летучие кислоты) задерживают развитие винных дрожжей и снижают бродильную способность при вторичном брожении. По Н. Ф. Саенко, на винах с большим количеством продуктов обмена Микодермы хересная пленка не развивается.</w:t>
      </w:r>
    </w:p>
    <w:p w:rsidR="001E3331" w:rsidRPr="0012192F" w:rsidRDefault="001E3331"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 xml:space="preserve">Микодерма развивается </w:t>
      </w:r>
      <w:r w:rsidR="008E500F">
        <w:rPr>
          <w:rFonts w:ascii="Times New Roman" w:hAnsi="Times New Roman" w:cs="Times New Roman"/>
          <w:sz w:val="24"/>
          <w:szCs w:val="24"/>
        </w:rPr>
        <w:t>на винах, содержащих не выше 12</w:t>
      </w:r>
      <w:r w:rsidRPr="0012192F">
        <w:rPr>
          <w:rFonts w:ascii="Times New Roman" w:hAnsi="Times New Roman" w:cs="Times New Roman"/>
          <w:sz w:val="24"/>
          <w:szCs w:val="24"/>
        </w:rPr>
        <w:t>% об</w:t>
      </w:r>
      <w:proofErr w:type="gramStart"/>
      <w:r w:rsidRPr="0012192F">
        <w:rPr>
          <w:rFonts w:ascii="Times New Roman" w:hAnsi="Times New Roman" w:cs="Times New Roman"/>
          <w:sz w:val="24"/>
          <w:szCs w:val="24"/>
        </w:rPr>
        <w:t>.</w:t>
      </w:r>
      <w:proofErr w:type="gramEnd"/>
      <w:r w:rsidRPr="0012192F">
        <w:rPr>
          <w:rFonts w:ascii="Times New Roman" w:hAnsi="Times New Roman" w:cs="Times New Roman"/>
          <w:sz w:val="24"/>
          <w:szCs w:val="24"/>
        </w:rPr>
        <w:t xml:space="preserve"> </w:t>
      </w:r>
      <w:proofErr w:type="gramStart"/>
      <w:r w:rsidRPr="0012192F">
        <w:rPr>
          <w:rFonts w:ascii="Times New Roman" w:hAnsi="Times New Roman" w:cs="Times New Roman"/>
          <w:sz w:val="24"/>
          <w:szCs w:val="24"/>
        </w:rPr>
        <w:t>с</w:t>
      </w:r>
      <w:proofErr w:type="gramEnd"/>
      <w:r w:rsidRPr="0012192F">
        <w:rPr>
          <w:rFonts w:ascii="Times New Roman" w:hAnsi="Times New Roman" w:cs="Times New Roman"/>
          <w:sz w:val="24"/>
          <w:szCs w:val="24"/>
        </w:rPr>
        <w:t>пирта, а также вызывает дрожжевые помутнения. Способы профилактики и борьбы с Микодермой те же, что и с другими пленчатыми дрожжами, приведенными выше.</w:t>
      </w:r>
    </w:p>
    <w:p w:rsidR="001E3331" w:rsidRPr="0012192F" w:rsidRDefault="001E3331" w:rsidP="00E1718A">
      <w:pPr>
        <w:spacing w:after="0" w:line="360" w:lineRule="auto"/>
        <w:ind w:firstLine="708"/>
        <w:jc w:val="both"/>
        <w:rPr>
          <w:rFonts w:ascii="Times New Roman" w:hAnsi="Times New Roman" w:cs="Times New Roman"/>
          <w:sz w:val="24"/>
          <w:szCs w:val="24"/>
        </w:rPr>
      </w:pPr>
      <w:r w:rsidRPr="006C423C">
        <w:rPr>
          <w:rFonts w:ascii="Times New Roman" w:hAnsi="Times New Roman" w:cs="Times New Roman"/>
          <w:b/>
          <w:i/>
          <w:sz w:val="24"/>
          <w:szCs w:val="24"/>
        </w:rPr>
        <w:t>2.7.</w:t>
      </w:r>
      <w:r w:rsidRPr="0012192F">
        <w:rPr>
          <w:rFonts w:ascii="Times New Roman" w:hAnsi="Times New Roman" w:cs="Times New Roman"/>
          <w:sz w:val="24"/>
          <w:szCs w:val="24"/>
        </w:rPr>
        <w:tab/>
        <w:t xml:space="preserve"> </w:t>
      </w:r>
      <w:r w:rsidRPr="0012192F">
        <w:rPr>
          <w:rFonts w:ascii="Times New Roman" w:hAnsi="Times New Roman" w:cs="Times New Roman"/>
          <w:b/>
          <w:i/>
          <w:sz w:val="24"/>
          <w:szCs w:val="24"/>
        </w:rPr>
        <w:t>Род Торулопсис</w:t>
      </w:r>
      <w:r w:rsidRPr="0012192F">
        <w:rPr>
          <w:rFonts w:ascii="Times New Roman" w:hAnsi="Times New Roman" w:cs="Times New Roman"/>
          <w:sz w:val="24"/>
          <w:szCs w:val="24"/>
        </w:rPr>
        <w:t xml:space="preserve"> (Tornlopsis). К этому роду относят почкующиеся одноклеточные грибы, у которых спорообразование не обнаружено. Форма клеток круглая, реже овальная. В клетках содержатся большие капли жира, сильно преломляющие свет, иногда заполняющие всю клетку. Характерная их особенность - одновременное образование нескольких почек в различных частях материнской клетки. Некоторые виды вызывают слабое брожение, другие, наоборот</w:t>
      </w:r>
      <w:r w:rsidR="003756BA" w:rsidRPr="0012192F">
        <w:rPr>
          <w:rFonts w:ascii="Times New Roman" w:hAnsi="Times New Roman" w:cs="Times New Roman"/>
          <w:sz w:val="24"/>
          <w:szCs w:val="24"/>
        </w:rPr>
        <w:t xml:space="preserve">, </w:t>
      </w:r>
      <w:r w:rsidRPr="0012192F">
        <w:rPr>
          <w:rFonts w:ascii="Times New Roman" w:hAnsi="Times New Roman" w:cs="Times New Roman"/>
          <w:sz w:val="24"/>
          <w:szCs w:val="24"/>
        </w:rPr>
        <w:t xml:space="preserve"> являются довольно сильными бродил</w:t>
      </w:r>
      <w:r w:rsidR="003756BA" w:rsidRPr="0012192F">
        <w:rPr>
          <w:rFonts w:ascii="Times New Roman" w:hAnsi="Times New Roman" w:cs="Times New Roman"/>
          <w:sz w:val="24"/>
          <w:szCs w:val="24"/>
        </w:rPr>
        <w:t xml:space="preserve">ьщиками. </w:t>
      </w:r>
      <w:r w:rsidRPr="0012192F">
        <w:rPr>
          <w:rFonts w:ascii="Times New Roman" w:hAnsi="Times New Roman" w:cs="Times New Roman"/>
          <w:sz w:val="24"/>
          <w:szCs w:val="24"/>
        </w:rPr>
        <w:t>Д. К. Чаленко выделены виды Торулоп</w:t>
      </w:r>
      <w:r w:rsidR="003756BA" w:rsidRPr="0012192F">
        <w:rPr>
          <w:rFonts w:ascii="Times New Roman" w:hAnsi="Times New Roman" w:cs="Times New Roman"/>
          <w:sz w:val="24"/>
          <w:szCs w:val="24"/>
        </w:rPr>
        <w:t>с</w:t>
      </w:r>
      <w:r w:rsidRPr="0012192F">
        <w:rPr>
          <w:rFonts w:ascii="Times New Roman" w:hAnsi="Times New Roman" w:cs="Times New Roman"/>
          <w:sz w:val="24"/>
          <w:szCs w:val="24"/>
        </w:rPr>
        <w:t>ис из крымского виноградного сусла, образующие до 5,7 % об</w:t>
      </w:r>
      <w:proofErr w:type="gramStart"/>
      <w:r w:rsidRPr="0012192F">
        <w:rPr>
          <w:rFonts w:ascii="Times New Roman" w:hAnsi="Times New Roman" w:cs="Times New Roman"/>
          <w:sz w:val="24"/>
          <w:szCs w:val="24"/>
        </w:rPr>
        <w:t>.</w:t>
      </w:r>
      <w:proofErr w:type="gramEnd"/>
      <w:r w:rsidRPr="0012192F">
        <w:rPr>
          <w:rFonts w:ascii="Times New Roman" w:hAnsi="Times New Roman" w:cs="Times New Roman"/>
          <w:sz w:val="24"/>
          <w:szCs w:val="24"/>
        </w:rPr>
        <w:t xml:space="preserve"> </w:t>
      </w:r>
      <w:proofErr w:type="gramStart"/>
      <w:r w:rsidRPr="0012192F">
        <w:rPr>
          <w:rFonts w:ascii="Times New Roman" w:hAnsi="Times New Roman" w:cs="Times New Roman"/>
          <w:sz w:val="24"/>
          <w:szCs w:val="24"/>
        </w:rPr>
        <w:t>с</w:t>
      </w:r>
      <w:proofErr w:type="gramEnd"/>
      <w:r w:rsidRPr="0012192F">
        <w:rPr>
          <w:rFonts w:ascii="Times New Roman" w:hAnsi="Times New Roman" w:cs="Times New Roman"/>
          <w:sz w:val="24"/>
          <w:szCs w:val="24"/>
        </w:rPr>
        <w:t>пирта, и из сидра до 6 % об. спирта, а Н. Ф. Саенко из магарачского сусла выделены виды, образующие до 7 % об. спирта. Следовательно, эти дрожжеподобные грибки - устойчивые сорняки брожения виноградного и плодового сусла. Отдельные виды их способны образовать в соках и винах слизь, вследствие чего они также носят название слизевых дрожжей.</w:t>
      </w:r>
    </w:p>
    <w:p w:rsidR="001E3331" w:rsidRDefault="001E3331" w:rsidP="00E1718A">
      <w:pPr>
        <w:spacing w:after="0" w:line="360" w:lineRule="auto"/>
        <w:ind w:firstLine="708"/>
        <w:jc w:val="both"/>
        <w:rPr>
          <w:rFonts w:ascii="Times New Roman" w:hAnsi="Times New Roman" w:cs="Times New Roman"/>
          <w:sz w:val="24"/>
          <w:szCs w:val="24"/>
        </w:rPr>
      </w:pPr>
      <w:r w:rsidRPr="006C423C">
        <w:rPr>
          <w:rFonts w:ascii="Times New Roman" w:hAnsi="Times New Roman" w:cs="Times New Roman"/>
          <w:b/>
          <w:i/>
          <w:sz w:val="24"/>
          <w:szCs w:val="24"/>
        </w:rPr>
        <w:t>2.8.</w:t>
      </w:r>
      <w:r w:rsidRPr="0012192F">
        <w:rPr>
          <w:rFonts w:ascii="Times New Roman" w:hAnsi="Times New Roman" w:cs="Times New Roman"/>
          <w:sz w:val="24"/>
          <w:szCs w:val="24"/>
        </w:rPr>
        <w:tab/>
        <w:t xml:space="preserve"> </w:t>
      </w:r>
      <w:r w:rsidRPr="0012192F">
        <w:rPr>
          <w:rFonts w:ascii="Times New Roman" w:hAnsi="Times New Roman" w:cs="Times New Roman"/>
          <w:b/>
          <w:i/>
          <w:sz w:val="24"/>
          <w:szCs w:val="24"/>
        </w:rPr>
        <w:t xml:space="preserve">Род Бреттаномицес </w:t>
      </w:r>
      <w:r w:rsidRPr="0012192F">
        <w:rPr>
          <w:rFonts w:ascii="Times New Roman" w:hAnsi="Times New Roman" w:cs="Times New Roman"/>
          <w:sz w:val="24"/>
          <w:szCs w:val="24"/>
        </w:rPr>
        <w:t xml:space="preserve"> (Brettanomyces). В России дрожжеподобный грибок Бреттаномицес вини (рис</w:t>
      </w:r>
      <w:r w:rsidR="00635BFD">
        <w:rPr>
          <w:rFonts w:ascii="Times New Roman" w:hAnsi="Times New Roman" w:cs="Times New Roman"/>
          <w:sz w:val="24"/>
          <w:szCs w:val="24"/>
        </w:rPr>
        <w:t>.</w:t>
      </w:r>
      <w:r w:rsidRPr="0012192F">
        <w:rPr>
          <w:rFonts w:ascii="Times New Roman" w:hAnsi="Times New Roman" w:cs="Times New Roman"/>
          <w:sz w:val="24"/>
          <w:szCs w:val="24"/>
        </w:rPr>
        <w:t xml:space="preserve"> 1</w:t>
      </w:r>
      <w:r w:rsidR="00635BFD">
        <w:rPr>
          <w:rFonts w:ascii="Times New Roman" w:hAnsi="Times New Roman" w:cs="Times New Roman"/>
          <w:sz w:val="24"/>
          <w:szCs w:val="24"/>
        </w:rPr>
        <w:t>0</w:t>
      </w:r>
      <w:r w:rsidRPr="0012192F">
        <w:rPr>
          <w:rFonts w:ascii="Times New Roman" w:hAnsi="Times New Roman" w:cs="Times New Roman"/>
          <w:sz w:val="24"/>
          <w:szCs w:val="24"/>
        </w:rPr>
        <w:t>) в виноделии был выделен и изучен Н. Ф. Саенко. Наиболее благоприятная среда для жизнедеятельности грибка - тиражное вино с 2 % сахара. На виноградном сусле или тиражном вине с 10 % сахара наблюдается более медленный рост. В тиражном вине с 2 % сахара форма клеток овальная, часто со стрельчатозаостренными концами, удлиненная</w:t>
      </w:r>
      <w:r w:rsidR="00635BFD">
        <w:rPr>
          <w:rFonts w:ascii="Times New Roman" w:hAnsi="Times New Roman" w:cs="Times New Roman"/>
          <w:sz w:val="24"/>
          <w:szCs w:val="24"/>
        </w:rPr>
        <w:t xml:space="preserve">. В более старых культурах (5-7 </w:t>
      </w:r>
      <w:r w:rsidRPr="0012192F">
        <w:rPr>
          <w:rFonts w:ascii="Times New Roman" w:hAnsi="Times New Roman" w:cs="Times New Roman"/>
          <w:sz w:val="24"/>
          <w:szCs w:val="24"/>
        </w:rPr>
        <w:t>суточных) наряду с овальн</w:t>
      </w:r>
      <w:r w:rsidR="00D31D79" w:rsidRPr="0012192F">
        <w:rPr>
          <w:rFonts w:ascii="Times New Roman" w:hAnsi="Times New Roman" w:cs="Times New Roman"/>
          <w:sz w:val="24"/>
          <w:szCs w:val="24"/>
        </w:rPr>
        <w:t xml:space="preserve">ыми </w:t>
      </w:r>
      <w:r w:rsidRPr="0012192F">
        <w:rPr>
          <w:rFonts w:ascii="Times New Roman" w:hAnsi="Times New Roman" w:cs="Times New Roman"/>
          <w:sz w:val="24"/>
          <w:szCs w:val="24"/>
        </w:rPr>
        <w:t xml:space="preserve"> клетками появляются длинные мицелевидные клетки. В виноградном сусле грибок вызы</w:t>
      </w:r>
      <w:r w:rsidR="00D31D79" w:rsidRPr="0012192F">
        <w:rPr>
          <w:rFonts w:ascii="Times New Roman" w:hAnsi="Times New Roman" w:cs="Times New Roman"/>
          <w:sz w:val="24"/>
          <w:szCs w:val="24"/>
        </w:rPr>
        <w:t>вает медленное брожение, но пол</w:t>
      </w:r>
      <w:r w:rsidRPr="0012192F">
        <w:rPr>
          <w:rFonts w:ascii="Times New Roman" w:hAnsi="Times New Roman" w:cs="Times New Roman"/>
          <w:sz w:val="24"/>
          <w:szCs w:val="24"/>
        </w:rPr>
        <w:t>ностью вы</w:t>
      </w:r>
      <w:r w:rsidR="00D31D79" w:rsidRPr="0012192F">
        <w:rPr>
          <w:rFonts w:ascii="Times New Roman" w:hAnsi="Times New Roman" w:cs="Times New Roman"/>
          <w:sz w:val="24"/>
          <w:szCs w:val="24"/>
        </w:rPr>
        <w:t>браживает с образованием до 11</w:t>
      </w:r>
      <w:r w:rsidR="003756BA" w:rsidRPr="0012192F">
        <w:rPr>
          <w:rFonts w:ascii="Times New Roman" w:hAnsi="Times New Roman" w:cs="Times New Roman"/>
          <w:sz w:val="24"/>
          <w:szCs w:val="24"/>
        </w:rPr>
        <w:t>,</w:t>
      </w:r>
      <w:r w:rsidR="006C423C">
        <w:rPr>
          <w:rFonts w:ascii="Times New Roman" w:hAnsi="Times New Roman" w:cs="Times New Roman"/>
          <w:sz w:val="24"/>
          <w:szCs w:val="24"/>
        </w:rPr>
        <w:t>2</w:t>
      </w:r>
      <w:r w:rsidR="00635BFD">
        <w:rPr>
          <w:rFonts w:ascii="Times New Roman" w:hAnsi="Times New Roman" w:cs="Times New Roman"/>
          <w:sz w:val="24"/>
          <w:szCs w:val="24"/>
        </w:rPr>
        <w:t>% об</w:t>
      </w:r>
      <w:proofErr w:type="gramStart"/>
      <w:r w:rsidR="00635BFD">
        <w:rPr>
          <w:rFonts w:ascii="Times New Roman" w:hAnsi="Times New Roman" w:cs="Times New Roman"/>
          <w:sz w:val="24"/>
          <w:szCs w:val="24"/>
        </w:rPr>
        <w:t>.</w:t>
      </w:r>
      <w:proofErr w:type="gramEnd"/>
      <w:r w:rsidR="00635BFD">
        <w:rPr>
          <w:rFonts w:ascii="Times New Roman" w:hAnsi="Times New Roman" w:cs="Times New Roman"/>
          <w:sz w:val="24"/>
          <w:szCs w:val="24"/>
        </w:rPr>
        <w:t xml:space="preserve"> </w:t>
      </w:r>
      <w:proofErr w:type="gramStart"/>
      <w:r w:rsidR="00635BFD">
        <w:rPr>
          <w:rFonts w:ascii="Times New Roman" w:hAnsi="Times New Roman" w:cs="Times New Roman"/>
          <w:sz w:val="24"/>
          <w:szCs w:val="24"/>
        </w:rPr>
        <w:t>с</w:t>
      </w:r>
      <w:proofErr w:type="gramEnd"/>
      <w:r w:rsidR="00635BFD">
        <w:rPr>
          <w:rFonts w:ascii="Times New Roman" w:hAnsi="Times New Roman" w:cs="Times New Roman"/>
          <w:sz w:val="24"/>
          <w:szCs w:val="24"/>
        </w:rPr>
        <w:t>пирта. При со</w:t>
      </w:r>
      <w:r w:rsidRPr="0012192F">
        <w:rPr>
          <w:rFonts w:ascii="Times New Roman" w:hAnsi="Times New Roman" w:cs="Times New Roman"/>
          <w:sz w:val="24"/>
          <w:szCs w:val="24"/>
        </w:rPr>
        <w:t>держании спирта выше 12% об</w:t>
      </w:r>
      <w:proofErr w:type="gramStart"/>
      <w:r w:rsidRPr="0012192F">
        <w:rPr>
          <w:rFonts w:ascii="Times New Roman" w:hAnsi="Times New Roman" w:cs="Times New Roman"/>
          <w:sz w:val="24"/>
          <w:szCs w:val="24"/>
        </w:rPr>
        <w:t>.</w:t>
      </w:r>
      <w:proofErr w:type="gramEnd"/>
      <w:r w:rsidRPr="0012192F">
        <w:rPr>
          <w:rFonts w:ascii="Times New Roman" w:hAnsi="Times New Roman" w:cs="Times New Roman"/>
          <w:sz w:val="24"/>
          <w:szCs w:val="24"/>
        </w:rPr>
        <w:t xml:space="preserve"> </w:t>
      </w:r>
      <w:proofErr w:type="gramStart"/>
      <w:r w:rsidRPr="0012192F">
        <w:rPr>
          <w:rFonts w:ascii="Times New Roman" w:hAnsi="Times New Roman" w:cs="Times New Roman"/>
          <w:sz w:val="24"/>
          <w:szCs w:val="24"/>
        </w:rPr>
        <w:t>р</w:t>
      </w:r>
      <w:proofErr w:type="gramEnd"/>
      <w:r w:rsidRPr="0012192F">
        <w:rPr>
          <w:rFonts w:ascii="Times New Roman" w:hAnsi="Times New Roman" w:cs="Times New Roman"/>
          <w:sz w:val="24"/>
          <w:szCs w:val="24"/>
        </w:rPr>
        <w:t>аз</w:t>
      </w:r>
      <w:r w:rsidR="006C423C">
        <w:rPr>
          <w:rFonts w:ascii="Times New Roman" w:hAnsi="Times New Roman" w:cs="Times New Roman"/>
          <w:sz w:val="24"/>
          <w:szCs w:val="24"/>
        </w:rPr>
        <w:t>витие их прекращается, а при 14</w:t>
      </w:r>
      <w:r w:rsidRPr="0012192F">
        <w:rPr>
          <w:rFonts w:ascii="Times New Roman" w:hAnsi="Times New Roman" w:cs="Times New Roman"/>
          <w:sz w:val="24"/>
          <w:szCs w:val="24"/>
        </w:rPr>
        <w:t>% об. спирта грибок погибает.</w:t>
      </w:r>
    </w:p>
    <w:p w:rsidR="00635BFD" w:rsidRDefault="00640AF8" w:rsidP="00640AF8">
      <w:pPr>
        <w:spacing w:after="0" w:line="360" w:lineRule="auto"/>
        <w:ind w:firstLine="708"/>
        <w:jc w:val="center"/>
        <w:rPr>
          <w:rFonts w:ascii="Times New Roman" w:hAnsi="Times New Roman" w:cs="Times New Roman"/>
          <w:sz w:val="24"/>
          <w:szCs w:val="24"/>
        </w:rPr>
      </w:pPr>
      <w:r>
        <w:rPr>
          <w:noProof/>
          <w:lang w:eastAsia="ru-RU"/>
        </w:rPr>
        <w:drawing>
          <wp:inline distT="0" distB="0" distL="0" distR="0" wp14:anchorId="4BBAE276" wp14:editId="2584BA66">
            <wp:extent cx="2838450" cy="2105614"/>
            <wp:effectExtent l="0" t="0" r="0" b="9525"/>
            <wp:docPr id="43" name="Рисунок 43" descr="https://www.ok-t.ru/studopediaru/baza3/660672867026.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ok-t.ru/studopediaru/baza3/660672867026.files/image030.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49355"/>
                    <a:stretch/>
                  </pic:blipFill>
                  <pic:spPr bwMode="auto">
                    <a:xfrm>
                      <a:off x="0" y="0"/>
                      <a:ext cx="2838450" cy="2105614"/>
                    </a:xfrm>
                    <a:prstGeom prst="rect">
                      <a:avLst/>
                    </a:prstGeom>
                    <a:noFill/>
                    <a:ln>
                      <a:noFill/>
                    </a:ln>
                    <a:extLst>
                      <a:ext uri="{53640926-AAD7-44D8-BBD7-CCE9431645EC}">
                        <a14:shadowObscured xmlns:a14="http://schemas.microsoft.com/office/drawing/2010/main"/>
                      </a:ext>
                    </a:extLst>
                  </pic:spPr>
                </pic:pic>
              </a:graphicData>
            </a:graphic>
          </wp:inline>
        </w:drawing>
      </w:r>
    </w:p>
    <w:p w:rsidR="00640AF8" w:rsidRPr="0012192F" w:rsidRDefault="00640AF8" w:rsidP="00640AF8">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Рисунок 10.–Бреттаномицесс вини</w:t>
      </w:r>
    </w:p>
    <w:p w:rsidR="001E3331" w:rsidRPr="0012192F" w:rsidRDefault="00D31D79" w:rsidP="007E04C0">
      <w:pPr>
        <w:spacing w:after="0" w:line="360" w:lineRule="auto"/>
        <w:jc w:val="both"/>
        <w:rPr>
          <w:rFonts w:ascii="Times New Roman" w:hAnsi="Times New Roman" w:cs="Times New Roman"/>
          <w:sz w:val="24"/>
          <w:szCs w:val="24"/>
        </w:rPr>
      </w:pPr>
      <w:r w:rsidRPr="0012192F">
        <w:rPr>
          <w:rFonts w:ascii="Times New Roman" w:hAnsi="Times New Roman" w:cs="Times New Roman"/>
          <w:sz w:val="24"/>
          <w:szCs w:val="24"/>
        </w:rPr>
        <w:t xml:space="preserve"> </w:t>
      </w:r>
      <w:r w:rsidR="00E1718A">
        <w:rPr>
          <w:rFonts w:ascii="Times New Roman" w:hAnsi="Times New Roman" w:cs="Times New Roman"/>
          <w:sz w:val="24"/>
          <w:szCs w:val="24"/>
        </w:rPr>
        <w:tab/>
      </w:r>
      <w:r w:rsidR="001E3331" w:rsidRPr="0012192F">
        <w:rPr>
          <w:rFonts w:ascii="Times New Roman" w:hAnsi="Times New Roman" w:cs="Times New Roman"/>
          <w:sz w:val="24"/>
          <w:szCs w:val="24"/>
        </w:rPr>
        <w:t>Продукты обмена Бреттаном</w:t>
      </w:r>
      <w:r w:rsidRPr="0012192F">
        <w:rPr>
          <w:rFonts w:ascii="Times New Roman" w:hAnsi="Times New Roman" w:cs="Times New Roman"/>
          <w:sz w:val="24"/>
          <w:szCs w:val="24"/>
        </w:rPr>
        <w:t>ицес вини тормозят развитие шам</w:t>
      </w:r>
      <w:r w:rsidR="001E3331" w:rsidRPr="0012192F">
        <w:rPr>
          <w:rFonts w:ascii="Times New Roman" w:hAnsi="Times New Roman" w:cs="Times New Roman"/>
          <w:sz w:val="24"/>
          <w:szCs w:val="24"/>
        </w:rPr>
        <w:t>панских дрожжей, способствуя недоброду тиражной смеси.</w:t>
      </w:r>
    </w:p>
    <w:p w:rsidR="001E3331" w:rsidRPr="0012192F" w:rsidRDefault="001E3331"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Наличие мелких клеток Бреттаномицес в дрожжевом осадке затрудняет процесс ре</w:t>
      </w:r>
      <w:r w:rsidR="00D31D79" w:rsidRPr="0012192F">
        <w:rPr>
          <w:rFonts w:ascii="Times New Roman" w:hAnsi="Times New Roman" w:cs="Times New Roman"/>
          <w:sz w:val="24"/>
          <w:szCs w:val="24"/>
        </w:rPr>
        <w:t>мю</w:t>
      </w:r>
      <w:r w:rsidRPr="0012192F">
        <w:rPr>
          <w:rFonts w:ascii="Times New Roman" w:hAnsi="Times New Roman" w:cs="Times New Roman"/>
          <w:sz w:val="24"/>
          <w:szCs w:val="24"/>
        </w:rPr>
        <w:t>ажа вследствие пылевидного характера осадка, а также полное удаление</w:t>
      </w:r>
      <w:r w:rsidR="00D31D79" w:rsidRPr="0012192F">
        <w:rPr>
          <w:rFonts w:ascii="Times New Roman" w:hAnsi="Times New Roman" w:cs="Times New Roman"/>
          <w:sz w:val="24"/>
          <w:szCs w:val="24"/>
        </w:rPr>
        <w:t xml:space="preserve"> этого осадка из бутылок при дегоржаже, </w:t>
      </w:r>
      <w:r w:rsidRPr="0012192F">
        <w:rPr>
          <w:rFonts w:ascii="Times New Roman" w:hAnsi="Times New Roman" w:cs="Times New Roman"/>
          <w:sz w:val="24"/>
          <w:szCs w:val="24"/>
        </w:rPr>
        <w:t xml:space="preserve">что увеличивает </w:t>
      </w:r>
      <w:proofErr w:type="gramStart"/>
      <w:r w:rsidRPr="0012192F">
        <w:rPr>
          <w:rFonts w:ascii="Times New Roman" w:hAnsi="Times New Roman" w:cs="Times New Roman"/>
          <w:sz w:val="24"/>
          <w:szCs w:val="24"/>
        </w:rPr>
        <w:t>брак шампанского</w:t>
      </w:r>
      <w:proofErr w:type="gramEnd"/>
      <w:r w:rsidRPr="0012192F">
        <w:rPr>
          <w:rFonts w:ascii="Times New Roman" w:hAnsi="Times New Roman" w:cs="Times New Roman"/>
          <w:sz w:val="24"/>
          <w:szCs w:val="24"/>
        </w:rPr>
        <w:t>.</w:t>
      </w:r>
    </w:p>
    <w:p w:rsidR="00D31D79" w:rsidRPr="0012192F" w:rsidRDefault="001E3331"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Этот вредитель шампанск</w:t>
      </w:r>
      <w:r w:rsidR="00D31D79" w:rsidRPr="0012192F">
        <w:rPr>
          <w:rFonts w:ascii="Times New Roman" w:hAnsi="Times New Roman" w:cs="Times New Roman"/>
          <w:sz w:val="24"/>
          <w:szCs w:val="24"/>
        </w:rPr>
        <w:t>ого производства повышает содер</w:t>
      </w:r>
      <w:r w:rsidRPr="0012192F">
        <w:rPr>
          <w:rFonts w:ascii="Times New Roman" w:hAnsi="Times New Roman" w:cs="Times New Roman"/>
          <w:sz w:val="24"/>
          <w:szCs w:val="24"/>
        </w:rPr>
        <w:t>жание летучих и нелетучих органических кислот и часто является причиной возникновения в вине мышиного</w:t>
      </w:r>
      <w:r w:rsidR="00D31D79" w:rsidRPr="0012192F">
        <w:rPr>
          <w:rFonts w:ascii="Times New Roman" w:hAnsi="Times New Roman" w:cs="Times New Roman"/>
          <w:sz w:val="24"/>
          <w:szCs w:val="24"/>
        </w:rPr>
        <w:t xml:space="preserve"> тона, снижающего ка</w:t>
      </w:r>
      <w:r w:rsidRPr="0012192F">
        <w:rPr>
          <w:rFonts w:ascii="Times New Roman" w:hAnsi="Times New Roman" w:cs="Times New Roman"/>
          <w:sz w:val="24"/>
          <w:szCs w:val="24"/>
        </w:rPr>
        <w:t>чество вина. Применение отстаивания сусла с предварительным сульфитированием из расч</w:t>
      </w:r>
      <w:r w:rsidR="00D31D79" w:rsidRPr="0012192F">
        <w:rPr>
          <w:rFonts w:ascii="Times New Roman" w:hAnsi="Times New Roman" w:cs="Times New Roman"/>
          <w:sz w:val="24"/>
          <w:szCs w:val="24"/>
        </w:rPr>
        <w:t>ета 100-450 мг и более при повышенных температу</w:t>
      </w:r>
      <w:r w:rsidRPr="0012192F">
        <w:rPr>
          <w:rFonts w:ascii="Times New Roman" w:hAnsi="Times New Roman" w:cs="Times New Roman"/>
          <w:sz w:val="24"/>
          <w:szCs w:val="24"/>
        </w:rPr>
        <w:t xml:space="preserve">рах, своевременное внесение чистых культур дрожжей и систематический </w:t>
      </w:r>
      <w:r w:rsidR="00D31D79" w:rsidRPr="0012192F">
        <w:rPr>
          <w:rFonts w:ascii="Times New Roman" w:hAnsi="Times New Roman" w:cs="Times New Roman"/>
          <w:sz w:val="24"/>
          <w:szCs w:val="24"/>
        </w:rPr>
        <w:t>микробиологический контроль про</w:t>
      </w:r>
      <w:r w:rsidRPr="0012192F">
        <w:rPr>
          <w:rFonts w:ascii="Times New Roman" w:hAnsi="Times New Roman" w:cs="Times New Roman"/>
          <w:sz w:val="24"/>
          <w:szCs w:val="24"/>
        </w:rPr>
        <w:t>изводства</w:t>
      </w:r>
      <w:r w:rsidR="003756BA" w:rsidRPr="0012192F">
        <w:rPr>
          <w:rFonts w:ascii="Times New Roman" w:hAnsi="Times New Roman" w:cs="Times New Roman"/>
          <w:sz w:val="24"/>
          <w:szCs w:val="24"/>
        </w:rPr>
        <w:t xml:space="preserve"> </w:t>
      </w:r>
      <w:r w:rsidRPr="0012192F">
        <w:rPr>
          <w:rFonts w:ascii="Times New Roman" w:hAnsi="Times New Roman" w:cs="Times New Roman"/>
          <w:sz w:val="24"/>
          <w:szCs w:val="24"/>
        </w:rPr>
        <w:t>-</w:t>
      </w:r>
      <w:r w:rsidR="003756BA" w:rsidRPr="0012192F">
        <w:rPr>
          <w:rFonts w:ascii="Times New Roman" w:hAnsi="Times New Roman" w:cs="Times New Roman"/>
          <w:sz w:val="24"/>
          <w:szCs w:val="24"/>
        </w:rPr>
        <w:t xml:space="preserve"> </w:t>
      </w:r>
      <w:r w:rsidRPr="0012192F">
        <w:rPr>
          <w:rFonts w:ascii="Times New Roman" w:hAnsi="Times New Roman" w:cs="Times New Roman"/>
          <w:sz w:val="24"/>
          <w:szCs w:val="24"/>
        </w:rPr>
        <w:t>действенные проф</w:t>
      </w:r>
      <w:r w:rsidR="00D31D79" w:rsidRPr="0012192F">
        <w:rPr>
          <w:rFonts w:ascii="Times New Roman" w:hAnsi="Times New Roman" w:cs="Times New Roman"/>
          <w:sz w:val="24"/>
          <w:szCs w:val="24"/>
        </w:rPr>
        <w:t>илактические меры борьбы с Брет</w:t>
      </w:r>
      <w:r w:rsidRPr="0012192F">
        <w:rPr>
          <w:rFonts w:ascii="Times New Roman" w:hAnsi="Times New Roman" w:cs="Times New Roman"/>
          <w:sz w:val="24"/>
          <w:szCs w:val="24"/>
        </w:rPr>
        <w:t>таномицес вини.</w:t>
      </w:r>
    </w:p>
    <w:p w:rsidR="00D31D79" w:rsidRPr="0012192F" w:rsidRDefault="00D31D79"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 xml:space="preserve"> В качестве эффективной меры борьбы с этим дрожжеподобным грибком при вторичном брожении акратофорной смеси</w:t>
      </w:r>
      <w:r w:rsidR="003756BA" w:rsidRPr="0012192F">
        <w:rPr>
          <w:rFonts w:ascii="Times New Roman" w:hAnsi="Times New Roman" w:cs="Times New Roman"/>
          <w:sz w:val="24"/>
          <w:szCs w:val="24"/>
        </w:rPr>
        <w:t xml:space="preserve"> </w:t>
      </w:r>
      <w:r w:rsidRPr="0012192F">
        <w:rPr>
          <w:rFonts w:ascii="Times New Roman" w:hAnsi="Times New Roman" w:cs="Times New Roman"/>
          <w:sz w:val="24"/>
          <w:szCs w:val="24"/>
        </w:rPr>
        <w:t>Н.Ф. Саенко рекомендует пастеризацию смеси, поступающей на резервуарную шампанизацию, и фильтрацию через обесп</w:t>
      </w:r>
      <w:r w:rsidR="003756BA" w:rsidRPr="0012192F">
        <w:rPr>
          <w:rFonts w:ascii="Times New Roman" w:hAnsi="Times New Roman" w:cs="Times New Roman"/>
          <w:sz w:val="24"/>
          <w:szCs w:val="24"/>
        </w:rPr>
        <w:t>ло</w:t>
      </w:r>
      <w:r w:rsidRPr="0012192F">
        <w:rPr>
          <w:rFonts w:ascii="Times New Roman" w:hAnsi="Times New Roman" w:cs="Times New Roman"/>
          <w:sz w:val="24"/>
          <w:szCs w:val="24"/>
        </w:rPr>
        <w:t>живающие пластины при бутылочной шампанизации.</w:t>
      </w:r>
    </w:p>
    <w:p w:rsidR="001E3331" w:rsidRPr="0012192F" w:rsidRDefault="00D31D79"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Описание дрожжевых гриб</w:t>
      </w:r>
      <w:r w:rsidR="003756BA" w:rsidRPr="0012192F">
        <w:rPr>
          <w:rFonts w:ascii="Times New Roman" w:hAnsi="Times New Roman" w:cs="Times New Roman"/>
          <w:sz w:val="24"/>
          <w:szCs w:val="24"/>
        </w:rPr>
        <w:t>ков, принадлежащих к родам Шизо</w:t>
      </w:r>
      <w:r w:rsidRPr="0012192F">
        <w:rPr>
          <w:rFonts w:ascii="Times New Roman" w:hAnsi="Times New Roman" w:cs="Times New Roman"/>
          <w:sz w:val="24"/>
          <w:szCs w:val="24"/>
        </w:rPr>
        <w:t>сахаромицес и Сахаромикодес, имеет значение главным образом для плодово-ягодного виноделия.</w:t>
      </w:r>
    </w:p>
    <w:p w:rsidR="006C423C" w:rsidRDefault="006C423C" w:rsidP="00E1718A">
      <w:pPr>
        <w:spacing w:after="0" w:line="360" w:lineRule="auto"/>
        <w:jc w:val="center"/>
        <w:rPr>
          <w:rFonts w:ascii="Times New Roman" w:hAnsi="Times New Roman" w:cs="Times New Roman"/>
          <w:b/>
          <w:sz w:val="24"/>
          <w:szCs w:val="24"/>
        </w:rPr>
      </w:pPr>
    </w:p>
    <w:p w:rsidR="008277F5" w:rsidRPr="0012192F" w:rsidRDefault="008277F5" w:rsidP="00E1718A">
      <w:pPr>
        <w:spacing w:after="0" w:line="360" w:lineRule="auto"/>
        <w:jc w:val="center"/>
        <w:rPr>
          <w:rFonts w:ascii="Times New Roman" w:hAnsi="Times New Roman" w:cs="Times New Roman"/>
          <w:b/>
          <w:sz w:val="24"/>
          <w:szCs w:val="24"/>
        </w:rPr>
      </w:pPr>
      <w:r w:rsidRPr="0012192F">
        <w:rPr>
          <w:rFonts w:ascii="Times New Roman" w:hAnsi="Times New Roman" w:cs="Times New Roman"/>
          <w:b/>
          <w:sz w:val="24"/>
          <w:szCs w:val="24"/>
        </w:rPr>
        <w:t>3. Бактерии</w:t>
      </w:r>
    </w:p>
    <w:p w:rsidR="008277F5" w:rsidRPr="0012192F" w:rsidRDefault="008277F5"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К бактериям принадлежат мелкие одноклеточные микроорганизмы, очень разнообразные по форме и велич</w:t>
      </w:r>
      <w:r w:rsidR="003756BA" w:rsidRPr="0012192F">
        <w:rPr>
          <w:rFonts w:ascii="Times New Roman" w:hAnsi="Times New Roman" w:cs="Times New Roman"/>
          <w:sz w:val="24"/>
          <w:szCs w:val="24"/>
        </w:rPr>
        <w:t>ине, а также по превращению веще</w:t>
      </w:r>
      <w:proofErr w:type="gramStart"/>
      <w:r w:rsidRPr="0012192F">
        <w:rPr>
          <w:rFonts w:ascii="Times New Roman" w:hAnsi="Times New Roman" w:cs="Times New Roman"/>
          <w:sz w:val="24"/>
          <w:szCs w:val="24"/>
        </w:rPr>
        <w:t>ств</w:t>
      </w:r>
      <w:r w:rsidR="003756BA" w:rsidRPr="0012192F">
        <w:rPr>
          <w:rFonts w:ascii="Times New Roman" w:hAnsi="Times New Roman" w:cs="Times New Roman"/>
          <w:sz w:val="24"/>
          <w:szCs w:val="24"/>
        </w:rPr>
        <w:t xml:space="preserve"> </w:t>
      </w:r>
      <w:r w:rsidRPr="0012192F">
        <w:rPr>
          <w:rFonts w:ascii="Times New Roman" w:hAnsi="Times New Roman" w:cs="Times New Roman"/>
          <w:sz w:val="24"/>
          <w:szCs w:val="24"/>
        </w:rPr>
        <w:t xml:space="preserve"> в пр</w:t>
      </w:r>
      <w:proofErr w:type="gramEnd"/>
      <w:r w:rsidRPr="0012192F">
        <w:rPr>
          <w:rFonts w:ascii="Times New Roman" w:hAnsi="Times New Roman" w:cs="Times New Roman"/>
          <w:sz w:val="24"/>
          <w:szCs w:val="24"/>
        </w:rPr>
        <w:t>оцессе жизнедеятельности.</w:t>
      </w:r>
    </w:p>
    <w:p w:rsidR="008277F5" w:rsidRPr="0012192F" w:rsidRDefault="008277F5"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 xml:space="preserve">В соках и винах могут развиваться только такие виды бактерии, которые обладают большой устойчивостью к этиловому спирту и органическим кислотам. Форма бактерий различна: встречаются палочковидные, шаровидные, извитые и различные переходные от одной формы к </w:t>
      </w:r>
      <w:r w:rsidR="006F63FA" w:rsidRPr="0012192F">
        <w:rPr>
          <w:rFonts w:ascii="Times New Roman" w:hAnsi="Times New Roman" w:cs="Times New Roman"/>
          <w:sz w:val="24"/>
          <w:szCs w:val="24"/>
        </w:rPr>
        <w:t>другой. Бактерии, имеющие форм</w:t>
      </w:r>
      <w:r w:rsidR="003756BA" w:rsidRPr="0012192F">
        <w:rPr>
          <w:rFonts w:ascii="Times New Roman" w:hAnsi="Times New Roman" w:cs="Times New Roman"/>
          <w:sz w:val="24"/>
          <w:szCs w:val="24"/>
        </w:rPr>
        <w:t>у</w:t>
      </w:r>
      <w:r w:rsidR="006F63FA" w:rsidRPr="0012192F">
        <w:rPr>
          <w:rFonts w:ascii="Times New Roman" w:hAnsi="Times New Roman" w:cs="Times New Roman"/>
          <w:sz w:val="24"/>
          <w:szCs w:val="24"/>
        </w:rPr>
        <w:t xml:space="preserve"> </w:t>
      </w:r>
      <w:r w:rsidRPr="0012192F">
        <w:rPr>
          <w:rFonts w:ascii="Times New Roman" w:hAnsi="Times New Roman" w:cs="Times New Roman"/>
          <w:sz w:val="24"/>
          <w:szCs w:val="24"/>
        </w:rPr>
        <w:t xml:space="preserve"> шара, называют кокками, или микрококками. Парные кокки называются диплококками, а шаровидные бактерии, образующие цепочки, стрептококками. Палочковидные формы называют просто бактериями.</w:t>
      </w:r>
    </w:p>
    <w:p w:rsidR="008277F5" w:rsidRPr="0012192F" w:rsidRDefault="008277F5"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У некоторых бактерий наружные слои оболочки способны набухать и ослизняться, отчего вокруг бактерий образуется капсула. Основной способ размножения бактерий - деление. Посередине клетки вначале возникает перегородка, которая затем утолщается, становится двойной, и материнская клетка распадается на две молодых клетки.</w:t>
      </w:r>
    </w:p>
    <w:p w:rsidR="008277F5" w:rsidRPr="0012192F" w:rsidRDefault="008277F5"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Бактерии вызывают глубокие изменения в винах: заболевание, нарушение состава и помутнение. Особенно опасны для виноделия уксуснокислые и молочнокислые бактерии.</w:t>
      </w:r>
    </w:p>
    <w:p w:rsidR="009A4E14" w:rsidRDefault="009A4E14" w:rsidP="00E1718A">
      <w:pPr>
        <w:spacing w:after="0" w:line="360" w:lineRule="auto"/>
        <w:jc w:val="center"/>
        <w:rPr>
          <w:rFonts w:ascii="Times New Roman" w:hAnsi="Times New Roman" w:cs="Times New Roman"/>
          <w:b/>
          <w:sz w:val="24"/>
          <w:szCs w:val="24"/>
        </w:rPr>
      </w:pPr>
    </w:p>
    <w:p w:rsidR="008277F5" w:rsidRPr="0012192F" w:rsidRDefault="008277F5" w:rsidP="00E1718A">
      <w:pPr>
        <w:spacing w:after="0" w:line="360" w:lineRule="auto"/>
        <w:jc w:val="center"/>
        <w:rPr>
          <w:rFonts w:ascii="Times New Roman" w:hAnsi="Times New Roman" w:cs="Times New Roman"/>
          <w:b/>
          <w:sz w:val="24"/>
          <w:szCs w:val="24"/>
        </w:rPr>
      </w:pPr>
      <w:r w:rsidRPr="0012192F">
        <w:rPr>
          <w:rFonts w:ascii="Times New Roman" w:hAnsi="Times New Roman" w:cs="Times New Roman"/>
          <w:b/>
          <w:sz w:val="24"/>
          <w:szCs w:val="24"/>
        </w:rPr>
        <w:t>4.</w:t>
      </w:r>
      <w:r w:rsidRPr="0012192F">
        <w:rPr>
          <w:rFonts w:ascii="Times New Roman" w:hAnsi="Times New Roman" w:cs="Times New Roman"/>
          <w:b/>
          <w:sz w:val="24"/>
          <w:szCs w:val="24"/>
        </w:rPr>
        <w:tab/>
        <w:t>Влияние различных факторов на жизнедеятельность дрожжей</w:t>
      </w:r>
    </w:p>
    <w:p w:rsidR="008277F5" w:rsidRPr="0012192F" w:rsidRDefault="008277F5" w:rsidP="00BB5A90">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b/>
          <w:i/>
          <w:sz w:val="24"/>
          <w:szCs w:val="24"/>
        </w:rPr>
        <w:t>4.1.</w:t>
      </w:r>
      <w:r w:rsidRPr="0012192F">
        <w:rPr>
          <w:rFonts w:ascii="Times New Roman" w:hAnsi="Times New Roman" w:cs="Times New Roman"/>
          <w:b/>
          <w:i/>
          <w:sz w:val="24"/>
          <w:szCs w:val="24"/>
        </w:rPr>
        <w:tab/>
        <w:t>Температура.</w:t>
      </w:r>
      <w:r w:rsidR="00BB5A90">
        <w:rPr>
          <w:rFonts w:ascii="Times New Roman" w:hAnsi="Times New Roman" w:cs="Times New Roman"/>
          <w:b/>
          <w:i/>
          <w:sz w:val="24"/>
          <w:szCs w:val="24"/>
        </w:rPr>
        <w:t xml:space="preserve"> </w:t>
      </w:r>
      <w:r w:rsidRPr="0012192F">
        <w:rPr>
          <w:rFonts w:ascii="Times New Roman" w:hAnsi="Times New Roman" w:cs="Times New Roman"/>
          <w:sz w:val="24"/>
          <w:szCs w:val="24"/>
        </w:rPr>
        <w:t xml:space="preserve">Наиболее благоприятной для развития винных дрожжей следует </w:t>
      </w:r>
      <w:r w:rsidR="009A4E14">
        <w:rPr>
          <w:rFonts w:ascii="Times New Roman" w:hAnsi="Times New Roman" w:cs="Times New Roman"/>
          <w:sz w:val="24"/>
          <w:szCs w:val="24"/>
        </w:rPr>
        <w:t>считать температуру от 23 до 26</w:t>
      </w:r>
      <w:r w:rsidRPr="0012192F">
        <w:rPr>
          <w:rFonts w:ascii="Times New Roman" w:hAnsi="Times New Roman" w:cs="Times New Roman"/>
          <w:sz w:val="24"/>
          <w:szCs w:val="24"/>
        </w:rPr>
        <w:t>°С. В 1 мл бродящего виноградного сусла содержится свыше 100 млн дрожжевых клеток, а в плодово-ягодном сусле от 35 до 8</w:t>
      </w:r>
      <w:r w:rsidR="009A4E14">
        <w:rPr>
          <w:rFonts w:ascii="Times New Roman" w:hAnsi="Times New Roman" w:cs="Times New Roman"/>
          <w:sz w:val="24"/>
          <w:szCs w:val="24"/>
        </w:rPr>
        <w:t>0 млн. При температуре свыше 35</w:t>
      </w:r>
      <w:proofErr w:type="gramStart"/>
      <w:r w:rsidRPr="0012192F">
        <w:rPr>
          <w:rFonts w:ascii="Times New Roman" w:hAnsi="Times New Roman" w:cs="Times New Roman"/>
          <w:sz w:val="24"/>
          <w:szCs w:val="24"/>
        </w:rPr>
        <w:t>°С</w:t>
      </w:r>
      <w:proofErr w:type="gramEnd"/>
      <w:r w:rsidRPr="0012192F">
        <w:rPr>
          <w:rFonts w:ascii="Times New Roman" w:hAnsi="Times New Roman" w:cs="Times New Roman"/>
          <w:sz w:val="24"/>
          <w:szCs w:val="24"/>
        </w:rPr>
        <w:t xml:space="preserve"> дрожжи испытыв</w:t>
      </w:r>
      <w:r w:rsidR="009A4E14">
        <w:rPr>
          <w:rFonts w:ascii="Times New Roman" w:hAnsi="Times New Roman" w:cs="Times New Roman"/>
          <w:sz w:val="24"/>
          <w:szCs w:val="24"/>
        </w:rPr>
        <w:t>ают сильное угнетение, а при 40</w:t>
      </w:r>
      <w:r w:rsidRPr="0012192F">
        <w:rPr>
          <w:rFonts w:ascii="Times New Roman" w:hAnsi="Times New Roman" w:cs="Times New Roman"/>
          <w:sz w:val="24"/>
          <w:szCs w:val="24"/>
        </w:rPr>
        <w:t>°С развитие их совершенно приостанавливает</w:t>
      </w:r>
      <w:r w:rsidR="009A4E14">
        <w:rPr>
          <w:rFonts w:ascii="Times New Roman" w:hAnsi="Times New Roman" w:cs="Times New Roman"/>
          <w:sz w:val="24"/>
          <w:szCs w:val="24"/>
        </w:rPr>
        <w:t>ся. Низкая температура (ниже 16</w:t>
      </w:r>
      <w:r w:rsidRPr="0012192F">
        <w:rPr>
          <w:rFonts w:ascii="Times New Roman" w:hAnsi="Times New Roman" w:cs="Times New Roman"/>
          <w:sz w:val="24"/>
          <w:szCs w:val="24"/>
        </w:rPr>
        <w:t>°С) сильно задерживает развитие и брожение обычных винных дрожжей. Однако имеются холодостойкие расы дрожжей, способные нор</w:t>
      </w:r>
      <w:r w:rsidR="008A16B5" w:rsidRPr="0012192F">
        <w:rPr>
          <w:rFonts w:ascii="Times New Roman" w:hAnsi="Times New Roman" w:cs="Times New Roman"/>
          <w:sz w:val="24"/>
          <w:szCs w:val="24"/>
        </w:rPr>
        <w:t>мально бродить</w:t>
      </w:r>
      <w:r w:rsidR="00636A50">
        <w:rPr>
          <w:rFonts w:ascii="Times New Roman" w:hAnsi="Times New Roman" w:cs="Times New Roman"/>
          <w:sz w:val="24"/>
          <w:szCs w:val="24"/>
        </w:rPr>
        <w:t xml:space="preserve"> при температуре</w:t>
      </w:r>
      <w:r w:rsidR="008A16B5" w:rsidRPr="0012192F">
        <w:rPr>
          <w:rFonts w:ascii="Times New Roman" w:hAnsi="Times New Roman" w:cs="Times New Roman"/>
          <w:sz w:val="24"/>
          <w:szCs w:val="24"/>
        </w:rPr>
        <w:t xml:space="preserve"> 13</w:t>
      </w:r>
      <w:r w:rsidR="00636A50">
        <w:rPr>
          <w:rFonts w:ascii="Times New Roman" w:hAnsi="Times New Roman" w:cs="Times New Roman"/>
          <w:sz w:val="24"/>
          <w:szCs w:val="24"/>
        </w:rPr>
        <w:t>-</w:t>
      </w:r>
      <w:r w:rsidR="009A4E14">
        <w:rPr>
          <w:rFonts w:ascii="Times New Roman" w:hAnsi="Times New Roman" w:cs="Times New Roman"/>
          <w:sz w:val="24"/>
          <w:szCs w:val="24"/>
        </w:rPr>
        <w:t>15</w:t>
      </w:r>
      <w:r w:rsidR="0039319F">
        <w:rPr>
          <w:rFonts w:ascii="Times New Roman" w:hAnsi="Times New Roman" w:cs="Times New Roman"/>
          <w:sz w:val="24"/>
          <w:szCs w:val="24"/>
        </w:rPr>
        <w:t>°С.</w:t>
      </w:r>
    </w:p>
    <w:p w:rsidR="008277F5" w:rsidRPr="0012192F" w:rsidRDefault="008277F5" w:rsidP="009A4E14">
      <w:pPr>
        <w:spacing w:after="0" w:line="360" w:lineRule="auto"/>
        <w:ind w:firstLine="709"/>
        <w:jc w:val="both"/>
        <w:rPr>
          <w:rFonts w:ascii="Times New Roman" w:hAnsi="Times New Roman" w:cs="Times New Roman"/>
          <w:sz w:val="24"/>
          <w:szCs w:val="24"/>
        </w:rPr>
      </w:pPr>
      <w:r w:rsidRPr="0012192F">
        <w:rPr>
          <w:rFonts w:ascii="Times New Roman" w:hAnsi="Times New Roman" w:cs="Times New Roman"/>
          <w:b/>
          <w:i/>
          <w:sz w:val="24"/>
          <w:szCs w:val="24"/>
        </w:rPr>
        <w:t>4.2.</w:t>
      </w:r>
      <w:r w:rsidRPr="0012192F">
        <w:rPr>
          <w:rFonts w:ascii="Times New Roman" w:hAnsi="Times New Roman" w:cs="Times New Roman"/>
          <w:b/>
          <w:i/>
          <w:sz w:val="24"/>
          <w:szCs w:val="24"/>
        </w:rPr>
        <w:tab/>
        <w:t xml:space="preserve"> Кислотность.</w:t>
      </w:r>
      <w:r w:rsidR="00BB5A90">
        <w:rPr>
          <w:rFonts w:ascii="Times New Roman" w:hAnsi="Times New Roman" w:cs="Times New Roman"/>
          <w:b/>
          <w:i/>
          <w:sz w:val="24"/>
          <w:szCs w:val="24"/>
        </w:rPr>
        <w:t xml:space="preserve"> </w:t>
      </w:r>
      <w:r w:rsidRPr="0012192F">
        <w:rPr>
          <w:rFonts w:ascii="Times New Roman" w:hAnsi="Times New Roman" w:cs="Times New Roman"/>
          <w:sz w:val="24"/>
          <w:szCs w:val="24"/>
        </w:rPr>
        <w:t>Органические кислоты виноградного и плодово-ягодного сусла влияют на развитие дрожжей. Дрожжи переносят большие концентрации кислот и сохраняют свою жизнедеятельность при содержании свободных винной, яблоч</w:t>
      </w:r>
      <w:r w:rsidR="009A4E14">
        <w:rPr>
          <w:rFonts w:ascii="Times New Roman" w:hAnsi="Times New Roman" w:cs="Times New Roman"/>
          <w:sz w:val="24"/>
          <w:szCs w:val="24"/>
        </w:rPr>
        <w:t>ной и лимонной кислот                  (13-20 г/</w:t>
      </w:r>
      <w:r w:rsidRPr="0012192F">
        <w:rPr>
          <w:rFonts w:ascii="Times New Roman" w:hAnsi="Times New Roman" w:cs="Times New Roman"/>
          <w:sz w:val="24"/>
          <w:szCs w:val="24"/>
        </w:rPr>
        <w:t>дм</w:t>
      </w:r>
      <w:r w:rsidR="008A16B5" w:rsidRPr="0012192F">
        <w:rPr>
          <w:rFonts w:ascii="Times New Roman" w:hAnsi="Times New Roman" w:cs="Times New Roman"/>
          <w:sz w:val="24"/>
          <w:szCs w:val="24"/>
          <w:vertAlign w:val="superscript"/>
        </w:rPr>
        <w:t>3</w:t>
      </w:r>
      <w:r w:rsidRPr="0012192F">
        <w:rPr>
          <w:rFonts w:ascii="Times New Roman" w:hAnsi="Times New Roman" w:cs="Times New Roman"/>
          <w:sz w:val="24"/>
          <w:szCs w:val="24"/>
        </w:rPr>
        <w:t>). Более успешно брожение протекает при титруемой кислотности 7</w:t>
      </w:r>
      <w:r w:rsidR="009A4E14">
        <w:rPr>
          <w:rFonts w:ascii="Times New Roman" w:hAnsi="Times New Roman" w:cs="Times New Roman"/>
          <w:sz w:val="24"/>
          <w:szCs w:val="24"/>
        </w:rPr>
        <w:t>-</w:t>
      </w:r>
      <w:r w:rsidRPr="0012192F">
        <w:rPr>
          <w:rFonts w:ascii="Times New Roman" w:hAnsi="Times New Roman" w:cs="Times New Roman"/>
          <w:sz w:val="24"/>
          <w:szCs w:val="24"/>
        </w:rPr>
        <w:t>10 г/дм</w:t>
      </w:r>
      <w:r w:rsidR="008A16B5" w:rsidRPr="0012192F">
        <w:rPr>
          <w:rFonts w:ascii="Times New Roman" w:hAnsi="Times New Roman" w:cs="Times New Roman"/>
          <w:sz w:val="24"/>
          <w:szCs w:val="24"/>
          <w:vertAlign w:val="superscript"/>
        </w:rPr>
        <w:t>3</w:t>
      </w:r>
      <w:r w:rsidRPr="0012192F">
        <w:rPr>
          <w:rFonts w:ascii="Times New Roman" w:hAnsi="Times New Roman" w:cs="Times New Roman"/>
          <w:sz w:val="24"/>
          <w:szCs w:val="24"/>
        </w:rPr>
        <w:t>. Такая кислотность не влияет на развитие дрожжей, а болезнетворные бактерии угнетает.</w:t>
      </w:r>
    </w:p>
    <w:p w:rsidR="008277F5" w:rsidRPr="0012192F" w:rsidRDefault="008277F5"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b/>
          <w:i/>
          <w:sz w:val="24"/>
          <w:szCs w:val="24"/>
        </w:rPr>
        <w:t>4.3.</w:t>
      </w:r>
      <w:r w:rsidRPr="0012192F">
        <w:rPr>
          <w:rFonts w:ascii="Times New Roman" w:hAnsi="Times New Roman" w:cs="Times New Roman"/>
          <w:b/>
          <w:i/>
          <w:sz w:val="24"/>
          <w:szCs w:val="24"/>
        </w:rPr>
        <w:tab/>
        <w:t xml:space="preserve"> Сернистый ангидрид.</w:t>
      </w:r>
      <w:r w:rsidR="00BB5A90">
        <w:rPr>
          <w:rFonts w:ascii="Times New Roman" w:hAnsi="Times New Roman" w:cs="Times New Roman"/>
          <w:b/>
          <w:i/>
          <w:sz w:val="24"/>
          <w:szCs w:val="24"/>
        </w:rPr>
        <w:t xml:space="preserve"> </w:t>
      </w:r>
      <w:r w:rsidRPr="0012192F">
        <w:rPr>
          <w:rFonts w:ascii="Times New Roman" w:hAnsi="Times New Roman" w:cs="Times New Roman"/>
          <w:sz w:val="24"/>
          <w:szCs w:val="24"/>
        </w:rPr>
        <w:t>Сернистый ангидрид, введенный в свежеотжатое виноградное сусло, действует неодинаково на различные виды дрожжей.</w:t>
      </w:r>
    </w:p>
    <w:p w:rsidR="008277F5" w:rsidRPr="0012192F" w:rsidRDefault="008277F5"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 xml:space="preserve">Небольшие </w:t>
      </w:r>
      <w:r w:rsidR="008A16B5" w:rsidRPr="0012192F">
        <w:rPr>
          <w:rFonts w:ascii="Times New Roman" w:hAnsi="Times New Roman" w:cs="Times New Roman"/>
          <w:sz w:val="24"/>
          <w:szCs w:val="24"/>
        </w:rPr>
        <w:t>дозы сернистого ангидрида (50 м</w:t>
      </w:r>
      <w:r w:rsidRPr="0012192F">
        <w:rPr>
          <w:rFonts w:ascii="Times New Roman" w:hAnsi="Times New Roman" w:cs="Times New Roman"/>
          <w:sz w:val="24"/>
          <w:szCs w:val="24"/>
        </w:rPr>
        <w:t>г/дм</w:t>
      </w:r>
      <w:r w:rsidRPr="0012192F">
        <w:rPr>
          <w:rFonts w:ascii="Times New Roman" w:hAnsi="Times New Roman" w:cs="Times New Roman"/>
          <w:sz w:val="24"/>
          <w:szCs w:val="24"/>
          <w:vertAlign w:val="superscript"/>
        </w:rPr>
        <w:t>3</w:t>
      </w:r>
      <w:r w:rsidRPr="0012192F">
        <w:rPr>
          <w:rFonts w:ascii="Times New Roman" w:hAnsi="Times New Roman" w:cs="Times New Roman"/>
          <w:sz w:val="24"/>
          <w:szCs w:val="24"/>
        </w:rPr>
        <w:t>) при темпер</w:t>
      </w:r>
      <w:r w:rsidR="009A4E14">
        <w:rPr>
          <w:rFonts w:ascii="Times New Roman" w:hAnsi="Times New Roman" w:cs="Times New Roman"/>
          <w:sz w:val="24"/>
          <w:szCs w:val="24"/>
        </w:rPr>
        <w:t>атуре 20</w:t>
      </w:r>
      <w:proofErr w:type="gramStart"/>
      <w:r w:rsidRPr="0012192F">
        <w:rPr>
          <w:rFonts w:ascii="Times New Roman" w:hAnsi="Times New Roman" w:cs="Times New Roman"/>
          <w:sz w:val="24"/>
          <w:szCs w:val="24"/>
        </w:rPr>
        <w:t>°С</w:t>
      </w:r>
      <w:proofErr w:type="gramEnd"/>
      <w:r w:rsidRPr="0012192F">
        <w:rPr>
          <w:rFonts w:ascii="Times New Roman" w:hAnsi="Times New Roman" w:cs="Times New Roman"/>
          <w:sz w:val="24"/>
          <w:szCs w:val="24"/>
        </w:rPr>
        <w:t xml:space="preserve"> задерживают брожение на 18</w:t>
      </w:r>
      <w:r w:rsidR="009A4E14">
        <w:rPr>
          <w:rFonts w:ascii="Times New Roman" w:hAnsi="Times New Roman" w:cs="Times New Roman"/>
          <w:sz w:val="24"/>
          <w:szCs w:val="24"/>
        </w:rPr>
        <w:t>-24 часа, дозы 75-</w:t>
      </w:r>
      <w:r w:rsidRPr="0012192F">
        <w:rPr>
          <w:rFonts w:ascii="Times New Roman" w:hAnsi="Times New Roman" w:cs="Times New Roman"/>
          <w:sz w:val="24"/>
          <w:szCs w:val="24"/>
        </w:rPr>
        <w:t>100 мг/дм</w:t>
      </w:r>
      <w:r w:rsidRPr="0012192F">
        <w:rPr>
          <w:rFonts w:ascii="Times New Roman" w:hAnsi="Times New Roman" w:cs="Times New Roman"/>
          <w:sz w:val="24"/>
          <w:szCs w:val="24"/>
          <w:vertAlign w:val="superscript"/>
        </w:rPr>
        <w:t>3</w:t>
      </w:r>
      <w:r w:rsidRPr="0012192F">
        <w:rPr>
          <w:rFonts w:ascii="Times New Roman" w:hAnsi="Times New Roman" w:cs="Times New Roman"/>
          <w:sz w:val="24"/>
          <w:szCs w:val="24"/>
        </w:rPr>
        <w:t xml:space="preserve">  на 2-4 суток и 200 мг/дм</w:t>
      </w:r>
      <w:r w:rsidR="008A16B5" w:rsidRPr="0012192F">
        <w:rPr>
          <w:rFonts w:ascii="Times New Roman" w:hAnsi="Times New Roman" w:cs="Times New Roman"/>
          <w:sz w:val="24"/>
          <w:szCs w:val="24"/>
          <w:vertAlign w:val="superscript"/>
        </w:rPr>
        <w:t>3</w:t>
      </w:r>
      <w:r w:rsidRPr="0012192F">
        <w:rPr>
          <w:rFonts w:ascii="Times New Roman" w:hAnsi="Times New Roman" w:cs="Times New Roman"/>
          <w:sz w:val="24"/>
          <w:szCs w:val="24"/>
        </w:rPr>
        <w:t xml:space="preserve">  на 6-8 суток. Указанные концентрации являются приближенными, так как действие сернистого ангидрида зависит главным образом от состояния и количества дрожжевых клеток в сусле. Концентрация S</w:t>
      </w:r>
      <w:r w:rsidR="008A16B5" w:rsidRPr="0012192F">
        <w:rPr>
          <w:rFonts w:ascii="Times New Roman" w:hAnsi="Times New Roman" w:cs="Times New Roman"/>
          <w:sz w:val="24"/>
          <w:szCs w:val="24"/>
        </w:rPr>
        <w:t>О</w:t>
      </w:r>
      <w:r w:rsidRPr="0012192F">
        <w:rPr>
          <w:rFonts w:ascii="Times New Roman" w:hAnsi="Times New Roman" w:cs="Times New Roman"/>
          <w:sz w:val="24"/>
          <w:szCs w:val="24"/>
          <w:vertAlign w:val="subscript"/>
        </w:rPr>
        <w:t>2</w:t>
      </w:r>
      <w:r w:rsidR="008A16B5" w:rsidRPr="0012192F">
        <w:rPr>
          <w:rFonts w:ascii="Times New Roman" w:hAnsi="Times New Roman" w:cs="Times New Roman"/>
          <w:sz w:val="24"/>
          <w:szCs w:val="24"/>
          <w:vertAlign w:val="subscript"/>
        </w:rPr>
        <w:t xml:space="preserve"> </w:t>
      </w:r>
      <w:r w:rsidRPr="0012192F">
        <w:rPr>
          <w:rFonts w:ascii="Times New Roman" w:hAnsi="Times New Roman" w:cs="Times New Roman"/>
          <w:sz w:val="24"/>
          <w:szCs w:val="24"/>
        </w:rPr>
        <w:t>1000 мг/дм</w:t>
      </w:r>
      <w:r w:rsidRPr="0012192F">
        <w:rPr>
          <w:rFonts w:ascii="Times New Roman" w:hAnsi="Times New Roman" w:cs="Times New Roman"/>
          <w:sz w:val="24"/>
          <w:szCs w:val="24"/>
          <w:vertAlign w:val="superscript"/>
        </w:rPr>
        <w:t>3</w:t>
      </w:r>
      <w:r w:rsidRPr="0012192F">
        <w:rPr>
          <w:rFonts w:ascii="Times New Roman" w:hAnsi="Times New Roman" w:cs="Times New Roman"/>
          <w:sz w:val="24"/>
          <w:szCs w:val="24"/>
        </w:rPr>
        <w:t xml:space="preserve"> губительно действует на дрожжи и консервирует свежеотжатое виноградное сусло на длительный срок.</w:t>
      </w:r>
    </w:p>
    <w:p w:rsidR="008277F5" w:rsidRPr="0012192F" w:rsidRDefault="008277F5"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b/>
          <w:i/>
          <w:sz w:val="24"/>
          <w:szCs w:val="24"/>
        </w:rPr>
        <w:t>4.4.</w:t>
      </w:r>
      <w:r w:rsidRPr="0012192F">
        <w:rPr>
          <w:rFonts w:ascii="Times New Roman" w:hAnsi="Times New Roman" w:cs="Times New Roman"/>
          <w:b/>
          <w:i/>
          <w:sz w:val="24"/>
          <w:szCs w:val="24"/>
        </w:rPr>
        <w:tab/>
        <w:t xml:space="preserve"> Спирт.</w:t>
      </w:r>
      <w:r w:rsidR="00BB5A90">
        <w:rPr>
          <w:rFonts w:ascii="Times New Roman" w:hAnsi="Times New Roman" w:cs="Times New Roman"/>
          <w:b/>
          <w:i/>
          <w:sz w:val="24"/>
          <w:szCs w:val="24"/>
        </w:rPr>
        <w:t xml:space="preserve"> </w:t>
      </w:r>
      <w:r w:rsidRPr="0012192F">
        <w:rPr>
          <w:rFonts w:ascii="Times New Roman" w:hAnsi="Times New Roman" w:cs="Times New Roman"/>
          <w:sz w:val="24"/>
          <w:szCs w:val="24"/>
        </w:rPr>
        <w:t>Спирт, полученный в результате алкогольного брожения сусла, действует угнетающе на все виды дрожжей, но особенно сильно - на дикие дрожжи и в первую очередь на пленчатые (Микодерму, Пихию, Ганзенулу) и апикулятусы, которые перестают развив</w:t>
      </w:r>
      <w:r w:rsidR="009A4E14">
        <w:rPr>
          <w:rFonts w:ascii="Times New Roman" w:hAnsi="Times New Roman" w:cs="Times New Roman"/>
          <w:sz w:val="24"/>
          <w:szCs w:val="24"/>
        </w:rPr>
        <w:t>аться при содержании спирта 3-6</w:t>
      </w:r>
      <w:r w:rsidRPr="0012192F">
        <w:rPr>
          <w:rFonts w:ascii="Times New Roman" w:hAnsi="Times New Roman" w:cs="Times New Roman"/>
          <w:sz w:val="24"/>
          <w:szCs w:val="24"/>
        </w:rPr>
        <w:t xml:space="preserve">% </w:t>
      </w:r>
      <w:proofErr w:type="gramStart"/>
      <w:r w:rsidRPr="0012192F">
        <w:rPr>
          <w:rFonts w:ascii="Times New Roman" w:hAnsi="Times New Roman" w:cs="Times New Roman"/>
          <w:sz w:val="24"/>
          <w:szCs w:val="24"/>
        </w:rPr>
        <w:t>об</w:t>
      </w:r>
      <w:proofErr w:type="gramEnd"/>
      <w:r w:rsidRPr="0012192F">
        <w:rPr>
          <w:rFonts w:ascii="Times New Roman" w:hAnsi="Times New Roman" w:cs="Times New Roman"/>
          <w:sz w:val="24"/>
          <w:szCs w:val="24"/>
        </w:rPr>
        <w:t>.</w:t>
      </w:r>
    </w:p>
    <w:p w:rsidR="008277F5" w:rsidRPr="0012192F" w:rsidRDefault="008277F5"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Винные дрожжи переносят значительные количества спирта, и сильные расы сами спо</w:t>
      </w:r>
      <w:r w:rsidR="009A4E14">
        <w:rPr>
          <w:rFonts w:ascii="Times New Roman" w:hAnsi="Times New Roman" w:cs="Times New Roman"/>
          <w:sz w:val="24"/>
          <w:szCs w:val="24"/>
        </w:rPr>
        <w:t xml:space="preserve">собны образовать до 18% </w:t>
      </w:r>
      <w:r w:rsidRPr="0012192F">
        <w:rPr>
          <w:rFonts w:ascii="Times New Roman" w:hAnsi="Times New Roman" w:cs="Times New Roman"/>
          <w:sz w:val="24"/>
          <w:szCs w:val="24"/>
        </w:rPr>
        <w:t>об</w:t>
      </w:r>
      <w:proofErr w:type="gramStart"/>
      <w:r w:rsidRPr="0012192F">
        <w:rPr>
          <w:rFonts w:ascii="Times New Roman" w:hAnsi="Times New Roman" w:cs="Times New Roman"/>
          <w:sz w:val="24"/>
          <w:szCs w:val="24"/>
        </w:rPr>
        <w:t>.</w:t>
      </w:r>
      <w:proofErr w:type="gramEnd"/>
      <w:r w:rsidRPr="0012192F">
        <w:rPr>
          <w:rFonts w:ascii="Times New Roman" w:hAnsi="Times New Roman" w:cs="Times New Roman"/>
          <w:sz w:val="24"/>
          <w:szCs w:val="24"/>
        </w:rPr>
        <w:t xml:space="preserve"> </w:t>
      </w:r>
      <w:proofErr w:type="gramStart"/>
      <w:r w:rsidRPr="0012192F">
        <w:rPr>
          <w:rFonts w:ascii="Times New Roman" w:hAnsi="Times New Roman" w:cs="Times New Roman"/>
          <w:sz w:val="24"/>
          <w:szCs w:val="24"/>
        </w:rPr>
        <w:t>с</w:t>
      </w:r>
      <w:proofErr w:type="gramEnd"/>
      <w:r w:rsidRPr="0012192F">
        <w:rPr>
          <w:rFonts w:ascii="Times New Roman" w:hAnsi="Times New Roman" w:cs="Times New Roman"/>
          <w:sz w:val="24"/>
          <w:szCs w:val="24"/>
        </w:rPr>
        <w:t>пирта. Спирт благоприятно влияет на качество вина, так как губительно действует на нежелательные микроорганизмы в бродящем сусле.</w:t>
      </w:r>
    </w:p>
    <w:p w:rsidR="006C423C" w:rsidRDefault="006C423C" w:rsidP="00E1718A">
      <w:pPr>
        <w:spacing w:after="0" w:line="360" w:lineRule="auto"/>
        <w:jc w:val="center"/>
        <w:rPr>
          <w:rFonts w:ascii="Times New Roman" w:hAnsi="Times New Roman" w:cs="Times New Roman"/>
          <w:b/>
          <w:bCs/>
          <w:sz w:val="24"/>
          <w:szCs w:val="24"/>
          <w:lang w:bidi="ru-RU"/>
        </w:rPr>
      </w:pPr>
    </w:p>
    <w:p w:rsidR="008277F5" w:rsidRDefault="008277F5" w:rsidP="00E1718A">
      <w:pPr>
        <w:spacing w:after="0" w:line="360" w:lineRule="auto"/>
        <w:jc w:val="center"/>
        <w:rPr>
          <w:rFonts w:ascii="Times New Roman" w:hAnsi="Times New Roman" w:cs="Times New Roman"/>
          <w:b/>
          <w:bCs/>
          <w:sz w:val="24"/>
          <w:szCs w:val="24"/>
          <w:lang w:bidi="ru-RU"/>
        </w:rPr>
      </w:pPr>
      <w:r w:rsidRPr="00E1718A">
        <w:rPr>
          <w:rFonts w:ascii="Times New Roman" w:hAnsi="Times New Roman" w:cs="Times New Roman"/>
          <w:b/>
          <w:bCs/>
          <w:sz w:val="24"/>
          <w:szCs w:val="24"/>
          <w:lang w:bidi="ru-RU"/>
        </w:rPr>
        <w:t>5. Зарисуйте и опишите в рабочей тетради микроорганизмы, изученные на занятии</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948"/>
        <w:gridCol w:w="2752"/>
        <w:gridCol w:w="3385"/>
      </w:tblGrid>
      <w:tr w:rsidR="008277F5" w:rsidRPr="0012192F" w:rsidTr="008277F5">
        <w:trPr>
          <w:trHeight w:hRule="exact" w:val="390"/>
        </w:trPr>
        <w:tc>
          <w:tcPr>
            <w:tcW w:w="2948" w:type="dxa"/>
            <w:tcBorders>
              <w:top w:val="single" w:sz="4" w:space="0" w:color="auto"/>
              <w:left w:val="single" w:sz="4" w:space="0" w:color="auto"/>
            </w:tcBorders>
            <w:shd w:val="clear" w:color="auto" w:fill="FFFFFF"/>
            <w:vAlign w:val="bottom"/>
          </w:tcPr>
          <w:p w:rsidR="008277F5" w:rsidRPr="0012192F" w:rsidRDefault="008277F5" w:rsidP="00636A50">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Название (рисунок)</w:t>
            </w:r>
          </w:p>
        </w:tc>
        <w:tc>
          <w:tcPr>
            <w:tcW w:w="2752" w:type="dxa"/>
            <w:tcBorders>
              <w:top w:val="single" w:sz="4" w:space="0" w:color="auto"/>
              <w:left w:val="single" w:sz="4" w:space="0" w:color="auto"/>
            </w:tcBorders>
            <w:shd w:val="clear" w:color="auto" w:fill="FFFFFF"/>
            <w:vAlign w:val="bottom"/>
          </w:tcPr>
          <w:p w:rsidR="008277F5" w:rsidRPr="0012192F" w:rsidRDefault="008277F5" w:rsidP="00636A50">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Внешние признаки</w:t>
            </w:r>
          </w:p>
        </w:tc>
        <w:tc>
          <w:tcPr>
            <w:tcW w:w="3385" w:type="dxa"/>
            <w:tcBorders>
              <w:top w:val="single" w:sz="4" w:space="0" w:color="auto"/>
              <w:left w:val="single" w:sz="4" w:space="0" w:color="auto"/>
              <w:right w:val="single" w:sz="4" w:space="0" w:color="auto"/>
            </w:tcBorders>
            <w:shd w:val="clear" w:color="auto" w:fill="FFFFFF"/>
            <w:vAlign w:val="bottom"/>
          </w:tcPr>
          <w:p w:rsidR="008277F5" w:rsidRPr="0012192F" w:rsidRDefault="008277F5" w:rsidP="00636A50">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Особенности развития</w:t>
            </w:r>
          </w:p>
        </w:tc>
      </w:tr>
      <w:tr w:rsidR="008277F5" w:rsidRPr="0012192F" w:rsidTr="008277F5">
        <w:trPr>
          <w:trHeight w:hRule="exact" w:val="305"/>
        </w:trPr>
        <w:tc>
          <w:tcPr>
            <w:tcW w:w="2948" w:type="dxa"/>
            <w:tcBorders>
              <w:top w:val="single" w:sz="4" w:space="0" w:color="auto"/>
              <w:left w:val="single" w:sz="4" w:space="0" w:color="auto"/>
              <w:bottom w:val="single" w:sz="4" w:space="0" w:color="auto"/>
            </w:tcBorders>
            <w:shd w:val="clear" w:color="auto" w:fill="FFFFFF"/>
          </w:tcPr>
          <w:p w:rsidR="008277F5" w:rsidRPr="0012192F" w:rsidRDefault="008277F5" w:rsidP="007E04C0">
            <w:pPr>
              <w:spacing w:after="0" w:line="360" w:lineRule="auto"/>
              <w:jc w:val="both"/>
              <w:rPr>
                <w:rFonts w:ascii="Times New Roman" w:hAnsi="Times New Roman" w:cs="Times New Roman"/>
                <w:sz w:val="24"/>
                <w:szCs w:val="24"/>
                <w:lang w:bidi="ru-RU"/>
              </w:rPr>
            </w:pPr>
          </w:p>
        </w:tc>
        <w:tc>
          <w:tcPr>
            <w:tcW w:w="2752" w:type="dxa"/>
            <w:tcBorders>
              <w:top w:val="single" w:sz="4" w:space="0" w:color="auto"/>
              <w:left w:val="single" w:sz="4" w:space="0" w:color="auto"/>
              <w:bottom w:val="single" w:sz="4" w:space="0" w:color="auto"/>
            </w:tcBorders>
            <w:shd w:val="clear" w:color="auto" w:fill="FFFFFF"/>
          </w:tcPr>
          <w:p w:rsidR="008277F5" w:rsidRPr="0012192F" w:rsidRDefault="008277F5" w:rsidP="007E04C0">
            <w:pPr>
              <w:spacing w:after="0" w:line="360" w:lineRule="auto"/>
              <w:jc w:val="both"/>
              <w:rPr>
                <w:rFonts w:ascii="Times New Roman" w:hAnsi="Times New Roman" w:cs="Times New Roman"/>
                <w:sz w:val="24"/>
                <w:szCs w:val="24"/>
                <w:lang w:bidi="ru-RU"/>
              </w:rPr>
            </w:pPr>
          </w:p>
        </w:tc>
        <w:tc>
          <w:tcPr>
            <w:tcW w:w="3385" w:type="dxa"/>
            <w:tcBorders>
              <w:top w:val="single" w:sz="4" w:space="0" w:color="auto"/>
              <w:left w:val="single" w:sz="4" w:space="0" w:color="auto"/>
              <w:bottom w:val="single" w:sz="4" w:space="0" w:color="auto"/>
              <w:right w:val="single" w:sz="4" w:space="0" w:color="auto"/>
            </w:tcBorders>
            <w:shd w:val="clear" w:color="auto" w:fill="FFFFFF"/>
          </w:tcPr>
          <w:p w:rsidR="008277F5" w:rsidRPr="0012192F" w:rsidRDefault="008277F5" w:rsidP="007E04C0">
            <w:pPr>
              <w:spacing w:after="0" w:line="360" w:lineRule="auto"/>
              <w:jc w:val="both"/>
              <w:rPr>
                <w:rFonts w:ascii="Times New Roman" w:hAnsi="Times New Roman" w:cs="Times New Roman"/>
                <w:sz w:val="24"/>
                <w:szCs w:val="24"/>
                <w:lang w:bidi="ru-RU"/>
              </w:rPr>
            </w:pPr>
          </w:p>
        </w:tc>
      </w:tr>
    </w:tbl>
    <w:p w:rsidR="008277F5" w:rsidRPr="0012192F" w:rsidRDefault="008277F5" w:rsidP="007E04C0">
      <w:pPr>
        <w:spacing w:after="0" w:line="360" w:lineRule="auto"/>
        <w:jc w:val="both"/>
        <w:rPr>
          <w:rFonts w:ascii="Times New Roman" w:hAnsi="Times New Roman" w:cs="Times New Roman"/>
          <w:sz w:val="24"/>
          <w:szCs w:val="24"/>
        </w:rPr>
      </w:pPr>
    </w:p>
    <w:p w:rsidR="0039319F" w:rsidRDefault="0039319F" w:rsidP="007E04C0">
      <w:pPr>
        <w:spacing w:after="0" w:line="360" w:lineRule="auto"/>
        <w:jc w:val="both"/>
        <w:rPr>
          <w:rFonts w:ascii="Times New Roman" w:hAnsi="Times New Roman" w:cs="Times New Roman"/>
          <w:b/>
          <w:bCs/>
          <w:sz w:val="24"/>
          <w:szCs w:val="24"/>
          <w:lang w:bidi="ru-RU"/>
        </w:rPr>
      </w:pPr>
      <w:bookmarkStart w:id="1" w:name="bookmark1"/>
    </w:p>
    <w:p w:rsidR="00BB5A90" w:rsidRDefault="00BB5A90">
      <w:pPr>
        <w:rPr>
          <w:rFonts w:ascii="Times New Roman" w:hAnsi="Times New Roman" w:cs="Times New Roman"/>
          <w:b/>
          <w:bCs/>
          <w:sz w:val="24"/>
          <w:szCs w:val="24"/>
          <w:lang w:bidi="ru-RU"/>
        </w:rPr>
      </w:pPr>
      <w:r>
        <w:rPr>
          <w:rFonts w:ascii="Times New Roman" w:hAnsi="Times New Roman" w:cs="Times New Roman"/>
          <w:b/>
          <w:bCs/>
          <w:sz w:val="24"/>
          <w:szCs w:val="24"/>
          <w:lang w:bidi="ru-RU"/>
        </w:rPr>
        <w:br w:type="page"/>
      </w:r>
    </w:p>
    <w:p w:rsidR="008277F5" w:rsidRPr="0012192F" w:rsidRDefault="00804091" w:rsidP="00E1718A">
      <w:pPr>
        <w:spacing w:after="0" w:line="360" w:lineRule="auto"/>
        <w:jc w:val="center"/>
        <w:rPr>
          <w:rFonts w:ascii="Times New Roman" w:hAnsi="Times New Roman" w:cs="Times New Roman"/>
          <w:b/>
          <w:bCs/>
          <w:sz w:val="24"/>
          <w:szCs w:val="24"/>
          <w:lang w:bidi="ru-RU"/>
        </w:rPr>
      </w:pPr>
      <w:r>
        <w:rPr>
          <w:rFonts w:ascii="Times New Roman" w:hAnsi="Times New Roman" w:cs="Times New Roman"/>
          <w:b/>
          <w:bCs/>
          <w:sz w:val="24"/>
          <w:szCs w:val="24"/>
          <w:lang w:bidi="ru-RU"/>
        </w:rPr>
        <w:t>Занятие 2.</w:t>
      </w:r>
      <w:r w:rsidR="008277F5" w:rsidRPr="0012192F">
        <w:rPr>
          <w:rFonts w:ascii="Times New Roman" w:hAnsi="Times New Roman" w:cs="Times New Roman"/>
          <w:b/>
          <w:bCs/>
          <w:sz w:val="24"/>
          <w:szCs w:val="24"/>
          <w:lang w:bidi="ru-RU"/>
        </w:rPr>
        <w:t xml:space="preserve"> ТЕХНОЛОГИЧЕСКАЯ ОЦЕНКА КАЧЕСТВА СЫРЬЯ ДЛЯ БРОДИЛЬНЫХ ПРОИЗВОДСТВ</w:t>
      </w:r>
      <w:bookmarkEnd w:id="1"/>
    </w:p>
    <w:p w:rsidR="008277F5" w:rsidRPr="0012192F" w:rsidRDefault="008277F5" w:rsidP="009A4E14">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b/>
          <w:bCs/>
          <w:sz w:val="24"/>
          <w:szCs w:val="24"/>
          <w:lang w:bidi="ru-RU"/>
        </w:rPr>
        <w:t xml:space="preserve">Цель занятия </w:t>
      </w:r>
      <w:r w:rsidR="008E500F">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знакомство с основными  видами сырья бро</w:t>
      </w:r>
      <w:r w:rsidRPr="0012192F">
        <w:rPr>
          <w:rFonts w:ascii="Times New Roman" w:hAnsi="Times New Roman" w:cs="Times New Roman"/>
          <w:sz w:val="24"/>
          <w:szCs w:val="24"/>
          <w:lang w:bidi="ru-RU"/>
        </w:rPr>
        <w:softHyphen/>
        <w:t xml:space="preserve">дильных производств и </w:t>
      </w:r>
      <w:r w:rsidRPr="0012192F">
        <w:rPr>
          <w:rFonts w:ascii="Times New Roman" w:hAnsi="Times New Roman" w:cs="Times New Roman"/>
          <w:bCs/>
          <w:sz w:val="24"/>
          <w:szCs w:val="24"/>
          <w:lang w:bidi="ru-RU"/>
        </w:rPr>
        <w:t>их</w:t>
      </w:r>
      <w:r w:rsidRPr="0012192F">
        <w:rPr>
          <w:rFonts w:ascii="Times New Roman" w:hAnsi="Times New Roman" w:cs="Times New Roman"/>
          <w:b/>
          <w:bCs/>
          <w:sz w:val="24"/>
          <w:szCs w:val="24"/>
          <w:lang w:bidi="ru-RU"/>
        </w:rPr>
        <w:t xml:space="preserve"> </w:t>
      </w:r>
      <w:r w:rsidR="009A4E14">
        <w:rPr>
          <w:rFonts w:ascii="Times New Roman" w:hAnsi="Times New Roman" w:cs="Times New Roman"/>
          <w:b/>
          <w:bCs/>
          <w:sz w:val="24"/>
          <w:szCs w:val="24"/>
          <w:lang w:bidi="ru-RU"/>
        </w:rPr>
        <w:t xml:space="preserve">       </w:t>
      </w:r>
      <w:r w:rsidRPr="0012192F">
        <w:rPr>
          <w:rFonts w:ascii="Times New Roman" w:hAnsi="Times New Roman" w:cs="Times New Roman"/>
          <w:sz w:val="24"/>
          <w:szCs w:val="24"/>
          <w:lang w:bidi="ru-RU"/>
        </w:rPr>
        <w:t>технологической оценкой.</w:t>
      </w:r>
    </w:p>
    <w:p w:rsidR="008277F5" w:rsidRPr="0012192F" w:rsidRDefault="008277F5" w:rsidP="009A4E14">
      <w:pPr>
        <w:spacing w:after="0" w:line="360" w:lineRule="auto"/>
        <w:ind w:left="1410" w:hanging="1410"/>
        <w:jc w:val="both"/>
        <w:rPr>
          <w:rFonts w:ascii="Times New Roman" w:hAnsi="Times New Roman" w:cs="Times New Roman"/>
          <w:sz w:val="24"/>
          <w:szCs w:val="24"/>
          <w:lang w:bidi="ru-RU"/>
        </w:rPr>
      </w:pPr>
      <w:r w:rsidRPr="0012192F">
        <w:rPr>
          <w:rFonts w:ascii="Times New Roman" w:hAnsi="Times New Roman" w:cs="Times New Roman"/>
          <w:b/>
          <w:bCs/>
          <w:sz w:val="24"/>
          <w:szCs w:val="24"/>
          <w:lang w:bidi="ru-RU"/>
        </w:rPr>
        <w:t>Задания:</w:t>
      </w:r>
      <w:r w:rsidRPr="0012192F">
        <w:rPr>
          <w:rFonts w:ascii="Times New Roman" w:hAnsi="Times New Roman" w:cs="Times New Roman"/>
          <w:b/>
          <w:bCs/>
          <w:sz w:val="24"/>
          <w:szCs w:val="24"/>
          <w:lang w:bidi="ru-RU"/>
        </w:rPr>
        <w:tab/>
      </w:r>
      <w:r w:rsidRPr="0012192F">
        <w:rPr>
          <w:rFonts w:ascii="Times New Roman" w:hAnsi="Times New Roman" w:cs="Times New Roman"/>
          <w:sz w:val="24"/>
          <w:szCs w:val="24"/>
          <w:lang w:bidi="ru-RU"/>
        </w:rPr>
        <w:t xml:space="preserve">1. Ознакомиться с </w:t>
      </w:r>
      <w:r w:rsidRPr="0012192F">
        <w:rPr>
          <w:rFonts w:ascii="Times New Roman" w:hAnsi="Times New Roman" w:cs="Times New Roman"/>
          <w:bCs/>
          <w:sz w:val="24"/>
          <w:szCs w:val="24"/>
          <w:lang w:bidi="ru-RU"/>
        </w:rPr>
        <w:t>требованиями</w:t>
      </w:r>
      <w:r w:rsidRPr="0012192F">
        <w:rPr>
          <w:rFonts w:ascii="Times New Roman" w:hAnsi="Times New Roman" w:cs="Times New Roman"/>
          <w:b/>
          <w:bCs/>
          <w:sz w:val="24"/>
          <w:szCs w:val="24"/>
          <w:lang w:bidi="ru-RU"/>
        </w:rPr>
        <w:t xml:space="preserve"> </w:t>
      </w:r>
      <w:r w:rsidRPr="0012192F">
        <w:rPr>
          <w:rFonts w:ascii="Times New Roman" w:hAnsi="Times New Roman" w:cs="Times New Roman"/>
          <w:sz w:val="24"/>
          <w:szCs w:val="24"/>
          <w:lang w:bidi="ru-RU"/>
        </w:rPr>
        <w:t>к качеству сы</w:t>
      </w:r>
      <w:r w:rsidRPr="0012192F">
        <w:rPr>
          <w:rFonts w:ascii="Times New Roman" w:hAnsi="Times New Roman" w:cs="Times New Roman"/>
          <w:sz w:val="24"/>
          <w:szCs w:val="24"/>
          <w:lang w:bidi="ru-RU"/>
        </w:rPr>
        <w:softHyphen/>
        <w:t xml:space="preserve">рья для </w:t>
      </w:r>
      <w:proofErr w:type="gramStart"/>
      <w:r w:rsidRPr="0012192F">
        <w:rPr>
          <w:rFonts w:ascii="Times New Roman" w:hAnsi="Times New Roman" w:cs="Times New Roman"/>
          <w:sz w:val="24"/>
          <w:szCs w:val="24"/>
          <w:lang w:bidi="ru-RU"/>
        </w:rPr>
        <w:t>пивоваренною</w:t>
      </w:r>
      <w:proofErr w:type="gramEnd"/>
      <w:r w:rsidRPr="0012192F">
        <w:rPr>
          <w:rFonts w:ascii="Times New Roman" w:hAnsi="Times New Roman" w:cs="Times New Roman"/>
          <w:sz w:val="24"/>
          <w:szCs w:val="24"/>
          <w:lang w:bidi="ru-RU"/>
        </w:rPr>
        <w:t xml:space="preserve"> </w:t>
      </w:r>
      <w:r w:rsidR="006F63FA"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производства.</w:t>
      </w:r>
    </w:p>
    <w:p w:rsidR="008277F5" w:rsidRPr="0012192F" w:rsidRDefault="006F63FA" w:rsidP="009A4E14">
      <w:pPr>
        <w:spacing w:after="0" w:line="360" w:lineRule="auto"/>
        <w:ind w:left="1410"/>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2.</w:t>
      </w:r>
      <w:r w:rsidR="008277F5" w:rsidRPr="0012192F">
        <w:rPr>
          <w:rFonts w:ascii="Times New Roman" w:hAnsi="Times New Roman" w:cs="Times New Roman"/>
          <w:sz w:val="24"/>
          <w:szCs w:val="24"/>
          <w:lang w:bidi="ru-RU"/>
        </w:rPr>
        <w:t xml:space="preserve"> Изучить основные показатели пригодности воды для технологических целей отрасли.</w:t>
      </w:r>
    </w:p>
    <w:p w:rsidR="008277F5" w:rsidRPr="0012192F" w:rsidRDefault="006F63FA" w:rsidP="009A4E14">
      <w:pPr>
        <w:spacing w:after="0" w:line="360" w:lineRule="auto"/>
        <w:ind w:left="1410"/>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3.</w:t>
      </w:r>
      <w:r w:rsidR="008277F5" w:rsidRPr="0012192F">
        <w:rPr>
          <w:rFonts w:ascii="Times New Roman" w:hAnsi="Times New Roman" w:cs="Times New Roman"/>
          <w:sz w:val="24"/>
          <w:szCs w:val="24"/>
          <w:lang w:bidi="ru-RU"/>
        </w:rPr>
        <w:t xml:space="preserve"> Изучить качественные показатели поступив</w:t>
      </w:r>
      <w:r w:rsidR="008277F5" w:rsidRPr="0012192F">
        <w:rPr>
          <w:rFonts w:ascii="Times New Roman" w:hAnsi="Times New Roman" w:cs="Times New Roman"/>
          <w:sz w:val="24"/>
          <w:szCs w:val="24"/>
          <w:lang w:bidi="ru-RU"/>
        </w:rPr>
        <w:softHyphen/>
        <w:t>шего на переработку винограда.</w:t>
      </w:r>
    </w:p>
    <w:p w:rsidR="008277F5" w:rsidRPr="0012192F" w:rsidRDefault="008277F5" w:rsidP="00E1718A">
      <w:pPr>
        <w:spacing w:after="0" w:line="360" w:lineRule="auto"/>
        <w:jc w:val="center"/>
        <w:rPr>
          <w:rFonts w:ascii="Times New Roman" w:hAnsi="Times New Roman" w:cs="Times New Roman"/>
          <w:b/>
          <w:bCs/>
          <w:sz w:val="24"/>
          <w:szCs w:val="24"/>
          <w:lang w:bidi="ru-RU"/>
        </w:rPr>
      </w:pPr>
      <w:bookmarkStart w:id="2" w:name="bookmark2"/>
      <w:r w:rsidRPr="0012192F">
        <w:rPr>
          <w:rFonts w:ascii="Times New Roman" w:hAnsi="Times New Roman" w:cs="Times New Roman"/>
          <w:b/>
          <w:bCs/>
          <w:sz w:val="24"/>
          <w:szCs w:val="24"/>
          <w:lang w:bidi="ru-RU"/>
        </w:rPr>
        <w:t>1. Ячмень</w:t>
      </w:r>
      <w:bookmarkEnd w:id="2"/>
    </w:p>
    <w:p w:rsidR="008277F5" w:rsidRPr="0012192F" w:rsidRDefault="008277F5"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Ячмень является основным сырьем для производства пиво</w:t>
      </w:r>
      <w:r w:rsidRPr="0012192F">
        <w:rPr>
          <w:rFonts w:ascii="Times New Roman" w:hAnsi="Times New Roman" w:cs="Times New Roman"/>
          <w:sz w:val="24"/>
          <w:szCs w:val="24"/>
          <w:lang w:bidi="ru-RU"/>
        </w:rPr>
        <w:softHyphen/>
        <w:t xml:space="preserve">варенного солода. </w:t>
      </w:r>
    </w:p>
    <w:p w:rsidR="008277F5" w:rsidRPr="0012192F" w:rsidRDefault="008277F5"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Согласно </w:t>
      </w:r>
      <w:r w:rsidRPr="009A4E14">
        <w:rPr>
          <w:rFonts w:ascii="Times New Roman" w:hAnsi="Times New Roman" w:cs="Times New Roman"/>
          <w:sz w:val="24"/>
          <w:szCs w:val="24"/>
          <w:lang w:bidi="ru-RU"/>
        </w:rPr>
        <w:t>ГОСТ 5060-</w:t>
      </w:r>
      <w:r w:rsidR="009A4E14" w:rsidRPr="009A4E14">
        <w:rPr>
          <w:rFonts w:ascii="Times New Roman" w:hAnsi="Times New Roman" w:cs="Times New Roman"/>
          <w:sz w:val="24"/>
          <w:szCs w:val="24"/>
          <w:lang w:bidi="ru-RU"/>
        </w:rPr>
        <w:t>2017</w:t>
      </w:r>
      <w:r w:rsidRPr="009A4E14">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по качественным показателям пивоваренный ячмень подразделяется на два клас</w:t>
      </w:r>
      <w:r w:rsidRPr="0012192F">
        <w:rPr>
          <w:rFonts w:ascii="Times New Roman" w:hAnsi="Times New Roman" w:cs="Times New Roman"/>
          <w:sz w:val="24"/>
          <w:szCs w:val="24"/>
          <w:lang w:bidi="ru-RU"/>
        </w:rPr>
        <w:softHyphen/>
        <w:t>са (табл. 1).</w:t>
      </w:r>
    </w:p>
    <w:p w:rsidR="008277F5" w:rsidRPr="0012192F" w:rsidRDefault="009F01F1" w:rsidP="00E1718A">
      <w:pPr>
        <w:spacing w:after="0" w:line="360" w:lineRule="auto"/>
        <w:jc w:val="center"/>
        <w:rPr>
          <w:rFonts w:ascii="Times New Roman" w:hAnsi="Times New Roman" w:cs="Times New Roman"/>
          <w:b/>
          <w:sz w:val="24"/>
          <w:szCs w:val="24"/>
          <w:lang w:bidi="ru-RU"/>
        </w:rPr>
      </w:pPr>
      <w:r w:rsidRPr="00636A50">
        <w:rPr>
          <w:rFonts w:ascii="Times New Roman" w:hAnsi="Times New Roman" w:cs="Times New Roman"/>
          <w:b/>
          <w:sz w:val="24"/>
          <w:szCs w:val="24"/>
          <w:lang w:bidi="ru-RU"/>
        </w:rPr>
        <w:t xml:space="preserve">Таблица </w:t>
      </w:r>
      <w:r w:rsidR="00636A50">
        <w:rPr>
          <w:rFonts w:ascii="Times New Roman" w:hAnsi="Times New Roman" w:cs="Times New Roman"/>
          <w:b/>
          <w:sz w:val="24"/>
          <w:szCs w:val="24"/>
          <w:lang w:bidi="ru-RU"/>
        </w:rPr>
        <w:t xml:space="preserve">1. - </w:t>
      </w:r>
      <w:r w:rsidRPr="0012192F">
        <w:rPr>
          <w:rFonts w:ascii="Times New Roman" w:hAnsi="Times New Roman" w:cs="Times New Roman"/>
          <w:b/>
          <w:sz w:val="24"/>
          <w:szCs w:val="24"/>
          <w:lang w:bidi="ru-RU"/>
        </w:rPr>
        <w:t>Т</w:t>
      </w:r>
      <w:r w:rsidR="008277F5" w:rsidRPr="0012192F">
        <w:rPr>
          <w:rFonts w:ascii="Times New Roman" w:hAnsi="Times New Roman" w:cs="Times New Roman"/>
          <w:b/>
          <w:sz w:val="24"/>
          <w:szCs w:val="24"/>
          <w:lang w:bidi="ru-RU"/>
        </w:rPr>
        <w:t>ре</w:t>
      </w:r>
      <w:r w:rsidRPr="0012192F">
        <w:rPr>
          <w:rFonts w:ascii="Times New Roman" w:hAnsi="Times New Roman" w:cs="Times New Roman"/>
          <w:b/>
          <w:sz w:val="24"/>
          <w:szCs w:val="24"/>
          <w:lang w:bidi="ru-RU"/>
        </w:rPr>
        <w:t>бован</w:t>
      </w:r>
      <w:r w:rsidR="008277F5" w:rsidRPr="0012192F">
        <w:rPr>
          <w:rFonts w:ascii="Times New Roman" w:hAnsi="Times New Roman" w:cs="Times New Roman"/>
          <w:b/>
          <w:sz w:val="24"/>
          <w:szCs w:val="24"/>
          <w:lang w:bidi="ru-RU"/>
        </w:rPr>
        <w:t xml:space="preserve">ия к ячменю для производства пива по ГОСТ </w:t>
      </w:r>
      <w:r w:rsidR="008277F5" w:rsidRPr="009A4E14">
        <w:rPr>
          <w:rFonts w:ascii="Times New Roman" w:hAnsi="Times New Roman" w:cs="Times New Roman"/>
          <w:b/>
          <w:sz w:val="24"/>
          <w:szCs w:val="24"/>
          <w:lang w:bidi="ru-RU"/>
        </w:rPr>
        <w:t>5060-</w:t>
      </w:r>
      <w:r w:rsidR="009A4E14" w:rsidRPr="009A4E14">
        <w:rPr>
          <w:rFonts w:ascii="Times New Roman" w:hAnsi="Times New Roman" w:cs="Times New Roman"/>
          <w:b/>
          <w:sz w:val="24"/>
          <w:szCs w:val="24"/>
          <w:lang w:bidi="ru-RU"/>
        </w:rPr>
        <w:t>2017</w:t>
      </w:r>
    </w:p>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425"/>
        <w:gridCol w:w="1042"/>
        <w:gridCol w:w="1741"/>
        <w:gridCol w:w="72"/>
        <w:gridCol w:w="2888"/>
        <w:gridCol w:w="22"/>
      </w:tblGrid>
      <w:tr w:rsidR="008277F5" w:rsidRPr="0012192F" w:rsidTr="001C6F3A">
        <w:trPr>
          <w:gridAfter w:val="1"/>
          <w:wAfter w:w="22" w:type="dxa"/>
          <w:trHeight w:hRule="exact" w:val="286"/>
        </w:trPr>
        <w:tc>
          <w:tcPr>
            <w:tcW w:w="3425" w:type="dxa"/>
            <w:vMerge w:val="restart"/>
            <w:shd w:val="clear" w:color="auto" w:fill="FFFFFF"/>
            <w:vAlign w:val="center"/>
          </w:tcPr>
          <w:p w:rsidR="008277F5" w:rsidRPr="007B6C24" w:rsidRDefault="009F01F1" w:rsidP="00636A50">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en-US"/>
              </w:rPr>
              <w:t>Показатель</w:t>
            </w:r>
          </w:p>
        </w:tc>
        <w:tc>
          <w:tcPr>
            <w:tcW w:w="5743" w:type="dxa"/>
            <w:gridSpan w:val="4"/>
            <w:shd w:val="clear" w:color="auto" w:fill="FFFFFF"/>
            <w:vAlign w:val="bottom"/>
          </w:tcPr>
          <w:p w:rsidR="008277F5" w:rsidRPr="007B6C24" w:rsidRDefault="008277F5" w:rsidP="00636A50">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Класс ячменя</w:t>
            </w:r>
          </w:p>
        </w:tc>
      </w:tr>
      <w:tr w:rsidR="009F01F1" w:rsidRPr="0012192F" w:rsidTr="001C6F3A">
        <w:trPr>
          <w:gridAfter w:val="1"/>
          <w:wAfter w:w="22" w:type="dxa"/>
          <w:trHeight w:hRule="exact" w:val="319"/>
        </w:trPr>
        <w:tc>
          <w:tcPr>
            <w:tcW w:w="3425" w:type="dxa"/>
            <w:vMerge/>
            <w:shd w:val="clear" w:color="auto" w:fill="FFFFFF"/>
            <w:vAlign w:val="center"/>
          </w:tcPr>
          <w:p w:rsidR="009F01F1" w:rsidRPr="007B6C24" w:rsidRDefault="009F01F1" w:rsidP="00636A50">
            <w:pPr>
              <w:spacing w:after="0" w:line="240" w:lineRule="auto"/>
              <w:jc w:val="center"/>
              <w:rPr>
                <w:rFonts w:ascii="Times New Roman" w:hAnsi="Times New Roman" w:cs="Times New Roman"/>
                <w:sz w:val="20"/>
                <w:szCs w:val="20"/>
                <w:lang w:bidi="ru-RU"/>
              </w:rPr>
            </w:pPr>
          </w:p>
        </w:tc>
        <w:tc>
          <w:tcPr>
            <w:tcW w:w="2783" w:type="dxa"/>
            <w:gridSpan w:val="2"/>
            <w:shd w:val="clear" w:color="auto" w:fill="FFFFFF"/>
          </w:tcPr>
          <w:p w:rsidR="009F01F1" w:rsidRPr="007B6C24" w:rsidRDefault="009F01F1" w:rsidP="00636A50">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первый</w:t>
            </w:r>
          </w:p>
        </w:tc>
        <w:tc>
          <w:tcPr>
            <w:tcW w:w="2960" w:type="dxa"/>
            <w:gridSpan w:val="2"/>
            <w:shd w:val="clear" w:color="auto" w:fill="FFFFFF"/>
          </w:tcPr>
          <w:p w:rsidR="009F01F1" w:rsidRPr="007B6C24" w:rsidRDefault="009F01F1" w:rsidP="00636A50">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второй</w:t>
            </w:r>
          </w:p>
        </w:tc>
      </w:tr>
      <w:tr w:rsidR="009F01F1" w:rsidRPr="0012192F" w:rsidTr="001C6F3A">
        <w:trPr>
          <w:gridAfter w:val="1"/>
          <w:wAfter w:w="22" w:type="dxa"/>
          <w:trHeight w:hRule="exact" w:val="280"/>
        </w:trPr>
        <w:tc>
          <w:tcPr>
            <w:tcW w:w="9168" w:type="dxa"/>
            <w:gridSpan w:val="5"/>
            <w:shd w:val="clear" w:color="auto" w:fill="FFFFFF"/>
          </w:tcPr>
          <w:p w:rsidR="009F01F1" w:rsidRPr="007B6C24" w:rsidRDefault="009F01F1" w:rsidP="00636A50">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i/>
                <w:iCs/>
                <w:sz w:val="20"/>
                <w:szCs w:val="20"/>
                <w:lang w:bidi="ru-RU"/>
              </w:rPr>
              <w:t>Органолептический показатель</w:t>
            </w:r>
          </w:p>
        </w:tc>
      </w:tr>
      <w:tr w:rsidR="008277F5" w:rsidRPr="007B6C24" w:rsidTr="001C6F3A">
        <w:trPr>
          <w:gridAfter w:val="1"/>
          <w:wAfter w:w="22" w:type="dxa"/>
          <w:trHeight w:hRule="exact" w:val="414"/>
        </w:trPr>
        <w:tc>
          <w:tcPr>
            <w:tcW w:w="3425" w:type="dxa"/>
            <w:shd w:val="clear" w:color="auto" w:fill="FFFFFF"/>
          </w:tcPr>
          <w:p w:rsidR="008277F5" w:rsidRPr="007B6C24" w:rsidRDefault="008277F5" w:rsidP="006C423C">
            <w:pPr>
              <w:spacing w:after="0" w:line="240" w:lineRule="auto"/>
              <w:ind w:firstLine="132"/>
              <w:jc w:val="both"/>
              <w:rPr>
                <w:rFonts w:ascii="Times New Roman" w:hAnsi="Times New Roman" w:cs="Times New Roman"/>
                <w:sz w:val="20"/>
                <w:szCs w:val="20"/>
                <w:lang w:bidi="ru-RU"/>
              </w:rPr>
            </w:pPr>
            <w:r w:rsidRPr="007B6C24">
              <w:rPr>
                <w:rFonts w:ascii="Times New Roman" w:hAnsi="Times New Roman" w:cs="Times New Roman"/>
                <w:sz w:val="20"/>
                <w:szCs w:val="20"/>
                <w:lang w:bidi="ru-RU"/>
              </w:rPr>
              <w:t>Цвет</w:t>
            </w:r>
          </w:p>
        </w:tc>
        <w:tc>
          <w:tcPr>
            <w:tcW w:w="2783" w:type="dxa"/>
            <w:gridSpan w:val="2"/>
            <w:shd w:val="clear" w:color="auto" w:fill="FFFFFF"/>
            <w:vAlign w:val="bottom"/>
          </w:tcPr>
          <w:p w:rsidR="008277F5" w:rsidRPr="007B6C24" w:rsidRDefault="008277F5" w:rsidP="00636A50">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Светло-желтый или желтый</w:t>
            </w:r>
          </w:p>
        </w:tc>
        <w:tc>
          <w:tcPr>
            <w:tcW w:w="2960" w:type="dxa"/>
            <w:gridSpan w:val="2"/>
            <w:shd w:val="clear" w:color="auto" w:fill="FFFFFF"/>
            <w:vAlign w:val="bottom"/>
          </w:tcPr>
          <w:p w:rsidR="008277F5" w:rsidRPr="007B6C24" w:rsidRDefault="008277F5" w:rsidP="00636A50">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Светло-</w:t>
            </w:r>
            <w:r w:rsidR="009F01F1" w:rsidRPr="007B6C24">
              <w:rPr>
                <w:rFonts w:ascii="Times New Roman" w:hAnsi="Times New Roman" w:cs="Times New Roman"/>
                <w:sz w:val="20"/>
                <w:szCs w:val="20"/>
                <w:lang w:bidi="ru-RU"/>
              </w:rPr>
              <w:t xml:space="preserve"> желтый, желтый или серовато-желтый</w:t>
            </w:r>
          </w:p>
        </w:tc>
      </w:tr>
      <w:tr w:rsidR="008277F5" w:rsidRPr="007B6C24" w:rsidTr="001C6F3A">
        <w:trPr>
          <w:gridAfter w:val="1"/>
          <w:wAfter w:w="22" w:type="dxa"/>
          <w:trHeight w:hRule="exact" w:val="552"/>
        </w:trPr>
        <w:tc>
          <w:tcPr>
            <w:tcW w:w="3425" w:type="dxa"/>
            <w:shd w:val="clear" w:color="auto" w:fill="FFFFFF"/>
          </w:tcPr>
          <w:p w:rsidR="008277F5" w:rsidRPr="007B6C24" w:rsidRDefault="008277F5" w:rsidP="006C423C">
            <w:pPr>
              <w:spacing w:after="0" w:line="240" w:lineRule="auto"/>
              <w:ind w:firstLine="132"/>
              <w:jc w:val="both"/>
              <w:rPr>
                <w:rFonts w:ascii="Times New Roman" w:hAnsi="Times New Roman" w:cs="Times New Roman"/>
                <w:sz w:val="20"/>
                <w:szCs w:val="20"/>
                <w:lang w:bidi="ru-RU"/>
              </w:rPr>
            </w:pPr>
            <w:r w:rsidRPr="007B6C24">
              <w:rPr>
                <w:rFonts w:ascii="Times New Roman" w:hAnsi="Times New Roman" w:cs="Times New Roman"/>
                <w:sz w:val="20"/>
                <w:szCs w:val="20"/>
                <w:lang w:bidi="ru-RU"/>
              </w:rPr>
              <w:t>Запах</w:t>
            </w:r>
          </w:p>
          <w:p w:rsidR="00636A50" w:rsidRPr="007B6C24" w:rsidRDefault="00636A50" w:rsidP="006C423C">
            <w:pPr>
              <w:spacing w:after="0" w:line="240" w:lineRule="auto"/>
              <w:ind w:firstLine="132"/>
              <w:jc w:val="both"/>
              <w:rPr>
                <w:rFonts w:ascii="Times New Roman" w:hAnsi="Times New Roman" w:cs="Times New Roman"/>
                <w:sz w:val="20"/>
                <w:szCs w:val="20"/>
                <w:lang w:bidi="ru-RU"/>
              </w:rPr>
            </w:pPr>
          </w:p>
          <w:p w:rsidR="00636A50" w:rsidRPr="007B6C24" w:rsidRDefault="00636A50" w:rsidP="006C423C">
            <w:pPr>
              <w:spacing w:after="0" w:line="240" w:lineRule="auto"/>
              <w:ind w:firstLine="132"/>
              <w:jc w:val="both"/>
              <w:rPr>
                <w:rFonts w:ascii="Times New Roman" w:hAnsi="Times New Roman" w:cs="Times New Roman"/>
                <w:sz w:val="20"/>
                <w:szCs w:val="20"/>
                <w:lang w:bidi="ru-RU"/>
              </w:rPr>
            </w:pPr>
          </w:p>
        </w:tc>
        <w:tc>
          <w:tcPr>
            <w:tcW w:w="5743" w:type="dxa"/>
            <w:gridSpan w:val="4"/>
            <w:shd w:val="clear" w:color="auto" w:fill="FFFFFF"/>
            <w:vAlign w:val="bottom"/>
          </w:tcPr>
          <w:p w:rsidR="008277F5" w:rsidRPr="007B6C24" w:rsidRDefault="009F01F1" w:rsidP="00636A50">
            <w:pPr>
              <w:spacing w:after="0" w:line="240" w:lineRule="auto"/>
              <w:jc w:val="center"/>
              <w:rPr>
                <w:rFonts w:ascii="Times New Roman" w:hAnsi="Times New Roman" w:cs="Times New Roman"/>
                <w:sz w:val="20"/>
                <w:szCs w:val="20"/>
                <w:lang w:bidi="ru-RU"/>
              </w:rPr>
            </w:pPr>
            <w:proofErr w:type="gramStart"/>
            <w:r w:rsidRPr="007B6C24">
              <w:rPr>
                <w:rFonts w:ascii="Times New Roman" w:hAnsi="Times New Roman" w:cs="Times New Roman"/>
                <w:sz w:val="20"/>
                <w:szCs w:val="20"/>
                <w:lang w:bidi="ru-RU"/>
              </w:rPr>
              <w:t>С</w:t>
            </w:r>
            <w:r w:rsidR="008277F5" w:rsidRPr="007B6C24">
              <w:rPr>
                <w:rFonts w:ascii="Times New Roman" w:hAnsi="Times New Roman" w:cs="Times New Roman"/>
                <w:sz w:val="20"/>
                <w:szCs w:val="20"/>
                <w:lang w:bidi="ru-RU"/>
              </w:rPr>
              <w:t>войственный</w:t>
            </w:r>
            <w:proofErr w:type="gramEnd"/>
            <w:r w:rsidR="008277F5" w:rsidRPr="007B6C24">
              <w:rPr>
                <w:rFonts w:ascii="Times New Roman" w:hAnsi="Times New Roman" w:cs="Times New Roman"/>
                <w:sz w:val="20"/>
                <w:szCs w:val="20"/>
                <w:lang w:bidi="ru-RU"/>
              </w:rPr>
              <w:t xml:space="preserve"> нормальном</w:t>
            </w:r>
            <w:r w:rsidRPr="007B6C24">
              <w:rPr>
                <w:rFonts w:ascii="Times New Roman" w:hAnsi="Times New Roman" w:cs="Times New Roman"/>
                <w:sz w:val="20"/>
                <w:szCs w:val="20"/>
                <w:lang w:bidi="ru-RU"/>
              </w:rPr>
              <w:t>у</w:t>
            </w:r>
            <w:r w:rsidR="008277F5" w:rsidRPr="007B6C24">
              <w:rPr>
                <w:rFonts w:ascii="Times New Roman" w:hAnsi="Times New Roman" w:cs="Times New Roman"/>
                <w:sz w:val="20"/>
                <w:szCs w:val="20"/>
                <w:lang w:bidi="ru-RU"/>
              </w:rPr>
              <w:t xml:space="preserve"> зерну ячменя (без затхлого, солодового, плесневелого запахов)</w:t>
            </w:r>
          </w:p>
        </w:tc>
      </w:tr>
      <w:tr w:rsidR="008277F5" w:rsidRPr="007B6C24" w:rsidTr="001C6F3A">
        <w:trPr>
          <w:gridAfter w:val="1"/>
          <w:wAfter w:w="22" w:type="dxa"/>
          <w:trHeight w:hRule="exact" w:val="281"/>
        </w:trPr>
        <w:tc>
          <w:tcPr>
            <w:tcW w:w="3425" w:type="dxa"/>
            <w:shd w:val="clear" w:color="auto" w:fill="FFFFFF"/>
          </w:tcPr>
          <w:p w:rsidR="008277F5" w:rsidRPr="007B6C24" w:rsidRDefault="008277F5" w:rsidP="006C423C">
            <w:pPr>
              <w:spacing w:after="0" w:line="240" w:lineRule="auto"/>
              <w:ind w:firstLine="132"/>
              <w:jc w:val="both"/>
              <w:rPr>
                <w:rFonts w:ascii="Times New Roman" w:hAnsi="Times New Roman" w:cs="Times New Roman"/>
                <w:sz w:val="20"/>
                <w:szCs w:val="20"/>
                <w:lang w:bidi="ru-RU"/>
              </w:rPr>
            </w:pPr>
            <w:r w:rsidRPr="007B6C24">
              <w:rPr>
                <w:rFonts w:ascii="Times New Roman" w:hAnsi="Times New Roman" w:cs="Times New Roman"/>
                <w:sz w:val="20"/>
                <w:szCs w:val="20"/>
                <w:lang w:bidi="ru-RU"/>
              </w:rPr>
              <w:t>Состояние</w:t>
            </w:r>
          </w:p>
        </w:tc>
        <w:tc>
          <w:tcPr>
            <w:tcW w:w="5743" w:type="dxa"/>
            <w:gridSpan w:val="4"/>
            <w:shd w:val="clear" w:color="auto" w:fill="FFFFFF"/>
          </w:tcPr>
          <w:p w:rsidR="008277F5" w:rsidRPr="007B6C24" w:rsidRDefault="008277F5" w:rsidP="00636A50">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Здоровый, не греющийся</w:t>
            </w:r>
          </w:p>
        </w:tc>
      </w:tr>
      <w:tr w:rsidR="008277F5" w:rsidRPr="007B6C24" w:rsidTr="001C6F3A">
        <w:trPr>
          <w:gridAfter w:val="1"/>
          <w:wAfter w:w="22" w:type="dxa"/>
          <w:trHeight w:hRule="exact" w:val="280"/>
        </w:trPr>
        <w:tc>
          <w:tcPr>
            <w:tcW w:w="9168" w:type="dxa"/>
            <w:gridSpan w:val="5"/>
            <w:shd w:val="clear" w:color="auto" w:fill="FFFFFF"/>
          </w:tcPr>
          <w:p w:rsidR="00E1718A" w:rsidRPr="007B6C24" w:rsidRDefault="00E1718A" w:rsidP="006C423C">
            <w:pPr>
              <w:spacing w:after="0" w:line="240" w:lineRule="auto"/>
              <w:ind w:firstLine="132"/>
              <w:jc w:val="center"/>
              <w:rPr>
                <w:rFonts w:ascii="Times New Roman" w:hAnsi="Times New Roman" w:cs="Times New Roman"/>
                <w:i/>
                <w:iCs/>
                <w:sz w:val="20"/>
                <w:szCs w:val="20"/>
                <w:lang w:bidi="ru-RU"/>
              </w:rPr>
            </w:pPr>
            <w:r w:rsidRPr="007B6C24">
              <w:rPr>
                <w:rFonts w:ascii="Times New Roman" w:hAnsi="Times New Roman" w:cs="Times New Roman"/>
                <w:i/>
                <w:iCs/>
                <w:sz w:val="20"/>
                <w:szCs w:val="20"/>
                <w:lang w:bidi="ru-RU"/>
              </w:rPr>
              <w:t>Физико-химический показатель</w:t>
            </w:r>
          </w:p>
          <w:p w:rsidR="008277F5" w:rsidRPr="007B6C24" w:rsidRDefault="008277F5" w:rsidP="006C423C">
            <w:pPr>
              <w:spacing w:after="0" w:line="240" w:lineRule="auto"/>
              <w:ind w:firstLine="132"/>
              <w:jc w:val="center"/>
              <w:rPr>
                <w:rFonts w:ascii="Times New Roman" w:hAnsi="Times New Roman" w:cs="Times New Roman"/>
                <w:sz w:val="20"/>
                <w:szCs w:val="20"/>
                <w:lang w:bidi="ru-RU"/>
              </w:rPr>
            </w:pPr>
          </w:p>
        </w:tc>
      </w:tr>
      <w:tr w:rsidR="008277F5" w:rsidRPr="007B6C24" w:rsidTr="001C6F3A">
        <w:trPr>
          <w:gridAfter w:val="1"/>
          <w:wAfter w:w="22" w:type="dxa"/>
          <w:trHeight w:hRule="exact" w:val="269"/>
        </w:trPr>
        <w:tc>
          <w:tcPr>
            <w:tcW w:w="3425" w:type="dxa"/>
            <w:shd w:val="clear" w:color="auto" w:fill="FFFFFF"/>
          </w:tcPr>
          <w:p w:rsidR="008277F5" w:rsidRPr="007B6C24" w:rsidRDefault="009F01F1" w:rsidP="006C423C">
            <w:pPr>
              <w:spacing w:after="0" w:line="240" w:lineRule="auto"/>
              <w:ind w:firstLine="132"/>
              <w:jc w:val="both"/>
              <w:rPr>
                <w:rFonts w:ascii="Times New Roman" w:hAnsi="Times New Roman" w:cs="Times New Roman"/>
                <w:sz w:val="20"/>
                <w:szCs w:val="20"/>
                <w:lang w:bidi="ru-RU"/>
              </w:rPr>
            </w:pPr>
            <w:r w:rsidRPr="007B6C24">
              <w:rPr>
                <w:rFonts w:ascii="Times New Roman" w:hAnsi="Times New Roman" w:cs="Times New Roman"/>
                <w:sz w:val="20"/>
                <w:szCs w:val="20"/>
                <w:lang w:bidi="ru-RU"/>
              </w:rPr>
              <w:t>Влажность,</w:t>
            </w:r>
            <w:r w:rsidR="008277F5" w:rsidRPr="007B6C24">
              <w:rPr>
                <w:rFonts w:ascii="Times New Roman" w:hAnsi="Times New Roman" w:cs="Times New Roman"/>
                <w:sz w:val="20"/>
                <w:szCs w:val="20"/>
                <w:lang w:bidi="ru-RU"/>
              </w:rPr>
              <w:t xml:space="preserve"> %, не более</w:t>
            </w:r>
          </w:p>
        </w:tc>
        <w:tc>
          <w:tcPr>
            <w:tcW w:w="2783" w:type="dxa"/>
            <w:gridSpan w:val="2"/>
            <w:shd w:val="clear" w:color="auto" w:fill="FFFFFF"/>
          </w:tcPr>
          <w:p w:rsidR="008277F5" w:rsidRPr="007B6C24" w:rsidRDefault="008277F5" w:rsidP="00636A50">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15</w:t>
            </w:r>
          </w:p>
        </w:tc>
        <w:tc>
          <w:tcPr>
            <w:tcW w:w="2960" w:type="dxa"/>
            <w:gridSpan w:val="2"/>
            <w:shd w:val="clear" w:color="auto" w:fill="FFFFFF"/>
          </w:tcPr>
          <w:p w:rsidR="008277F5" w:rsidRPr="007B6C24" w:rsidRDefault="008277F5" w:rsidP="009A4E14">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15</w:t>
            </w:r>
            <w:r w:rsidR="009A4E14" w:rsidRPr="007B6C24">
              <w:rPr>
                <w:rFonts w:ascii="Times New Roman" w:hAnsi="Times New Roman" w:cs="Times New Roman"/>
                <w:sz w:val="20"/>
                <w:szCs w:val="20"/>
                <w:lang w:bidi="ru-RU"/>
              </w:rPr>
              <w:t>,</w:t>
            </w:r>
            <w:r w:rsidRPr="007B6C24">
              <w:rPr>
                <w:rFonts w:ascii="Times New Roman" w:hAnsi="Times New Roman" w:cs="Times New Roman"/>
                <w:sz w:val="20"/>
                <w:szCs w:val="20"/>
                <w:lang w:bidi="ru-RU"/>
              </w:rPr>
              <w:t>5</w:t>
            </w:r>
          </w:p>
        </w:tc>
      </w:tr>
      <w:tr w:rsidR="008277F5" w:rsidRPr="007B6C24" w:rsidTr="001C6F3A">
        <w:trPr>
          <w:gridAfter w:val="1"/>
          <w:wAfter w:w="22" w:type="dxa"/>
          <w:trHeight w:hRule="exact" w:val="233"/>
        </w:trPr>
        <w:tc>
          <w:tcPr>
            <w:tcW w:w="3425" w:type="dxa"/>
            <w:shd w:val="clear" w:color="auto" w:fill="FFFFFF"/>
          </w:tcPr>
          <w:p w:rsidR="008277F5" w:rsidRPr="007B6C24" w:rsidRDefault="009F01F1" w:rsidP="006C423C">
            <w:pPr>
              <w:spacing w:after="0" w:line="240" w:lineRule="auto"/>
              <w:ind w:firstLine="132"/>
              <w:jc w:val="both"/>
              <w:rPr>
                <w:rFonts w:ascii="Times New Roman" w:hAnsi="Times New Roman" w:cs="Times New Roman"/>
                <w:sz w:val="20"/>
                <w:szCs w:val="20"/>
                <w:lang w:bidi="ru-RU"/>
              </w:rPr>
            </w:pPr>
            <w:r w:rsidRPr="007B6C24">
              <w:rPr>
                <w:rFonts w:ascii="Times New Roman" w:hAnsi="Times New Roman" w:cs="Times New Roman"/>
                <w:sz w:val="20"/>
                <w:szCs w:val="20"/>
                <w:lang w:bidi="ru-RU"/>
              </w:rPr>
              <w:t>Белок, %,</w:t>
            </w:r>
            <w:r w:rsidR="008277F5" w:rsidRPr="007B6C24">
              <w:rPr>
                <w:rFonts w:ascii="Times New Roman" w:hAnsi="Times New Roman" w:cs="Times New Roman"/>
                <w:sz w:val="20"/>
                <w:szCs w:val="20"/>
                <w:lang w:bidi="ru-RU"/>
              </w:rPr>
              <w:t xml:space="preserve"> не более</w:t>
            </w:r>
          </w:p>
        </w:tc>
        <w:tc>
          <w:tcPr>
            <w:tcW w:w="2783" w:type="dxa"/>
            <w:gridSpan w:val="2"/>
            <w:shd w:val="clear" w:color="auto" w:fill="FFFFFF"/>
            <w:vAlign w:val="bottom"/>
          </w:tcPr>
          <w:p w:rsidR="008277F5" w:rsidRPr="007B6C24" w:rsidRDefault="008277F5" w:rsidP="009A4E14">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12</w:t>
            </w:r>
            <w:r w:rsidR="009A4E14" w:rsidRPr="007B6C24">
              <w:rPr>
                <w:rFonts w:ascii="Times New Roman" w:hAnsi="Times New Roman" w:cs="Times New Roman"/>
                <w:sz w:val="20"/>
                <w:szCs w:val="20"/>
                <w:lang w:bidi="ru-RU"/>
              </w:rPr>
              <w:t>,</w:t>
            </w:r>
            <w:r w:rsidRPr="007B6C24">
              <w:rPr>
                <w:rFonts w:ascii="Times New Roman" w:hAnsi="Times New Roman" w:cs="Times New Roman"/>
                <w:sz w:val="20"/>
                <w:szCs w:val="20"/>
                <w:lang w:bidi="ru-RU"/>
              </w:rPr>
              <w:t>0</w:t>
            </w:r>
          </w:p>
        </w:tc>
        <w:tc>
          <w:tcPr>
            <w:tcW w:w="2960" w:type="dxa"/>
            <w:gridSpan w:val="2"/>
            <w:shd w:val="clear" w:color="auto" w:fill="FFFFFF"/>
            <w:vAlign w:val="bottom"/>
          </w:tcPr>
          <w:p w:rsidR="008277F5" w:rsidRPr="007B6C24" w:rsidRDefault="008277F5" w:rsidP="009A4E14">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12</w:t>
            </w:r>
            <w:r w:rsidR="009A4E14" w:rsidRPr="007B6C24">
              <w:rPr>
                <w:rFonts w:ascii="Times New Roman" w:hAnsi="Times New Roman" w:cs="Times New Roman"/>
                <w:sz w:val="20"/>
                <w:szCs w:val="20"/>
                <w:lang w:bidi="ru-RU"/>
              </w:rPr>
              <w:t>,</w:t>
            </w:r>
            <w:r w:rsidRPr="007B6C24">
              <w:rPr>
                <w:rFonts w:ascii="Times New Roman" w:hAnsi="Times New Roman" w:cs="Times New Roman"/>
                <w:sz w:val="20"/>
                <w:szCs w:val="20"/>
                <w:lang w:bidi="ru-RU"/>
              </w:rPr>
              <w:t>0</w:t>
            </w:r>
          </w:p>
        </w:tc>
      </w:tr>
      <w:tr w:rsidR="008277F5" w:rsidRPr="007B6C24" w:rsidTr="001C6F3A">
        <w:trPr>
          <w:gridAfter w:val="1"/>
          <w:wAfter w:w="22" w:type="dxa"/>
          <w:trHeight w:hRule="exact" w:val="278"/>
        </w:trPr>
        <w:tc>
          <w:tcPr>
            <w:tcW w:w="3425" w:type="dxa"/>
            <w:shd w:val="clear" w:color="auto" w:fill="FFFFFF"/>
          </w:tcPr>
          <w:p w:rsidR="008277F5" w:rsidRPr="007B6C24" w:rsidRDefault="008277F5" w:rsidP="006C423C">
            <w:pPr>
              <w:spacing w:after="0" w:line="240" w:lineRule="auto"/>
              <w:ind w:firstLine="132"/>
              <w:jc w:val="both"/>
              <w:rPr>
                <w:rFonts w:ascii="Times New Roman" w:hAnsi="Times New Roman" w:cs="Times New Roman"/>
                <w:sz w:val="20"/>
                <w:szCs w:val="20"/>
                <w:lang w:bidi="ru-RU"/>
              </w:rPr>
            </w:pPr>
            <w:r w:rsidRPr="007B6C24">
              <w:rPr>
                <w:rFonts w:ascii="Times New Roman" w:hAnsi="Times New Roman" w:cs="Times New Roman"/>
                <w:sz w:val="20"/>
                <w:szCs w:val="20"/>
                <w:lang w:bidi="ru-RU"/>
              </w:rPr>
              <w:t xml:space="preserve">Сорная примесь, </w:t>
            </w:r>
            <w:r w:rsidR="009F01F1" w:rsidRPr="007B6C24">
              <w:rPr>
                <w:rFonts w:ascii="Times New Roman" w:hAnsi="Times New Roman" w:cs="Times New Roman"/>
                <w:iCs/>
                <w:sz w:val="20"/>
                <w:szCs w:val="20"/>
                <w:lang w:bidi="ru-RU"/>
              </w:rPr>
              <w:t>%,</w:t>
            </w:r>
            <w:r w:rsidRPr="007B6C24">
              <w:rPr>
                <w:rFonts w:ascii="Times New Roman" w:hAnsi="Times New Roman" w:cs="Times New Roman"/>
                <w:sz w:val="20"/>
                <w:szCs w:val="20"/>
                <w:lang w:bidi="ru-RU"/>
              </w:rPr>
              <w:t xml:space="preserve"> не более</w:t>
            </w:r>
          </w:p>
        </w:tc>
        <w:tc>
          <w:tcPr>
            <w:tcW w:w="2783" w:type="dxa"/>
            <w:gridSpan w:val="2"/>
            <w:shd w:val="clear" w:color="auto" w:fill="FFFFFF"/>
            <w:vAlign w:val="bottom"/>
          </w:tcPr>
          <w:p w:rsidR="008277F5" w:rsidRPr="007B6C24" w:rsidRDefault="008277F5" w:rsidP="009A4E14">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1</w:t>
            </w:r>
            <w:r w:rsidR="009A4E14" w:rsidRPr="007B6C24">
              <w:rPr>
                <w:rFonts w:ascii="Times New Roman" w:hAnsi="Times New Roman" w:cs="Times New Roman"/>
                <w:sz w:val="20"/>
                <w:szCs w:val="20"/>
                <w:lang w:bidi="ru-RU"/>
              </w:rPr>
              <w:t>,</w:t>
            </w:r>
            <w:r w:rsidRPr="007B6C24">
              <w:rPr>
                <w:rFonts w:ascii="Times New Roman" w:hAnsi="Times New Roman" w:cs="Times New Roman"/>
                <w:sz w:val="20"/>
                <w:szCs w:val="20"/>
                <w:lang w:bidi="ru-RU"/>
              </w:rPr>
              <w:t>0</w:t>
            </w:r>
          </w:p>
        </w:tc>
        <w:tc>
          <w:tcPr>
            <w:tcW w:w="2960" w:type="dxa"/>
            <w:gridSpan w:val="2"/>
            <w:shd w:val="clear" w:color="auto" w:fill="FFFFFF"/>
            <w:vAlign w:val="bottom"/>
          </w:tcPr>
          <w:p w:rsidR="008277F5" w:rsidRPr="007B6C24" w:rsidRDefault="008277F5" w:rsidP="009A4E14">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2</w:t>
            </w:r>
            <w:r w:rsidR="009A4E14" w:rsidRPr="007B6C24">
              <w:rPr>
                <w:rFonts w:ascii="Times New Roman" w:hAnsi="Times New Roman" w:cs="Times New Roman"/>
                <w:sz w:val="20"/>
                <w:szCs w:val="20"/>
                <w:lang w:bidi="ru-RU"/>
              </w:rPr>
              <w:t>,</w:t>
            </w:r>
            <w:r w:rsidRPr="007B6C24">
              <w:rPr>
                <w:rFonts w:ascii="Times New Roman" w:hAnsi="Times New Roman" w:cs="Times New Roman"/>
                <w:sz w:val="20"/>
                <w:szCs w:val="20"/>
                <w:lang w:bidi="ru-RU"/>
              </w:rPr>
              <w:t>0</w:t>
            </w:r>
          </w:p>
        </w:tc>
      </w:tr>
      <w:tr w:rsidR="008277F5" w:rsidRPr="007B6C24" w:rsidTr="001C6F3A">
        <w:trPr>
          <w:gridAfter w:val="1"/>
          <w:wAfter w:w="22" w:type="dxa"/>
          <w:trHeight w:hRule="exact" w:val="221"/>
        </w:trPr>
        <w:tc>
          <w:tcPr>
            <w:tcW w:w="3425" w:type="dxa"/>
            <w:shd w:val="clear" w:color="auto" w:fill="FFFFFF"/>
          </w:tcPr>
          <w:p w:rsidR="008277F5" w:rsidRPr="007B6C24" w:rsidRDefault="008277F5" w:rsidP="006C423C">
            <w:pPr>
              <w:spacing w:after="0" w:line="240" w:lineRule="auto"/>
              <w:ind w:firstLine="132"/>
              <w:jc w:val="both"/>
              <w:rPr>
                <w:rFonts w:ascii="Times New Roman" w:hAnsi="Times New Roman" w:cs="Times New Roman"/>
                <w:sz w:val="20"/>
                <w:szCs w:val="20"/>
                <w:lang w:bidi="ru-RU"/>
              </w:rPr>
            </w:pPr>
            <w:r w:rsidRPr="007B6C24">
              <w:rPr>
                <w:rFonts w:ascii="Times New Roman" w:hAnsi="Times New Roman" w:cs="Times New Roman"/>
                <w:sz w:val="20"/>
                <w:szCs w:val="20"/>
                <w:lang w:bidi="ru-RU"/>
              </w:rPr>
              <w:t>В том числе вредная примесь*</w:t>
            </w:r>
          </w:p>
        </w:tc>
        <w:tc>
          <w:tcPr>
            <w:tcW w:w="2783" w:type="dxa"/>
            <w:gridSpan w:val="2"/>
            <w:shd w:val="clear" w:color="auto" w:fill="FFFFFF"/>
            <w:vAlign w:val="bottom"/>
          </w:tcPr>
          <w:p w:rsidR="008277F5" w:rsidRPr="007B6C24" w:rsidRDefault="008277F5" w:rsidP="009A4E14">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0</w:t>
            </w:r>
            <w:r w:rsidR="009A4E14" w:rsidRPr="007B6C24">
              <w:rPr>
                <w:rFonts w:ascii="Times New Roman" w:hAnsi="Times New Roman" w:cs="Times New Roman"/>
                <w:sz w:val="20"/>
                <w:szCs w:val="20"/>
                <w:lang w:bidi="ru-RU"/>
              </w:rPr>
              <w:t>,</w:t>
            </w:r>
            <w:r w:rsidRPr="007B6C24">
              <w:rPr>
                <w:rFonts w:ascii="Times New Roman" w:hAnsi="Times New Roman" w:cs="Times New Roman"/>
                <w:sz w:val="20"/>
                <w:szCs w:val="20"/>
                <w:lang w:bidi="ru-RU"/>
              </w:rPr>
              <w:t>2</w:t>
            </w:r>
          </w:p>
        </w:tc>
        <w:tc>
          <w:tcPr>
            <w:tcW w:w="2960" w:type="dxa"/>
            <w:gridSpan w:val="2"/>
            <w:shd w:val="clear" w:color="auto" w:fill="FFFFFF"/>
            <w:vAlign w:val="bottom"/>
          </w:tcPr>
          <w:p w:rsidR="008277F5" w:rsidRPr="007B6C24" w:rsidRDefault="008277F5" w:rsidP="009A4E14">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0</w:t>
            </w:r>
            <w:r w:rsidR="009A4E14" w:rsidRPr="007B6C24">
              <w:rPr>
                <w:rFonts w:ascii="Times New Roman" w:hAnsi="Times New Roman" w:cs="Times New Roman"/>
                <w:sz w:val="20"/>
                <w:szCs w:val="20"/>
                <w:lang w:bidi="ru-RU"/>
              </w:rPr>
              <w:t>,</w:t>
            </w:r>
            <w:r w:rsidRPr="007B6C24">
              <w:rPr>
                <w:rFonts w:ascii="Times New Roman" w:hAnsi="Times New Roman" w:cs="Times New Roman"/>
                <w:sz w:val="20"/>
                <w:szCs w:val="20"/>
                <w:lang w:bidi="ru-RU"/>
              </w:rPr>
              <w:t>2</w:t>
            </w:r>
          </w:p>
        </w:tc>
      </w:tr>
      <w:tr w:rsidR="008277F5" w:rsidRPr="007B6C24" w:rsidTr="001C6F3A">
        <w:trPr>
          <w:gridAfter w:val="1"/>
          <w:wAfter w:w="22" w:type="dxa"/>
          <w:trHeight w:hRule="exact" w:val="268"/>
        </w:trPr>
        <w:tc>
          <w:tcPr>
            <w:tcW w:w="3425" w:type="dxa"/>
            <w:shd w:val="clear" w:color="auto" w:fill="FFFFFF"/>
          </w:tcPr>
          <w:p w:rsidR="008277F5" w:rsidRPr="007B6C24" w:rsidRDefault="008277F5" w:rsidP="006C423C">
            <w:pPr>
              <w:spacing w:after="0" w:line="240" w:lineRule="auto"/>
              <w:ind w:firstLine="132"/>
              <w:jc w:val="both"/>
              <w:rPr>
                <w:rFonts w:ascii="Times New Roman" w:hAnsi="Times New Roman" w:cs="Times New Roman"/>
                <w:sz w:val="20"/>
                <w:szCs w:val="20"/>
                <w:lang w:bidi="ru-RU"/>
              </w:rPr>
            </w:pPr>
            <w:r w:rsidRPr="007B6C24">
              <w:rPr>
                <w:rFonts w:ascii="Times New Roman" w:hAnsi="Times New Roman" w:cs="Times New Roman"/>
                <w:sz w:val="20"/>
                <w:szCs w:val="20"/>
                <w:lang w:bidi="ru-RU"/>
              </w:rPr>
              <w:t>Зернова</w:t>
            </w:r>
            <w:r w:rsidR="009F01F1" w:rsidRPr="007B6C24">
              <w:rPr>
                <w:rFonts w:ascii="Times New Roman" w:hAnsi="Times New Roman" w:cs="Times New Roman"/>
                <w:sz w:val="20"/>
                <w:szCs w:val="20"/>
                <w:lang w:bidi="ru-RU"/>
              </w:rPr>
              <w:t>я примесь,</w:t>
            </w:r>
            <w:r w:rsidRPr="007B6C24">
              <w:rPr>
                <w:rFonts w:ascii="Times New Roman" w:hAnsi="Times New Roman" w:cs="Times New Roman"/>
                <w:sz w:val="20"/>
                <w:szCs w:val="20"/>
                <w:lang w:bidi="ru-RU"/>
              </w:rPr>
              <w:t xml:space="preserve"> </w:t>
            </w:r>
            <w:r w:rsidR="009F01F1" w:rsidRPr="007B6C24">
              <w:rPr>
                <w:rFonts w:ascii="Times New Roman" w:hAnsi="Times New Roman" w:cs="Times New Roman"/>
                <w:iCs/>
                <w:sz w:val="20"/>
                <w:szCs w:val="20"/>
                <w:lang w:bidi="ru-RU"/>
              </w:rPr>
              <w:t>%,</w:t>
            </w:r>
            <w:r w:rsidRPr="007B6C24">
              <w:rPr>
                <w:rFonts w:ascii="Times New Roman" w:hAnsi="Times New Roman" w:cs="Times New Roman"/>
                <w:sz w:val="20"/>
                <w:szCs w:val="20"/>
                <w:lang w:bidi="ru-RU"/>
              </w:rPr>
              <w:t xml:space="preserve"> не более</w:t>
            </w:r>
          </w:p>
        </w:tc>
        <w:tc>
          <w:tcPr>
            <w:tcW w:w="2783" w:type="dxa"/>
            <w:gridSpan w:val="2"/>
            <w:shd w:val="clear" w:color="auto" w:fill="FFFFFF"/>
            <w:vAlign w:val="bottom"/>
          </w:tcPr>
          <w:p w:rsidR="008277F5" w:rsidRPr="007B6C24" w:rsidRDefault="008277F5" w:rsidP="009A4E14">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2</w:t>
            </w:r>
            <w:r w:rsidR="009A4E14" w:rsidRPr="007B6C24">
              <w:rPr>
                <w:rFonts w:ascii="Times New Roman" w:hAnsi="Times New Roman" w:cs="Times New Roman"/>
                <w:sz w:val="20"/>
                <w:szCs w:val="20"/>
                <w:lang w:bidi="ru-RU"/>
              </w:rPr>
              <w:t>,</w:t>
            </w:r>
            <w:r w:rsidRPr="007B6C24">
              <w:rPr>
                <w:rFonts w:ascii="Times New Roman" w:hAnsi="Times New Roman" w:cs="Times New Roman"/>
                <w:sz w:val="20"/>
                <w:szCs w:val="20"/>
                <w:lang w:bidi="ru-RU"/>
              </w:rPr>
              <w:t>0</w:t>
            </w:r>
          </w:p>
        </w:tc>
        <w:tc>
          <w:tcPr>
            <w:tcW w:w="2960" w:type="dxa"/>
            <w:gridSpan w:val="2"/>
            <w:shd w:val="clear" w:color="auto" w:fill="FFFFFF"/>
            <w:vAlign w:val="bottom"/>
          </w:tcPr>
          <w:p w:rsidR="008277F5" w:rsidRPr="007B6C24" w:rsidRDefault="008277F5" w:rsidP="009A4E14">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5</w:t>
            </w:r>
            <w:r w:rsidR="009A4E14" w:rsidRPr="007B6C24">
              <w:rPr>
                <w:rFonts w:ascii="Times New Roman" w:hAnsi="Times New Roman" w:cs="Times New Roman"/>
                <w:sz w:val="20"/>
                <w:szCs w:val="20"/>
                <w:lang w:bidi="ru-RU"/>
              </w:rPr>
              <w:t>,</w:t>
            </w:r>
            <w:r w:rsidRPr="007B6C24">
              <w:rPr>
                <w:rFonts w:ascii="Times New Roman" w:hAnsi="Times New Roman" w:cs="Times New Roman"/>
                <w:sz w:val="20"/>
                <w:szCs w:val="20"/>
                <w:lang w:bidi="ru-RU"/>
              </w:rPr>
              <w:t>0</w:t>
            </w:r>
          </w:p>
        </w:tc>
      </w:tr>
      <w:tr w:rsidR="008277F5" w:rsidRPr="007B6C24" w:rsidTr="001C6F3A">
        <w:trPr>
          <w:gridAfter w:val="1"/>
          <w:wAfter w:w="22" w:type="dxa"/>
          <w:trHeight w:hRule="exact" w:val="284"/>
        </w:trPr>
        <w:tc>
          <w:tcPr>
            <w:tcW w:w="3425" w:type="dxa"/>
            <w:shd w:val="clear" w:color="auto" w:fill="FFFFFF"/>
          </w:tcPr>
          <w:p w:rsidR="008277F5" w:rsidRPr="007B6C24" w:rsidRDefault="009F01F1" w:rsidP="006C423C">
            <w:pPr>
              <w:spacing w:after="0" w:line="240" w:lineRule="auto"/>
              <w:ind w:firstLine="132"/>
              <w:jc w:val="both"/>
              <w:rPr>
                <w:rFonts w:ascii="Times New Roman" w:hAnsi="Times New Roman" w:cs="Times New Roman"/>
                <w:sz w:val="20"/>
                <w:szCs w:val="20"/>
                <w:lang w:bidi="ru-RU"/>
              </w:rPr>
            </w:pPr>
            <w:r w:rsidRPr="007B6C24">
              <w:rPr>
                <w:rFonts w:ascii="Times New Roman" w:hAnsi="Times New Roman" w:cs="Times New Roman"/>
                <w:sz w:val="20"/>
                <w:szCs w:val="20"/>
                <w:lang w:bidi="ru-RU"/>
              </w:rPr>
              <w:t>Мелкие зерна, %,</w:t>
            </w:r>
            <w:r w:rsidR="008277F5" w:rsidRPr="007B6C24">
              <w:rPr>
                <w:rFonts w:ascii="Times New Roman" w:hAnsi="Times New Roman" w:cs="Times New Roman"/>
                <w:sz w:val="20"/>
                <w:szCs w:val="20"/>
                <w:lang w:bidi="ru-RU"/>
              </w:rPr>
              <w:t xml:space="preserve"> не более</w:t>
            </w:r>
          </w:p>
        </w:tc>
        <w:tc>
          <w:tcPr>
            <w:tcW w:w="2783" w:type="dxa"/>
            <w:gridSpan w:val="2"/>
            <w:shd w:val="clear" w:color="auto" w:fill="FFFFFF"/>
          </w:tcPr>
          <w:p w:rsidR="008277F5" w:rsidRPr="007B6C24" w:rsidRDefault="008277F5" w:rsidP="009A4E14">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5</w:t>
            </w:r>
            <w:r w:rsidR="009A4E14" w:rsidRPr="007B6C24">
              <w:rPr>
                <w:rFonts w:ascii="Times New Roman" w:hAnsi="Times New Roman" w:cs="Times New Roman"/>
                <w:sz w:val="20"/>
                <w:szCs w:val="20"/>
                <w:lang w:bidi="ru-RU"/>
              </w:rPr>
              <w:t>,</w:t>
            </w:r>
            <w:r w:rsidRPr="007B6C24">
              <w:rPr>
                <w:rFonts w:ascii="Times New Roman" w:hAnsi="Times New Roman" w:cs="Times New Roman"/>
                <w:sz w:val="20"/>
                <w:szCs w:val="20"/>
                <w:lang w:bidi="ru-RU"/>
              </w:rPr>
              <w:t>0</w:t>
            </w:r>
          </w:p>
        </w:tc>
        <w:tc>
          <w:tcPr>
            <w:tcW w:w="2960" w:type="dxa"/>
            <w:gridSpan w:val="2"/>
            <w:shd w:val="clear" w:color="auto" w:fill="FFFFFF"/>
          </w:tcPr>
          <w:p w:rsidR="008277F5" w:rsidRPr="007B6C24" w:rsidRDefault="008277F5" w:rsidP="009A4E14">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7</w:t>
            </w:r>
            <w:r w:rsidR="009A4E14" w:rsidRPr="007B6C24">
              <w:rPr>
                <w:rFonts w:ascii="Times New Roman" w:hAnsi="Times New Roman" w:cs="Times New Roman"/>
                <w:sz w:val="20"/>
                <w:szCs w:val="20"/>
                <w:lang w:bidi="ru-RU"/>
              </w:rPr>
              <w:t>,</w:t>
            </w:r>
            <w:r w:rsidRPr="007B6C24">
              <w:rPr>
                <w:rFonts w:ascii="Times New Roman" w:hAnsi="Times New Roman" w:cs="Times New Roman"/>
                <w:sz w:val="20"/>
                <w:szCs w:val="20"/>
                <w:lang w:bidi="ru-RU"/>
              </w:rPr>
              <w:t>0</w:t>
            </w:r>
          </w:p>
        </w:tc>
      </w:tr>
      <w:tr w:rsidR="008277F5" w:rsidRPr="007B6C24" w:rsidTr="001C6F3A">
        <w:trPr>
          <w:gridAfter w:val="1"/>
          <w:wAfter w:w="22" w:type="dxa"/>
          <w:trHeight w:hRule="exact" w:val="288"/>
        </w:trPr>
        <w:tc>
          <w:tcPr>
            <w:tcW w:w="3425" w:type="dxa"/>
            <w:shd w:val="clear" w:color="auto" w:fill="FFFFFF"/>
          </w:tcPr>
          <w:p w:rsidR="008277F5" w:rsidRPr="007B6C24" w:rsidRDefault="009F01F1" w:rsidP="006C423C">
            <w:pPr>
              <w:spacing w:after="0" w:line="240" w:lineRule="auto"/>
              <w:ind w:firstLine="132"/>
              <w:jc w:val="both"/>
              <w:rPr>
                <w:rFonts w:ascii="Times New Roman" w:hAnsi="Times New Roman" w:cs="Times New Roman"/>
                <w:sz w:val="20"/>
                <w:szCs w:val="20"/>
                <w:lang w:bidi="ru-RU"/>
              </w:rPr>
            </w:pPr>
            <w:r w:rsidRPr="007B6C24">
              <w:rPr>
                <w:rFonts w:ascii="Times New Roman" w:hAnsi="Times New Roman" w:cs="Times New Roman"/>
                <w:sz w:val="20"/>
                <w:szCs w:val="20"/>
                <w:lang w:bidi="ru-RU"/>
              </w:rPr>
              <w:t>Крупность,</w:t>
            </w:r>
            <w:r w:rsidR="008A16B5" w:rsidRPr="007B6C24">
              <w:rPr>
                <w:rFonts w:ascii="Times New Roman" w:hAnsi="Times New Roman" w:cs="Times New Roman"/>
                <w:sz w:val="20"/>
                <w:szCs w:val="20"/>
                <w:lang w:bidi="ru-RU"/>
              </w:rPr>
              <w:t xml:space="preserve"> </w:t>
            </w:r>
            <w:r w:rsidRPr="007B6C24">
              <w:rPr>
                <w:rFonts w:ascii="Times New Roman" w:hAnsi="Times New Roman" w:cs="Times New Roman"/>
                <w:sz w:val="20"/>
                <w:szCs w:val="20"/>
                <w:lang w:bidi="ru-RU"/>
              </w:rPr>
              <w:t>%</w:t>
            </w:r>
            <w:r w:rsidRPr="007B6C24">
              <w:rPr>
                <w:rFonts w:ascii="Times New Roman" w:hAnsi="Times New Roman" w:cs="Times New Roman"/>
                <w:iCs/>
                <w:sz w:val="20"/>
                <w:szCs w:val="20"/>
                <w:lang w:bidi="ru-RU"/>
              </w:rPr>
              <w:t>,</w:t>
            </w:r>
            <w:r w:rsidR="008A16B5" w:rsidRPr="007B6C24">
              <w:rPr>
                <w:rFonts w:ascii="Times New Roman" w:hAnsi="Times New Roman" w:cs="Times New Roman"/>
                <w:iCs/>
                <w:sz w:val="20"/>
                <w:szCs w:val="20"/>
                <w:lang w:bidi="ru-RU"/>
              </w:rPr>
              <w:t xml:space="preserve"> </w:t>
            </w:r>
            <w:r w:rsidRPr="007B6C24">
              <w:rPr>
                <w:rFonts w:ascii="Times New Roman" w:hAnsi="Times New Roman" w:cs="Times New Roman"/>
                <w:bCs/>
                <w:iCs/>
                <w:sz w:val="20"/>
                <w:szCs w:val="20"/>
                <w:lang w:bidi="ru-RU"/>
              </w:rPr>
              <w:t>не</w:t>
            </w:r>
            <w:r w:rsidR="008277F5" w:rsidRPr="007B6C24">
              <w:rPr>
                <w:rFonts w:ascii="Times New Roman" w:hAnsi="Times New Roman" w:cs="Times New Roman"/>
                <w:sz w:val="20"/>
                <w:szCs w:val="20"/>
                <w:lang w:bidi="ru-RU"/>
              </w:rPr>
              <w:t xml:space="preserve"> менее</w:t>
            </w:r>
          </w:p>
        </w:tc>
        <w:tc>
          <w:tcPr>
            <w:tcW w:w="2783" w:type="dxa"/>
            <w:gridSpan w:val="2"/>
            <w:shd w:val="clear" w:color="auto" w:fill="FFFFFF"/>
          </w:tcPr>
          <w:p w:rsidR="008277F5" w:rsidRPr="007B6C24" w:rsidRDefault="008277F5" w:rsidP="009A4E14">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85</w:t>
            </w:r>
            <w:r w:rsidR="009A4E14" w:rsidRPr="007B6C24">
              <w:rPr>
                <w:rFonts w:ascii="Times New Roman" w:hAnsi="Times New Roman" w:cs="Times New Roman"/>
                <w:sz w:val="20"/>
                <w:szCs w:val="20"/>
                <w:lang w:bidi="ru-RU"/>
              </w:rPr>
              <w:t>,</w:t>
            </w:r>
            <w:r w:rsidRPr="007B6C24">
              <w:rPr>
                <w:rFonts w:ascii="Times New Roman" w:hAnsi="Times New Roman" w:cs="Times New Roman"/>
                <w:sz w:val="20"/>
                <w:szCs w:val="20"/>
                <w:lang w:bidi="ru-RU"/>
              </w:rPr>
              <w:t>0</w:t>
            </w:r>
          </w:p>
        </w:tc>
        <w:tc>
          <w:tcPr>
            <w:tcW w:w="2960" w:type="dxa"/>
            <w:gridSpan w:val="2"/>
            <w:shd w:val="clear" w:color="auto" w:fill="FFFFFF"/>
            <w:vAlign w:val="center"/>
          </w:tcPr>
          <w:p w:rsidR="008277F5" w:rsidRPr="007B6C24" w:rsidRDefault="008277F5" w:rsidP="009A4E14">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60</w:t>
            </w:r>
            <w:r w:rsidR="009A4E14" w:rsidRPr="007B6C24">
              <w:rPr>
                <w:rFonts w:ascii="Times New Roman" w:hAnsi="Times New Roman" w:cs="Times New Roman"/>
                <w:sz w:val="20"/>
                <w:szCs w:val="20"/>
                <w:lang w:bidi="ru-RU"/>
              </w:rPr>
              <w:t>,</w:t>
            </w:r>
            <w:r w:rsidRPr="007B6C24">
              <w:rPr>
                <w:rFonts w:ascii="Times New Roman" w:hAnsi="Times New Roman" w:cs="Times New Roman"/>
                <w:sz w:val="20"/>
                <w:szCs w:val="20"/>
                <w:lang w:bidi="ru-RU"/>
              </w:rPr>
              <w:t>0</w:t>
            </w:r>
          </w:p>
        </w:tc>
      </w:tr>
      <w:tr w:rsidR="009F01F1" w:rsidRPr="0012192F" w:rsidTr="001C6F3A">
        <w:trPr>
          <w:trHeight w:hRule="exact" w:val="447"/>
        </w:trPr>
        <w:tc>
          <w:tcPr>
            <w:tcW w:w="4467" w:type="dxa"/>
            <w:gridSpan w:val="2"/>
            <w:shd w:val="clear" w:color="auto" w:fill="FFFFFF"/>
          </w:tcPr>
          <w:p w:rsidR="009F01F1" w:rsidRPr="007B6C24" w:rsidRDefault="009F01F1" w:rsidP="007B6C24">
            <w:pPr>
              <w:spacing w:after="0" w:line="240" w:lineRule="auto"/>
              <w:ind w:firstLine="132"/>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Зараженность вредителями хлебных запасов</w:t>
            </w:r>
          </w:p>
        </w:tc>
        <w:tc>
          <w:tcPr>
            <w:tcW w:w="4723" w:type="dxa"/>
            <w:gridSpan w:val="4"/>
            <w:shd w:val="clear" w:color="auto" w:fill="FFFFFF"/>
            <w:vAlign w:val="bottom"/>
          </w:tcPr>
          <w:p w:rsidR="009F01F1" w:rsidRPr="007B6C24" w:rsidRDefault="009F01F1" w:rsidP="00636A50">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Не допускается, кроме зараженности клещом не выше 1 степени</w:t>
            </w:r>
          </w:p>
        </w:tc>
      </w:tr>
      <w:tr w:rsidR="009F01F1" w:rsidRPr="0012192F" w:rsidTr="001C6F3A">
        <w:trPr>
          <w:trHeight w:hRule="exact" w:val="284"/>
        </w:trPr>
        <w:tc>
          <w:tcPr>
            <w:tcW w:w="9190" w:type="dxa"/>
            <w:gridSpan w:val="6"/>
            <w:shd w:val="clear" w:color="auto" w:fill="FFFFFF"/>
            <w:vAlign w:val="bottom"/>
          </w:tcPr>
          <w:p w:rsidR="009F01F1" w:rsidRPr="007B6C24" w:rsidRDefault="009F01F1" w:rsidP="00636A50">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i/>
                <w:iCs/>
                <w:sz w:val="20"/>
                <w:szCs w:val="20"/>
                <w:lang w:bidi="ru-RU"/>
              </w:rPr>
              <w:t>Физи</w:t>
            </w:r>
            <w:r w:rsidR="008A16B5" w:rsidRPr="007B6C24">
              <w:rPr>
                <w:rFonts w:ascii="Times New Roman" w:hAnsi="Times New Roman" w:cs="Times New Roman"/>
                <w:i/>
                <w:iCs/>
                <w:sz w:val="20"/>
                <w:szCs w:val="20"/>
                <w:lang w:bidi="ru-RU"/>
              </w:rPr>
              <w:t>ол</w:t>
            </w:r>
            <w:r w:rsidRPr="007B6C24">
              <w:rPr>
                <w:rFonts w:ascii="Times New Roman" w:hAnsi="Times New Roman" w:cs="Times New Roman"/>
                <w:i/>
                <w:iCs/>
                <w:sz w:val="20"/>
                <w:szCs w:val="20"/>
                <w:lang w:bidi="ru-RU"/>
              </w:rPr>
              <w:t>огический показатель</w:t>
            </w:r>
          </w:p>
        </w:tc>
      </w:tr>
      <w:tr w:rsidR="009F01F1" w:rsidRPr="0012192F" w:rsidTr="001C6F3A">
        <w:trPr>
          <w:trHeight w:hRule="exact" w:val="279"/>
        </w:trPr>
        <w:tc>
          <w:tcPr>
            <w:tcW w:w="4467" w:type="dxa"/>
            <w:gridSpan w:val="2"/>
            <w:shd w:val="clear" w:color="auto" w:fill="FFFFFF"/>
            <w:vAlign w:val="bottom"/>
          </w:tcPr>
          <w:p w:rsidR="009F01F1" w:rsidRPr="007B6C24" w:rsidRDefault="009F01F1" w:rsidP="007B6C24">
            <w:pPr>
              <w:spacing w:after="0" w:line="240" w:lineRule="auto"/>
              <w:rPr>
                <w:rFonts w:ascii="Times New Roman" w:hAnsi="Times New Roman" w:cs="Times New Roman"/>
                <w:sz w:val="20"/>
                <w:szCs w:val="20"/>
                <w:lang w:bidi="ru-RU"/>
              </w:rPr>
            </w:pPr>
            <w:r w:rsidRPr="007B6C24">
              <w:rPr>
                <w:rFonts w:ascii="Times New Roman" w:hAnsi="Times New Roman" w:cs="Times New Roman"/>
                <w:sz w:val="20"/>
                <w:szCs w:val="20"/>
                <w:lang w:bidi="ru-RU"/>
              </w:rPr>
              <w:t>Способность прорастания, %,</w:t>
            </w:r>
            <w:r w:rsidR="007B6C24" w:rsidRPr="007B6C24">
              <w:rPr>
                <w:rFonts w:ascii="Times New Roman" w:hAnsi="Times New Roman" w:cs="Times New Roman"/>
                <w:sz w:val="20"/>
                <w:szCs w:val="20"/>
                <w:lang w:bidi="ru-RU"/>
              </w:rPr>
              <w:t xml:space="preserve"> </w:t>
            </w:r>
            <w:r w:rsidRPr="007B6C24">
              <w:rPr>
                <w:rFonts w:ascii="Times New Roman" w:hAnsi="Times New Roman" w:cs="Times New Roman"/>
                <w:sz w:val="20"/>
                <w:szCs w:val="20"/>
                <w:lang w:bidi="ru-RU"/>
              </w:rPr>
              <w:t>не менее</w:t>
            </w:r>
          </w:p>
        </w:tc>
        <w:tc>
          <w:tcPr>
            <w:tcW w:w="1813" w:type="dxa"/>
            <w:gridSpan w:val="2"/>
            <w:shd w:val="clear" w:color="auto" w:fill="FFFFFF"/>
          </w:tcPr>
          <w:p w:rsidR="009F01F1" w:rsidRPr="007B6C24" w:rsidRDefault="009F01F1" w:rsidP="009A4E14">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95</w:t>
            </w:r>
            <w:r w:rsidR="009A4E14" w:rsidRPr="007B6C24">
              <w:rPr>
                <w:rFonts w:ascii="Times New Roman" w:hAnsi="Times New Roman" w:cs="Times New Roman"/>
                <w:sz w:val="20"/>
                <w:szCs w:val="20"/>
                <w:lang w:bidi="ru-RU"/>
              </w:rPr>
              <w:t>,</w:t>
            </w:r>
            <w:r w:rsidRPr="007B6C24">
              <w:rPr>
                <w:rFonts w:ascii="Times New Roman" w:hAnsi="Times New Roman" w:cs="Times New Roman"/>
                <w:sz w:val="20"/>
                <w:szCs w:val="20"/>
                <w:lang w:bidi="ru-RU"/>
              </w:rPr>
              <w:t>0</w:t>
            </w:r>
          </w:p>
        </w:tc>
        <w:tc>
          <w:tcPr>
            <w:tcW w:w="2910" w:type="dxa"/>
            <w:gridSpan w:val="2"/>
            <w:shd w:val="clear" w:color="auto" w:fill="FFFFFF"/>
          </w:tcPr>
          <w:p w:rsidR="009F01F1" w:rsidRPr="007B6C24" w:rsidRDefault="009F01F1" w:rsidP="009A4E14">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90</w:t>
            </w:r>
            <w:r w:rsidR="009A4E14" w:rsidRPr="007B6C24">
              <w:rPr>
                <w:rFonts w:ascii="Times New Roman" w:hAnsi="Times New Roman" w:cs="Times New Roman"/>
                <w:sz w:val="20"/>
                <w:szCs w:val="20"/>
                <w:lang w:bidi="ru-RU"/>
              </w:rPr>
              <w:t>,</w:t>
            </w:r>
            <w:r w:rsidRPr="007B6C24">
              <w:rPr>
                <w:rFonts w:ascii="Times New Roman" w:hAnsi="Times New Roman" w:cs="Times New Roman"/>
                <w:sz w:val="20"/>
                <w:szCs w:val="20"/>
                <w:lang w:bidi="ru-RU"/>
              </w:rPr>
              <w:t>0</w:t>
            </w:r>
          </w:p>
        </w:tc>
      </w:tr>
      <w:tr w:rsidR="009F01F1" w:rsidRPr="0012192F" w:rsidTr="001C6F3A">
        <w:trPr>
          <w:trHeight w:hRule="exact" w:val="282"/>
        </w:trPr>
        <w:tc>
          <w:tcPr>
            <w:tcW w:w="4467" w:type="dxa"/>
            <w:gridSpan w:val="2"/>
            <w:shd w:val="clear" w:color="auto" w:fill="FFFFFF"/>
            <w:vAlign w:val="bottom"/>
          </w:tcPr>
          <w:p w:rsidR="009F01F1" w:rsidRPr="007B6C24" w:rsidRDefault="009F01F1" w:rsidP="007B6C24">
            <w:pPr>
              <w:spacing w:after="0" w:line="240" w:lineRule="auto"/>
              <w:rPr>
                <w:rFonts w:ascii="Times New Roman" w:hAnsi="Times New Roman" w:cs="Times New Roman"/>
                <w:sz w:val="20"/>
                <w:szCs w:val="20"/>
                <w:lang w:bidi="ru-RU"/>
              </w:rPr>
            </w:pPr>
            <w:r w:rsidRPr="007B6C24">
              <w:rPr>
                <w:rFonts w:ascii="Times New Roman" w:hAnsi="Times New Roman" w:cs="Times New Roman"/>
                <w:sz w:val="20"/>
                <w:szCs w:val="20"/>
                <w:lang w:bidi="ru-RU"/>
              </w:rPr>
              <w:t>Жизнеспособность</w:t>
            </w:r>
            <w:r w:rsidR="009A4E14" w:rsidRPr="007B6C24">
              <w:rPr>
                <w:rFonts w:ascii="Times New Roman" w:hAnsi="Times New Roman" w:cs="Times New Roman"/>
                <w:sz w:val="20"/>
                <w:szCs w:val="20"/>
                <w:lang w:bidi="ru-RU"/>
              </w:rPr>
              <w:t>,</w:t>
            </w:r>
            <w:r w:rsidRPr="007B6C24">
              <w:rPr>
                <w:rFonts w:ascii="Times New Roman" w:hAnsi="Times New Roman" w:cs="Times New Roman"/>
                <w:sz w:val="20"/>
                <w:szCs w:val="20"/>
                <w:lang w:bidi="ru-RU"/>
              </w:rPr>
              <w:t xml:space="preserve"> %</w:t>
            </w:r>
            <w:r w:rsidR="009A4E14" w:rsidRPr="007B6C24">
              <w:rPr>
                <w:rFonts w:ascii="Times New Roman" w:hAnsi="Times New Roman" w:cs="Times New Roman"/>
                <w:sz w:val="20"/>
                <w:szCs w:val="20"/>
                <w:lang w:bidi="ru-RU"/>
              </w:rPr>
              <w:t>,</w:t>
            </w:r>
            <w:r w:rsidRPr="007B6C24">
              <w:rPr>
                <w:rFonts w:ascii="Times New Roman" w:hAnsi="Times New Roman" w:cs="Times New Roman"/>
                <w:sz w:val="20"/>
                <w:szCs w:val="20"/>
                <w:lang w:bidi="ru-RU"/>
              </w:rPr>
              <w:t xml:space="preserve"> не менее</w:t>
            </w:r>
          </w:p>
        </w:tc>
        <w:tc>
          <w:tcPr>
            <w:tcW w:w="1813" w:type="dxa"/>
            <w:gridSpan w:val="2"/>
            <w:shd w:val="clear" w:color="auto" w:fill="FFFFFF"/>
            <w:vAlign w:val="bottom"/>
          </w:tcPr>
          <w:p w:rsidR="009F01F1" w:rsidRPr="007B6C24" w:rsidRDefault="009F01F1" w:rsidP="00636A50">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95,0</w:t>
            </w:r>
          </w:p>
        </w:tc>
        <w:tc>
          <w:tcPr>
            <w:tcW w:w="2910" w:type="dxa"/>
            <w:gridSpan w:val="2"/>
            <w:shd w:val="clear" w:color="auto" w:fill="FFFFFF"/>
            <w:vAlign w:val="bottom"/>
          </w:tcPr>
          <w:p w:rsidR="009F01F1" w:rsidRPr="007B6C24" w:rsidRDefault="009F01F1" w:rsidP="00636A50">
            <w:pPr>
              <w:spacing w:after="0" w:line="240" w:lineRule="auto"/>
              <w:jc w:val="center"/>
              <w:rPr>
                <w:rFonts w:ascii="Times New Roman" w:hAnsi="Times New Roman" w:cs="Times New Roman"/>
                <w:sz w:val="20"/>
                <w:szCs w:val="20"/>
                <w:lang w:bidi="ru-RU"/>
              </w:rPr>
            </w:pPr>
            <w:r w:rsidRPr="007B6C24">
              <w:rPr>
                <w:rFonts w:ascii="Times New Roman" w:hAnsi="Times New Roman" w:cs="Times New Roman"/>
                <w:sz w:val="20"/>
                <w:szCs w:val="20"/>
                <w:lang w:bidi="ru-RU"/>
              </w:rPr>
              <w:t>95,0</w:t>
            </w:r>
          </w:p>
        </w:tc>
      </w:tr>
    </w:tbl>
    <w:p w:rsidR="00141975" w:rsidRPr="0012192F" w:rsidRDefault="00141975" w:rsidP="007E04C0">
      <w:pPr>
        <w:spacing w:after="0" w:line="360" w:lineRule="auto"/>
        <w:jc w:val="both"/>
        <w:rPr>
          <w:rFonts w:ascii="Times New Roman" w:hAnsi="Times New Roman" w:cs="Times New Roman"/>
          <w:sz w:val="24"/>
          <w:szCs w:val="24"/>
        </w:rPr>
      </w:pPr>
      <w:r w:rsidRPr="0012192F">
        <w:rPr>
          <w:rFonts w:ascii="Times New Roman" w:hAnsi="Times New Roman" w:cs="Times New Roman"/>
          <w:sz w:val="24"/>
          <w:szCs w:val="24"/>
        </w:rPr>
        <w:t>*В числе вредной примеси гелиотр</w:t>
      </w:r>
      <w:r w:rsidR="008A16B5" w:rsidRPr="0012192F">
        <w:rPr>
          <w:rFonts w:ascii="Times New Roman" w:hAnsi="Times New Roman" w:cs="Times New Roman"/>
          <w:sz w:val="24"/>
          <w:szCs w:val="24"/>
        </w:rPr>
        <w:t>оп опушенноплодный и триходе</w:t>
      </w:r>
      <w:r w:rsidRPr="0012192F">
        <w:rPr>
          <w:rFonts w:ascii="Times New Roman" w:hAnsi="Times New Roman" w:cs="Times New Roman"/>
          <w:sz w:val="24"/>
          <w:szCs w:val="24"/>
        </w:rPr>
        <w:t xml:space="preserve">сма </w:t>
      </w:r>
      <w:proofErr w:type="gramStart"/>
      <w:r w:rsidRPr="0012192F">
        <w:rPr>
          <w:rFonts w:ascii="Times New Roman" w:hAnsi="Times New Roman" w:cs="Times New Roman"/>
          <w:sz w:val="24"/>
          <w:szCs w:val="24"/>
        </w:rPr>
        <w:t>седая</w:t>
      </w:r>
      <w:proofErr w:type="gramEnd"/>
      <w:r w:rsidRPr="0012192F">
        <w:rPr>
          <w:rFonts w:ascii="Times New Roman" w:hAnsi="Times New Roman" w:cs="Times New Roman"/>
          <w:sz w:val="24"/>
          <w:szCs w:val="24"/>
        </w:rPr>
        <w:t xml:space="preserve"> не допускаются.</w:t>
      </w:r>
    </w:p>
    <w:p w:rsidR="00141975" w:rsidRPr="0012192F" w:rsidRDefault="00141975"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Кроме показателей, приведенн</w:t>
      </w:r>
      <w:r w:rsidR="004C6680" w:rsidRPr="0012192F">
        <w:rPr>
          <w:rFonts w:ascii="Times New Roman" w:hAnsi="Times New Roman" w:cs="Times New Roman"/>
          <w:sz w:val="24"/>
          <w:szCs w:val="24"/>
        </w:rPr>
        <w:t>ых в таблице 1, для оценки каче</w:t>
      </w:r>
      <w:r w:rsidRPr="0012192F">
        <w:rPr>
          <w:rFonts w:ascii="Times New Roman" w:hAnsi="Times New Roman" w:cs="Times New Roman"/>
          <w:sz w:val="24"/>
          <w:szCs w:val="24"/>
        </w:rPr>
        <w:t>ства ячменя применяются следующие показатели.</w:t>
      </w:r>
    </w:p>
    <w:p w:rsidR="00141975" w:rsidRPr="0012192F" w:rsidRDefault="00141975"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b/>
          <w:sz w:val="24"/>
          <w:szCs w:val="24"/>
        </w:rPr>
        <w:t>Натура.</w:t>
      </w:r>
      <w:r w:rsidRPr="0012192F">
        <w:rPr>
          <w:rFonts w:ascii="Times New Roman" w:hAnsi="Times New Roman" w:cs="Times New Roman"/>
          <w:sz w:val="24"/>
          <w:szCs w:val="24"/>
        </w:rPr>
        <w:t xml:space="preserve"> Натурой называется масса 1 дм</w:t>
      </w:r>
      <w:r w:rsidRPr="0012192F">
        <w:rPr>
          <w:rFonts w:ascii="Times New Roman" w:hAnsi="Times New Roman" w:cs="Times New Roman"/>
          <w:sz w:val="24"/>
          <w:szCs w:val="24"/>
          <w:vertAlign w:val="superscript"/>
        </w:rPr>
        <w:t>3</w:t>
      </w:r>
      <w:r w:rsidRPr="0012192F">
        <w:rPr>
          <w:rFonts w:ascii="Times New Roman" w:hAnsi="Times New Roman" w:cs="Times New Roman"/>
          <w:sz w:val="24"/>
          <w:szCs w:val="24"/>
        </w:rPr>
        <w:t xml:space="preserve"> зерна, выраженная в граммах. Натура пивоваренных ячменей колеблется от 600 до 750 г/дм</w:t>
      </w:r>
      <w:r w:rsidR="008A16B5" w:rsidRPr="0012192F">
        <w:rPr>
          <w:rFonts w:ascii="Times New Roman" w:hAnsi="Times New Roman" w:cs="Times New Roman"/>
          <w:sz w:val="24"/>
          <w:szCs w:val="24"/>
          <w:vertAlign w:val="superscript"/>
        </w:rPr>
        <w:t>3</w:t>
      </w:r>
      <w:r w:rsidR="008A16B5" w:rsidRPr="0012192F">
        <w:rPr>
          <w:rFonts w:ascii="Times New Roman" w:hAnsi="Times New Roman" w:cs="Times New Roman"/>
          <w:sz w:val="24"/>
          <w:szCs w:val="24"/>
        </w:rPr>
        <w:t xml:space="preserve">. </w:t>
      </w:r>
      <w:r w:rsidRPr="0012192F">
        <w:rPr>
          <w:rFonts w:ascii="Times New Roman" w:hAnsi="Times New Roman" w:cs="Times New Roman"/>
          <w:sz w:val="24"/>
          <w:szCs w:val="24"/>
        </w:rPr>
        <w:t xml:space="preserve"> Для технологических расчетов может использоваться и другое </w:t>
      </w:r>
      <w:r w:rsidR="004C6680" w:rsidRPr="0012192F">
        <w:rPr>
          <w:rFonts w:ascii="Times New Roman" w:hAnsi="Times New Roman" w:cs="Times New Roman"/>
          <w:sz w:val="24"/>
          <w:szCs w:val="24"/>
        </w:rPr>
        <w:t xml:space="preserve">выражение натуры, например </w:t>
      </w:r>
      <w:proofErr w:type="gramStart"/>
      <w:r w:rsidR="004C6680" w:rsidRPr="0012192F">
        <w:rPr>
          <w:rFonts w:ascii="Times New Roman" w:hAnsi="Times New Roman" w:cs="Times New Roman"/>
          <w:sz w:val="24"/>
          <w:szCs w:val="24"/>
        </w:rPr>
        <w:t>кг</w:t>
      </w:r>
      <w:proofErr w:type="gramEnd"/>
      <w:r w:rsidR="004C6680" w:rsidRPr="0012192F">
        <w:rPr>
          <w:rFonts w:ascii="Times New Roman" w:hAnsi="Times New Roman" w:cs="Times New Roman"/>
          <w:sz w:val="24"/>
          <w:szCs w:val="24"/>
        </w:rPr>
        <w:t>/м</w:t>
      </w:r>
      <w:r w:rsidR="008A16B5" w:rsidRPr="0012192F">
        <w:rPr>
          <w:rFonts w:ascii="Times New Roman" w:hAnsi="Times New Roman" w:cs="Times New Roman"/>
          <w:sz w:val="24"/>
          <w:szCs w:val="24"/>
          <w:vertAlign w:val="superscript"/>
        </w:rPr>
        <w:t>3</w:t>
      </w:r>
      <w:r w:rsidR="008A16B5" w:rsidRPr="0012192F">
        <w:rPr>
          <w:rFonts w:ascii="Times New Roman" w:hAnsi="Times New Roman" w:cs="Times New Roman"/>
          <w:sz w:val="24"/>
          <w:szCs w:val="24"/>
        </w:rPr>
        <w:t xml:space="preserve">, </w:t>
      </w:r>
      <w:r w:rsidR="00B00180" w:rsidRPr="0012192F">
        <w:rPr>
          <w:rFonts w:ascii="Times New Roman" w:hAnsi="Times New Roman" w:cs="Times New Roman"/>
          <w:sz w:val="24"/>
          <w:szCs w:val="24"/>
        </w:rPr>
        <w:t xml:space="preserve"> т/м</w:t>
      </w:r>
      <w:r w:rsidR="008A16B5" w:rsidRPr="0012192F">
        <w:rPr>
          <w:rFonts w:ascii="Times New Roman" w:hAnsi="Times New Roman" w:cs="Times New Roman"/>
          <w:sz w:val="24"/>
          <w:szCs w:val="24"/>
          <w:vertAlign w:val="superscript"/>
        </w:rPr>
        <w:t>3</w:t>
      </w:r>
      <w:r w:rsidR="00B00180" w:rsidRPr="0012192F">
        <w:rPr>
          <w:rFonts w:ascii="Times New Roman" w:hAnsi="Times New Roman" w:cs="Times New Roman"/>
          <w:sz w:val="24"/>
          <w:szCs w:val="24"/>
        </w:rPr>
        <w:t>.</w:t>
      </w:r>
    </w:p>
    <w:p w:rsidR="00141975" w:rsidRPr="0012192F" w:rsidRDefault="00141975"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b/>
          <w:sz w:val="24"/>
          <w:szCs w:val="24"/>
        </w:rPr>
        <w:t>Выравненность</w:t>
      </w:r>
      <w:r w:rsidRPr="0012192F">
        <w:rPr>
          <w:rFonts w:ascii="Times New Roman" w:hAnsi="Times New Roman" w:cs="Times New Roman"/>
          <w:sz w:val="24"/>
          <w:szCs w:val="24"/>
        </w:rPr>
        <w:t xml:space="preserve"> ячменя </w:t>
      </w:r>
      <w:r w:rsidR="004C6680" w:rsidRPr="0012192F">
        <w:rPr>
          <w:rFonts w:ascii="Times New Roman" w:hAnsi="Times New Roman" w:cs="Times New Roman"/>
          <w:sz w:val="24"/>
          <w:szCs w:val="24"/>
        </w:rPr>
        <w:t>характеризую</w:t>
      </w:r>
      <w:r w:rsidR="008A16B5" w:rsidRPr="0012192F">
        <w:rPr>
          <w:rFonts w:ascii="Times New Roman" w:hAnsi="Times New Roman" w:cs="Times New Roman"/>
          <w:sz w:val="24"/>
          <w:szCs w:val="24"/>
        </w:rPr>
        <w:t>т</w:t>
      </w:r>
      <w:r w:rsidR="004C6680" w:rsidRPr="0012192F">
        <w:rPr>
          <w:rFonts w:ascii="Times New Roman" w:hAnsi="Times New Roman" w:cs="Times New Roman"/>
          <w:sz w:val="24"/>
          <w:szCs w:val="24"/>
        </w:rPr>
        <w:t xml:space="preserve"> наибольшим суммар</w:t>
      </w:r>
      <w:r w:rsidRPr="0012192F">
        <w:rPr>
          <w:rFonts w:ascii="Times New Roman" w:hAnsi="Times New Roman" w:cs="Times New Roman"/>
          <w:sz w:val="24"/>
          <w:szCs w:val="24"/>
        </w:rPr>
        <w:t>ным остатком на двух соседних ситах. Ячмень высокого качества должен содержать более 85 % зер</w:t>
      </w:r>
      <w:r w:rsidR="004C6680" w:rsidRPr="0012192F">
        <w:rPr>
          <w:rFonts w:ascii="Times New Roman" w:hAnsi="Times New Roman" w:cs="Times New Roman"/>
          <w:sz w:val="24"/>
          <w:szCs w:val="24"/>
        </w:rPr>
        <w:t>ен, остающихся на ситах с отвер</w:t>
      </w:r>
      <w:r w:rsidRPr="0012192F">
        <w:rPr>
          <w:rFonts w:ascii="Times New Roman" w:hAnsi="Times New Roman" w:cs="Times New Roman"/>
          <w:sz w:val="24"/>
          <w:szCs w:val="24"/>
        </w:rPr>
        <w:t>стиями шириной 2</w:t>
      </w:r>
      <w:r w:rsidR="008A16B5" w:rsidRPr="0012192F">
        <w:rPr>
          <w:rFonts w:ascii="Times New Roman" w:hAnsi="Times New Roman" w:cs="Times New Roman"/>
          <w:sz w:val="24"/>
          <w:szCs w:val="24"/>
        </w:rPr>
        <w:t>,</w:t>
      </w:r>
      <w:r w:rsidRPr="0012192F">
        <w:rPr>
          <w:rFonts w:ascii="Times New Roman" w:hAnsi="Times New Roman" w:cs="Times New Roman"/>
          <w:sz w:val="24"/>
          <w:szCs w:val="24"/>
        </w:rPr>
        <w:t>8 и 2</w:t>
      </w:r>
      <w:r w:rsidR="008A16B5" w:rsidRPr="0012192F">
        <w:rPr>
          <w:rFonts w:ascii="Times New Roman" w:hAnsi="Times New Roman" w:cs="Times New Roman"/>
          <w:sz w:val="24"/>
          <w:szCs w:val="24"/>
        </w:rPr>
        <w:t>,</w:t>
      </w:r>
      <w:r w:rsidRPr="0012192F">
        <w:rPr>
          <w:rFonts w:ascii="Times New Roman" w:hAnsi="Times New Roman" w:cs="Times New Roman"/>
          <w:sz w:val="24"/>
          <w:szCs w:val="24"/>
        </w:rPr>
        <w:t>5 мм.</w:t>
      </w:r>
    </w:p>
    <w:p w:rsidR="00141975" w:rsidRPr="0012192F" w:rsidRDefault="00141975"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b/>
          <w:sz w:val="24"/>
          <w:szCs w:val="24"/>
        </w:rPr>
        <w:t>Экстрактивность</w:t>
      </w:r>
      <w:r w:rsidRPr="0012192F">
        <w:rPr>
          <w:rFonts w:ascii="Times New Roman" w:hAnsi="Times New Roman" w:cs="Times New Roman"/>
          <w:sz w:val="24"/>
          <w:szCs w:val="24"/>
        </w:rPr>
        <w:t xml:space="preserve"> - это кол</w:t>
      </w:r>
      <w:r w:rsidR="008A16B5" w:rsidRPr="0012192F">
        <w:rPr>
          <w:rFonts w:ascii="Times New Roman" w:hAnsi="Times New Roman" w:cs="Times New Roman"/>
          <w:sz w:val="24"/>
          <w:szCs w:val="24"/>
        </w:rPr>
        <w:t>ичество веществ, которые при за</w:t>
      </w:r>
      <w:r w:rsidRPr="0012192F">
        <w:rPr>
          <w:rFonts w:ascii="Times New Roman" w:hAnsi="Times New Roman" w:cs="Times New Roman"/>
          <w:sz w:val="24"/>
          <w:szCs w:val="24"/>
        </w:rPr>
        <w:t xml:space="preserve">тирании способны раствориться </w:t>
      </w:r>
      <w:r w:rsidR="004C6680" w:rsidRPr="0012192F">
        <w:rPr>
          <w:rFonts w:ascii="Times New Roman" w:hAnsi="Times New Roman" w:cs="Times New Roman"/>
          <w:sz w:val="24"/>
          <w:szCs w:val="24"/>
        </w:rPr>
        <w:t>и перейти в сусло. Чем выше экс</w:t>
      </w:r>
      <w:r w:rsidRPr="0012192F">
        <w:rPr>
          <w:rFonts w:ascii="Times New Roman" w:hAnsi="Times New Roman" w:cs="Times New Roman"/>
          <w:sz w:val="24"/>
          <w:szCs w:val="24"/>
        </w:rPr>
        <w:t>трактивность ячменя, тем меньше расход зернопродуктов на получение сусла, У хороших пивоваренных ячменей экстрактивность составляет 76-82 % на сухое вещество.</w:t>
      </w:r>
    </w:p>
    <w:p w:rsidR="00141975" w:rsidRPr="0012192F" w:rsidRDefault="00141975"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b/>
          <w:sz w:val="24"/>
          <w:szCs w:val="24"/>
        </w:rPr>
        <w:t>Абсолютная масса</w:t>
      </w:r>
      <w:r w:rsidRPr="0012192F">
        <w:rPr>
          <w:rFonts w:ascii="Times New Roman" w:hAnsi="Times New Roman" w:cs="Times New Roman"/>
          <w:sz w:val="24"/>
          <w:szCs w:val="24"/>
        </w:rPr>
        <w:t xml:space="preserve"> </w:t>
      </w:r>
      <w:r w:rsidR="006C423C">
        <w:rPr>
          <w:rFonts w:ascii="Times New Roman" w:hAnsi="Times New Roman" w:cs="Times New Roman"/>
          <w:sz w:val="24"/>
          <w:szCs w:val="24"/>
        </w:rPr>
        <w:t>–</w:t>
      </w:r>
      <w:r w:rsidRPr="0012192F">
        <w:rPr>
          <w:rFonts w:ascii="Times New Roman" w:hAnsi="Times New Roman" w:cs="Times New Roman"/>
          <w:sz w:val="24"/>
          <w:szCs w:val="24"/>
        </w:rPr>
        <w:t xml:space="preserve"> это масса 1000 зерен ячменя. По значению этого показателя ячмени можно разделить на легкие (абсолютная масса 37-40 г), среднего веса (41-44 г) и тяжелые (свыше 45 г). Как правило, тяжелые ячмени</w:t>
      </w:r>
      <w:r w:rsidR="004C6680" w:rsidRPr="0012192F">
        <w:rPr>
          <w:rFonts w:ascii="Times New Roman" w:hAnsi="Times New Roman" w:cs="Times New Roman"/>
          <w:sz w:val="24"/>
          <w:szCs w:val="24"/>
        </w:rPr>
        <w:t xml:space="preserve"> обладают более </w:t>
      </w:r>
      <w:proofErr w:type="gramStart"/>
      <w:r w:rsidR="004C6680" w:rsidRPr="0012192F">
        <w:rPr>
          <w:rFonts w:ascii="Times New Roman" w:hAnsi="Times New Roman" w:cs="Times New Roman"/>
          <w:sz w:val="24"/>
          <w:szCs w:val="24"/>
        </w:rPr>
        <w:t>высокой</w:t>
      </w:r>
      <w:proofErr w:type="gramEnd"/>
      <w:r w:rsidR="004C6680" w:rsidRPr="0012192F">
        <w:rPr>
          <w:rFonts w:ascii="Times New Roman" w:hAnsi="Times New Roman" w:cs="Times New Roman"/>
          <w:sz w:val="24"/>
          <w:szCs w:val="24"/>
        </w:rPr>
        <w:t xml:space="preserve"> экстрак</w:t>
      </w:r>
      <w:r w:rsidRPr="0012192F">
        <w:rPr>
          <w:rFonts w:ascii="Times New Roman" w:hAnsi="Times New Roman" w:cs="Times New Roman"/>
          <w:sz w:val="24"/>
          <w:szCs w:val="24"/>
        </w:rPr>
        <w:t>тивностью.</w:t>
      </w:r>
    </w:p>
    <w:p w:rsidR="00141975" w:rsidRPr="0012192F" w:rsidRDefault="00141975"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b/>
          <w:sz w:val="24"/>
          <w:szCs w:val="24"/>
        </w:rPr>
        <w:t>Пленчатость</w:t>
      </w:r>
      <w:r w:rsidRPr="0012192F">
        <w:rPr>
          <w:rFonts w:ascii="Times New Roman" w:hAnsi="Times New Roman" w:cs="Times New Roman"/>
          <w:sz w:val="24"/>
          <w:szCs w:val="24"/>
        </w:rPr>
        <w:t xml:space="preserve"> </w:t>
      </w:r>
      <w:r w:rsidR="006C423C">
        <w:rPr>
          <w:rFonts w:ascii="Times New Roman" w:hAnsi="Times New Roman" w:cs="Times New Roman"/>
          <w:sz w:val="24"/>
          <w:szCs w:val="24"/>
        </w:rPr>
        <w:t>–</w:t>
      </w:r>
      <w:r w:rsidRPr="0012192F">
        <w:rPr>
          <w:rFonts w:ascii="Times New Roman" w:hAnsi="Times New Roman" w:cs="Times New Roman"/>
          <w:sz w:val="24"/>
          <w:szCs w:val="24"/>
        </w:rPr>
        <w:t xml:space="preserve"> это содержание цветочных пленок (оболочек). У разных сортов ячменя пленчатость составляет 8</w:t>
      </w:r>
      <w:r w:rsidR="00636A50">
        <w:rPr>
          <w:rFonts w:ascii="Times New Roman" w:hAnsi="Times New Roman" w:cs="Times New Roman"/>
          <w:sz w:val="24"/>
          <w:szCs w:val="24"/>
        </w:rPr>
        <w:t>-</w:t>
      </w:r>
      <w:r w:rsidRPr="0012192F">
        <w:rPr>
          <w:rFonts w:ascii="Times New Roman" w:hAnsi="Times New Roman" w:cs="Times New Roman"/>
          <w:sz w:val="24"/>
          <w:szCs w:val="24"/>
        </w:rPr>
        <w:t xml:space="preserve">17% на сухое вещество. Для пивоварения рекомендуется использовать ячмень с пленчатостью не выше 9%. так </w:t>
      </w:r>
      <w:r w:rsidR="004C6680" w:rsidRPr="0012192F">
        <w:rPr>
          <w:rFonts w:ascii="Times New Roman" w:hAnsi="Times New Roman" w:cs="Times New Roman"/>
          <w:sz w:val="24"/>
          <w:szCs w:val="24"/>
        </w:rPr>
        <w:t>как в процессе затирания из обо</w:t>
      </w:r>
      <w:r w:rsidRPr="0012192F">
        <w:rPr>
          <w:rFonts w:ascii="Times New Roman" w:hAnsi="Times New Roman" w:cs="Times New Roman"/>
          <w:sz w:val="24"/>
          <w:szCs w:val="24"/>
        </w:rPr>
        <w:t>лочек выщелачиваются горькие и красящие вещества, негативно влияющие на органолептические показатели пива.</w:t>
      </w:r>
    </w:p>
    <w:p w:rsidR="004C6680" w:rsidRPr="0012192F" w:rsidRDefault="00141975"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b/>
          <w:sz w:val="24"/>
          <w:szCs w:val="24"/>
        </w:rPr>
        <w:t>Мучнистость.</w:t>
      </w:r>
      <w:r w:rsidRPr="0012192F">
        <w:rPr>
          <w:rFonts w:ascii="Times New Roman" w:hAnsi="Times New Roman" w:cs="Times New Roman"/>
          <w:sz w:val="24"/>
          <w:szCs w:val="24"/>
        </w:rPr>
        <w:t xml:space="preserve"> Этот показате</w:t>
      </w:r>
      <w:r w:rsidR="004C6680" w:rsidRPr="0012192F">
        <w:rPr>
          <w:rFonts w:ascii="Times New Roman" w:hAnsi="Times New Roman" w:cs="Times New Roman"/>
          <w:sz w:val="24"/>
          <w:szCs w:val="24"/>
        </w:rPr>
        <w:t>ль характеризует состояние эндо</w:t>
      </w:r>
      <w:r w:rsidRPr="0012192F">
        <w:rPr>
          <w:rFonts w:ascii="Times New Roman" w:hAnsi="Times New Roman" w:cs="Times New Roman"/>
          <w:sz w:val="24"/>
          <w:szCs w:val="24"/>
        </w:rPr>
        <w:t xml:space="preserve">сперма зерна. Зерна могут быть </w:t>
      </w:r>
      <w:r w:rsidR="006C423C">
        <w:rPr>
          <w:rFonts w:ascii="Times New Roman" w:hAnsi="Times New Roman" w:cs="Times New Roman"/>
          <w:sz w:val="24"/>
          <w:szCs w:val="24"/>
        </w:rPr>
        <w:t>мучнистые, стекловидные и полу</w:t>
      </w:r>
      <w:r w:rsidRPr="0012192F">
        <w:rPr>
          <w:rFonts w:ascii="Times New Roman" w:hAnsi="Times New Roman" w:cs="Times New Roman"/>
          <w:sz w:val="24"/>
          <w:szCs w:val="24"/>
        </w:rPr>
        <w:t>стекловидные. Ячмень, содер</w:t>
      </w:r>
      <w:r w:rsidR="004C6680" w:rsidRPr="0012192F">
        <w:rPr>
          <w:rFonts w:ascii="Times New Roman" w:hAnsi="Times New Roman" w:cs="Times New Roman"/>
          <w:sz w:val="24"/>
          <w:szCs w:val="24"/>
        </w:rPr>
        <w:t>жащий повышенное количество стекловидных зерен, имеет, как правило, более высокое содержание белка, трудно перерабатывается и дает солод пониженного качества. Мучнистых зерен в ячмене должно быть н</w:t>
      </w:r>
      <w:r w:rsidR="006C423C">
        <w:rPr>
          <w:rFonts w:ascii="Times New Roman" w:hAnsi="Times New Roman" w:cs="Times New Roman"/>
          <w:sz w:val="24"/>
          <w:szCs w:val="24"/>
        </w:rPr>
        <w:t>е менее 80</w:t>
      </w:r>
      <w:r w:rsidR="004C6680" w:rsidRPr="0012192F">
        <w:rPr>
          <w:rFonts w:ascii="Times New Roman" w:hAnsi="Times New Roman" w:cs="Times New Roman"/>
          <w:sz w:val="24"/>
          <w:szCs w:val="24"/>
        </w:rPr>
        <w:t>%.</w:t>
      </w:r>
    </w:p>
    <w:p w:rsidR="004C6680" w:rsidRPr="0012192F" w:rsidRDefault="004C6680"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b/>
          <w:sz w:val="24"/>
          <w:szCs w:val="24"/>
        </w:rPr>
        <w:t>Водочувствительность</w:t>
      </w:r>
      <w:r w:rsidR="00470C32" w:rsidRPr="0012192F">
        <w:rPr>
          <w:rFonts w:ascii="Times New Roman" w:hAnsi="Times New Roman" w:cs="Times New Roman"/>
          <w:sz w:val="24"/>
          <w:szCs w:val="24"/>
        </w:rPr>
        <w:t xml:space="preserve"> </w:t>
      </w:r>
      <w:r w:rsidRPr="0012192F">
        <w:rPr>
          <w:rFonts w:ascii="Times New Roman" w:hAnsi="Times New Roman" w:cs="Times New Roman"/>
          <w:sz w:val="24"/>
          <w:szCs w:val="24"/>
        </w:rPr>
        <w:t xml:space="preserve"> характеризует снижение способности к прорастанию даже при небольшом избытке воды и выражается разницей между количеством проросших зерен при оптимальном и избыточном количестве воды. При замачивании водочувствительных ячменей следует корректировать технологию замачивания. </w:t>
      </w:r>
      <w:proofErr w:type="gramStart"/>
      <w:r w:rsidRPr="0012192F">
        <w:rPr>
          <w:rFonts w:ascii="Times New Roman" w:hAnsi="Times New Roman" w:cs="Times New Roman"/>
          <w:sz w:val="24"/>
          <w:szCs w:val="24"/>
        </w:rPr>
        <w:t>По водочувствительности ячмени делятся на три группы: мало</w:t>
      </w:r>
      <w:r w:rsidR="00636A50">
        <w:rPr>
          <w:rFonts w:ascii="Times New Roman" w:hAnsi="Times New Roman" w:cs="Times New Roman"/>
          <w:sz w:val="24"/>
          <w:szCs w:val="24"/>
        </w:rPr>
        <w:t>водочувствительные (не более 25</w:t>
      </w:r>
      <w:r w:rsidRPr="0012192F">
        <w:rPr>
          <w:rFonts w:ascii="Times New Roman" w:hAnsi="Times New Roman" w:cs="Times New Roman"/>
          <w:sz w:val="24"/>
          <w:szCs w:val="24"/>
        </w:rPr>
        <w:t>%)</w:t>
      </w:r>
      <w:r w:rsidR="00470C32" w:rsidRPr="0012192F">
        <w:rPr>
          <w:rFonts w:ascii="Times New Roman" w:hAnsi="Times New Roman" w:cs="Times New Roman"/>
          <w:sz w:val="24"/>
          <w:szCs w:val="24"/>
        </w:rPr>
        <w:t xml:space="preserve">, </w:t>
      </w:r>
      <w:r w:rsidR="006C423C">
        <w:rPr>
          <w:rFonts w:ascii="Times New Roman" w:hAnsi="Times New Roman" w:cs="Times New Roman"/>
          <w:sz w:val="24"/>
          <w:szCs w:val="24"/>
        </w:rPr>
        <w:t>водочувствительные (26-45</w:t>
      </w:r>
      <w:r w:rsidRPr="0012192F">
        <w:rPr>
          <w:rFonts w:ascii="Times New Roman" w:hAnsi="Times New Roman" w:cs="Times New Roman"/>
          <w:sz w:val="24"/>
          <w:szCs w:val="24"/>
        </w:rPr>
        <w:t>%) и обладающие значительной водочувствительностью (свыше 45 %).</w:t>
      </w:r>
      <w:proofErr w:type="gramEnd"/>
    </w:p>
    <w:p w:rsidR="004C6680" w:rsidRPr="0012192F" w:rsidRDefault="004C6680"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b/>
          <w:sz w:val="24"/>
          <w:szCs w:val="24"/>
        </w:rPr>
        <w:t>Способность к водопоглощению</w:t>
      </w:r>
      <w:r w:rsidRPr="0012192F">
        <w:rPr>
          <w:rFonts w:ascii="Times New Roman" w:hAnsi="Times New Roman" w:cs="Times New Roman"/>
          <w:sz w:val="24"/>
          <w:szCs w:val="24"/>
        </w:rPr>
        <w:t xml:space="preserve"> оценивается по количеству поглощенной влаги через 72 ч замачивания. Чем выше способность к водопоглощению</w:t>
      </w:r>
      <w:r w:rsidR="00470C32" w:rsidRPr="0012192F">
        <w:rPr>
          <w:rFonts w:ascii="Times New Roman" w:hAnsi="Times New Roman" w:cs="Times New Roman"/>
          <w:sz w:val="24"/>
          <w:szCs w:val="24"/>
        </w:rPr>
        <w:t>,</w:t>
      </w:r>
      <w:r w:rsidRPr="0012192F">
        <w:rPr>
          <w:rFonts w:ascii="Times New Roman" w:hAnsi="Times New Roman" w:cs="Times New Roman"/>
          <w:sz w:val="24"/>
          <w:szCs w:val="24"/>
        </w:rPr>
        <w:t xml:space="preserve"> тем меньшее время требуется для достижения необходимой степени замачивания. Если в течение указанного времени ячмень поглотил менее 45 % воды, его способность к водопоглощению оценивается как неудовлетворительная. При количестве поглощенной воды 45</w:t>
      </w:r>
      <w:r w:rsidR="00636A50">
        <w:rPr>
          <w:rFonts w:ascii="Times New Roman" w:hAnsi="Times New Roman" w:cs="Times New Roman"/>
          <w:sz w:val="24"/>
          <w:szCs w:val="24"/>
        </w:rPr>
        <w:t>-</w:t>
      </w:r>
      <w:r w:rsidR="008E500F">
        <w:rPr>
          <w:rFonts w:ascii="Times New Roman" w:hAnsi="Times New Roman" w:cs="Times New Roman"/>
          <w:sz w:val="24"/>
          <w:szCs w:val="24"/>
        </w:rPr>
        <w:t>47,5</w:t>
      </w:r>
      <w:r w:rsidRPr="0012192F">
        <w:rPr>
          <w:rFonts w:ascii="Times New Roman" w:hAnsi="Times New Roman" w:cs="Times New Roman"/>
          <w:sz w:val="24"/>
          <w:szCs w:val="24"/>
        </w:rPr>
        <w:t>% способность к водопоглощению считается удовлетворительной, 47,6</w:t>
      </w:r>
      <w:r w:rsidR="00636A50">
        <w:rPr>
          <w:rFonts w:ascii="Times New Roman" w:hAnsi="Times New Roman" w:cs="Times New Roman"/>
          <w:sz w:val="24"/>
          <w:szCs w:val="24"/>
        </w:rPr>
        <w:t>-</w:t>
      </w:r>
      <w:r w:rsidR="008E500F">
        <w:rPr>
          <w:rFonts w:ascii="Times New Roman" w:hAnsi="Times New Roman" w:cs="Times New Roman"/>
          <w:sz w:val="24"/>
          <w:szCs w:val="24"/>
        </w:rPr>
        <w:t>50</w:t>
      </w:r>
      <w:r w:rsidRPr="0012192F">
        <w:rPr>
          <w:rFonts w:ascii="Times New Roman" w:hAnsi="Times New Roman" w:cs="Times New Roman"/>
          <w:sz w:val="24"/>
          <w:szCs w:val="24"/>
        </w:rPr>
        <w:t xml:space="preserve">% </w:t>
      </w:r>
      <w:r w:rsidR="00636A50">
        <w:rPr>
          <w:rFonts w:ascii="Times New Roman" w:hAnsi="Times New Roman" w:cs="Times New Roman"/>
          <w:sz w:val="24"/>
          <w:szCs w:val="24"/>
        </w:rPr>
        <w:t>–</w:t>
      </w:r>
      <w:r w:rsidR="008E500F">
        <w:rPr>
          <w:rFonts w:ascii="Times New Roman" w:hAnsi="Times New Roman" w:cs="Times New Roman"/>
          <w:sz w:val="24"/>
          <w:szCs w:val="24"/>
        </w:rPr>
        <w:t xml:space="preserve"> хорошей и более 50</w:t>
      </w:r>
      <w:r w:rsidRPr="0012192F">
        <w:rPr>
          <w:rFonts w:ascii="Times New Roman" w:hAnsi="Times New Roman" w:cs="Times New Roman"/>
          <w:sz w:val="24"/>
          <w:szCs w:val="24"/>
        </w:rPr>
        <w:t xml:space="preserve">% </w:t>
      </w:r>
      <w:r w:rsidR="00636A50">
        <w:rPr>
          <w:rFonts w:ascii="Times New Roman" w:hAnsi="Times New Roman" w:cs="Times New Roman"/>
          <w:sz w:val="24"/>
          <w:szCs w:val="24"/>
        </w:rPr>
        <w:t>–</w:t>
      </w:r>
      <w:r w:rsidRPr="0012192F">
        <w:rPr>
          <w:rFonts w:ascii="Times New Roman" w:hAnsi="Times New Roman" w:cs="Times New Roman"/>
          <w:sz w:val="24"/>
          <w:szCs w:val="24"/>
        </w:rPr>
        <w:t xml:space="preserve"> очень хорошей.</w:t>
      </w:r>
    </w:p>
    <w:p w:rsidR="004C6680" w:rsidRPr="0012192F" w:rsidRDefault="004C6680"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b/>
          <w:sz w:val="24"/>
          <w:szCs w:val="24"/>
        </w:rPr>
        <w:t>Соотношение между экстрактивностью и содержанием белка</w:t>
      </w:r>
      <w:r w:rsidRPr="0012192F">
        <w:rPr>
          <w:rFonts w:ascii="Times New Roman" w:hAnsi="Times New Roman" w:cs="Times New Roman"/>
          <w:sz w:val="24"/>
          <w:szCs w:val="24"/>
        </w:rPr>
        <w:t xml:space="preserve"> определяет общую способность ячменя к водополгощению. Численные значения показателя приведены в таблице 2.</w:t>
      </w:r>
    </w:p>
    <w:p w:rsidR="00141975" w:rsidRPr="0012192F" w:rsidRDefault="004C6680" w:rsidP="00E1718A">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rPr>
        <w:t>Для приготовления пива кроме ячменного солода используют также несоложеный молотый ячмень, кукурузную и рисовую крупку, пшеницу, соевую муку, солодовые экстракты. Зерновое сырье частично может быт</w:t>
      </w:r>
      <w:r w:rsidR="00D12F0F" w:rsidRPr="0012192F">
        <w:rPr>
          <w:rFonts w:ascii="Times New Roman" w:hAnsi="Times New Roman" w:cs="Times New Roman"/>
          <w:sz w:val="24"/>
          <w:szCs w:val="24"/>
        </w:rPr>
        <w:t>ь заменено сахаром или глюкозно</w:t>
      </w:r>
      <w:r w:rsidRPr="0012192F">
        <w:rPr>
          <w:rFonts w:ascii="Times New Roman" w:hAnsi="Times New Roman" w:cs="Times New Roman"/>
          <w:sz w:val="24"/>
          <w:szCs w:val="24"/>
        </w:rPr>
        <w:t>мальтозными сиропами.</w:t>
      </w:r>
    </w:p>
    <w:p w:rsidR="00D12F0F" w:rsidRPr="0012192F" w:rsidRDefault="00D12F0F" w:rsidP="00E1718A">
      <w:pPr>
        <w:spacing w:after="0" w:line="360" w:lineRule="auto"/>
        <w:jc w:val="center"/>
        <w:rPr>
          <w:rFonts w:ascii="Times New Roman" w:hAnsi="Times New Roman" w:cs="Times New Roman"/>
          <w:b/>
          <w:sz w:val="24"/>
          <w:szCs w:val="24"/>
          <w:lang w:bidi="ru-RU"/>
        </w:rPr>
      </w:pPr>
      <w:r w:rsidRPr="00636A50">
        <w:rPr>
          <w:rFonts w:ascii="Times New Roman" w:hAnsi="Times New Roman" w:cs="Times New Roman"/>
          <w:b/>
          <w:bCs/>
          <w:iCs/>
          <w:sz w:val="24"/>
          <w:szCs w:val="24"/>
          <w:lang w:bidi="ru-RU"/>
        </w:rPr>
        <w:t>Таблица 2</w:t>
      </w:r>
      <w:r w:rsidR="00636A50">
        <w:rPr>
          <w:rFonts w:ascii="Times New Roman" w:hAnsi="Times New Roman" w:cs="Times New Roman"/>
          <w:b/>
          <w:bCs/>
          <w:iCs/>
          <w:sz w:val="24"/>
          <w:szCs w:val="24"/>
          <w:lang w:bidi="ru-RU"/>
        </w:rPr>
        <w:t xml:space="preserve">. – </w:t>
      </w:r>
      <w:r w:rsidRPr="0012192F">
        <w:rPr>
          <w:rFonts w:ascii="Times New Roman" w:hAnsi="Times New Roman" w:cs="Times New Roman"/>
          <w:b/>
          <w:sz w:val="24"/>
          <w:szCs w:val="24"/>
          <w:lang w:bidi="ru-RU"/>
        </w:rPr>
        <w:t>Соотношение между экстрактивностью и содержанием белка</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4536"/>
        <w:gridCol w:w="4563"/>
      </w:tblGrid>
      <w:tr w:rsidR="00D12F0F" w:rsidRPr="0012192F" w:rsidTr="007B6C24">
        <w:trPr>
          <w:trHeight w:hRule="exact" w:val="567"/>
        </w:trPr>
        <w:tc>
          <w:tcPr>
            <w:tcW w:w="4536" w:type="dxa"/>
            <w:tcBorders>
              <w:top w:val="single" w:sz="4" w:space="0" w:color="auto"/>
              <w:left w:val="single" w:sz="4" w:space="0" w:color="auto"/>
            </w:tcBorders>
            <w:shd w:val="clear" w:color="auto" w:fill="FFFFFF"/>
            <w:vAlign w:val="center"/>
          </w:tcPr>
          <w:p w:rsidR="00D12F0F" w:rsidRPr="0012192F" w:rsidRDefault="00D12F0F" w:rsidP="00636A50">
            <w:pPr>
              <w:spacing w:after="0" w:line="240" w:lineRule="auto"/>
              <w:ind w:firstLine="130"/>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Отношение экстрактивности</w:t>
            </w:r>
          </w:p>
          <w:p w:rsidR="00D12F0F" w:rsidRPr="0012192F" w:rsidRDefault="00D12F0F" w:rsidP="00636A50">
            <w:pPr>
              <w:spacing w:after="0" w:line="240" w:lineRule="auto"/>
              <w:ind w:firstLine="130"/>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к содержанию белка</w:t>
            </w:r>
          </w:p>
        </w:tc>
        <w:tc>
          <w:tcPr>
            <w:tcW w:w="4563" w:type="dxa"/>
            <w:tcBorders>
              <w:top w:val="single" w:sz="4" w:space="0" w:color="auto"/>
              <w:left w:val="single" w:sz="4" w:space="0" w:color="auto"/>
              <w:right w:val="single" w:sz="4" w:space="0" w:color="auto"/>
            </w:tcBorders>
            <w:shd w:val="clear" w:color="auto" w:fill="FFFFFF"/>
            <w:vAlign w:val="center"/>
          </w:tcPr>
          <w:p w:rsidR="00D12F0F" w:rsidRPr="0012192F" w:rsidRDefault="00D12F0F" w:rsidP="00636A50">
            <w:pPr>
              <w:spacing w:after="0" w:line="240" w:lineRule="auto"/>
              <w:ind w:firstLine="130"/>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Способность к </w:t>
            </w:r>
            <w:r w:rsidR="00470C32" w:rsidRPr="0012192F">
              <w:rPr>
                <w:rFonts w:ascii="Times New Roman" w:hAnsi="Times New Roman" w:cs="Times New Roman"/>
                <w:sz w:val="24"/>
                <w:szCs w:val="24"/>
                <w:lang w:bidi="ru-RU"/>
              </w:rPr>
              <w:t>с</w:t>
            </w:r>
            <w:r w:rsidRPr="0012192F">
              <w:rPr>
                <w:rFonts w:ascii="Times New Roman" w:hAnsi="Times New Roman" w:cs="Times New Roman"/>
                <w:sz w:val="24"/>
                <w:szCs w:val="24"/>
                <w:lang w:bidi="ru-RU"/>
              </w:rPr>
              <w:t>олодоращению</w:t>
            </w:r>
          </w:p>
        </w:tc>
      </w:tr>
      <w:tr w:rsidR="00D12F0F" w:rsidRPr="0012192F" w:rsidTr="00636A50">
        <w:trPr>
          <w:trHeight w:hRule="exact" w:val="366"/>
        </w:trPr>
        <w:tc>
          <w:tcPr>
            <w:tcW w:w="4536" w:type="dxa"/>
            <w:tcBorders>
              <w:top w:val="single" w:sz="4" w:space="0" w:color="auto"/>
              <w:left w:val="single" w:sz="4" w:space="0" w:color="auto"/>
            </w:tcBorders>
            <w:shd w:val="clear" w:color="auto" w:fill="FFFFFF"/>
            <w:vAlign w:val="bottom"/>
          </w:tcPr>
          <w:p w:rsidR="00D12F0F" w:rsidRPr="0012192F" w:rsidRDefault="00D12F0F" w:rsidP="00636A50">
            <w:pPr>
              <w:spacing w:after="0" w:line="240" w:lineRule="auto"/>
              <w:ind w:firstLine="130"/>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Более чем 8,8:1</w:t>
            </w:r>
          </w:p>
        </w:tc>
        <w:tc>
          <w:tcPr>
            <w:tcW w:w="4563" w:type="dxa"/>
            <w:tcBorders>
              <w:top w:val="single" w:sz="4" w:space="0" w:color="auto"/>
              <w:left w:val="single" w:sz="4" w:space="0" w:color="auto"/>
              <w:right w:val="single" w:sz="4" w:space="0" w:color="auto"/>
            </w:tcBorders>
            <w:shd w:val="clear" w:color="auto" w:fill="FFFFFF"/>
            <w:vAlign w:val="bottom"/>
          </w:tcPr>
          <w:p w:rsidR="00D12F0F" w:rsidRPr="0012192F" w:rsidRDefault="00D12F0F" w:rsidP="00636A50">
            <w:pPr>
              <w:spacing w:after="0" w:line="240" w:lineRule="auto"/>
              <w:ind w:firstLine="130"/>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Очень хорошая</w:t>
            </w:r>
          </w:p>
        </w:tc>
      </w:tr>
      <w:tr w:rsidR="00D12F0F" w:rsidRPr="0012192F" w:rsidTr="00636A50">
        <w:trPr>
          <w:trHeight w:hRule="exact" w:val="385"/>
        </w:trPr>
        <w:tc>
          <w:tcPr>
            <w:tcW w:w="4536" w:type="dxa"/>
            <w:tcBorders>
              <w:top w:val="single" w:sz="4" w:space="0" w:color="auto"/>
              <w:left w:val="single" w:sz="4" w:space="0" w:color="auto"/>
            </w:tcBorders>
            <w:shd w:val="clear" w:color="auto" w:fill="FFFFFF"/>
            <w:vAlign w:val="bottom"/>
          </w:tcPr>
          <w:p w:rsidR="00D12F0F" w:rsidRPr="0012192F" w:rsidRDefault="00D12F0F" w:rsidP="00636A50">
            <w:pPr>
              <w:spacing w:after="0" w:line="240" w:lineRule="auto"/>
              <w:ind w:firstLine="130"/>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От 7,8:1 до 8,7:1</w:t>
            </w:r>
          </w:p>
        </w:tc>
        <w:tc>
          <w:tcPr>
            <w:tcW w:w="4563" w:type="dxa"/>
            <w:tcBorders>
              <w:top w:val="single" w:sz="4" w:space="0" w:color="auto"/>
              <w:left w:val="single" w:sz="4" w:space="0" w:color="auto"/>
              <w:right w:val="single" w:sz="4" w:space="0" w:color="auto"/>
            </w:tcBorders>
            <w:shd w:val="clear" w:color="auto" w:fill="FFFFFF"/>
            <w:vAlign w:val="bottom"/>
          </w:tcPr>
          <w:p w:rsidR="00D12F0F" w:rsidRPr="0012192F" w:rsidRDefault="00D12F0F" w:rsidP="00636A50">
            <w:pPr>
              <w:spacing w:after="0" w:line="240" w:lineRule="auto"/>
              <w:ind w:firstLine="130"/>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Хорошая</w:t>
            </w:r>
          </w:p>
        </w:tc>
      </w:tr>
      <w:tr w:rsidR="00D12F0F" w:rsidRPr="0012192F" w:rsidTr="00636A50">
        <w:trPr>
          <w:trHeight w:hRule="exact" w:val="372"/>
        </w:trPr>
        <w:tc>
          <w:tcPr>
            <w:tcW w:w="4536" w:type="dxa"/>
            <w:tcBorders>
              <w:top w:val="single" w:sz="4" w:space="0" w:color="auto"/>
              <w:left w:val="single" w:sz="4" w:space="0" w:color="auto"/>
            </w:tcBorders>
            <w:shd w:val="clear" w:color="auto" w:fill="FFFFFF"/>
            <w:vAlign w:val="bottom"/>
          </w:tcPr>
          <w:p w:rsidR="00D12F0F" w:rsidRPr="0012192F" w:rsidRDefault="00D12F0F" w:rsidP="00636A50">
            <w:pPr>
              <w:spacing w:after="0" w:line="240" w:lineRule="auto"/>
              <w:ind w:firstLine="130"/>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От 7,2:1 до 7</w:t>
            </w:r>
            <w:r w:rsidR="00470C32" w:rsidRPr="0012192F">
              <w:rPr>
                <w:rFonts w:ascii="Times New Roman" w:hAnsi="Times New Roman" w:cs="Times New Roman"/>
                <w:sz w:val="24"/>
                <w:szCs w:val="24"/>
                <w:lang w:bidi="ru-RU"/>
              </w:rPr>
              <w:t>,</w:t>
            </w:r>
            <w:r w:rsidRPr="0012192F">
              <w:rPr>
                <w:rFonts w:ascii="Times New Roman" w:hAnsi="Times New Roman" w:cs="Times New Roman"/>
                <w:sz w:val="24"/>
                <w:szCs w:val="24"/>
                <w:lang w:bidi="ru-RU"/>
              </w:rPr>
              <w:t>6:1</w:t>
            </w:r>
          </w:p>
        </w:tc>
        <w:tc>
          <w:tcPr>
            <w:tcW w:w="4563" w:type="dxa"/>
            <w:tcBorders>
              <w:top w:val="single" w:sz="4" w:space="0" w:color="auto"/>
              <w:left w:val="single" w:sz="4" w:space="0" w:color="auto"/>
              <w:right w:val="single" w:sz="4" w:space="0" w:color="auto"/>
            </w:tcBorders>
            <w:shd w:val="clear" w:color="auto" w:fill="FFFFFF"/>
            <w:vAlign w:val="bottom"/>
          </w:tcPr>
          <w:p w:rsidR="00D12F0F" w:rsidRPr="0012192F" w:rsidRDefault="00D12F0F" w:rsidP="00636A50">
            <w:pPr>
              <w:spacing w:after="0" w:line="240" w:lineRule="auto"/>
              <w:ind w:firstLine="130"/>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Удовлетворительная</w:t>
            </w:r>
          </w:p>
        </w:tc>
      </w:tr>
      <w:tr w:rsidR="00D12F0F" w:rsidRPr="0012192F" w:rsidTr="00636A50">
        <w:trPr>
          <w:trHeight w:hRule="exact" w:val="434"/>
        </w:trPr>
        <w:tc>
          <w:tcPr>
            <w:tcW w:w="4536" w:type="dxa"/>
            <w:tcBorders>
              <w:top w:val="single" w:sz="4" w:space="0" w:color="auto"/>
              <w:left w:val="single" w:sz="4" w:space="0" w:color="auto"/>
              <w:bottom w:val="single" w:sz="4" w:space="0" w:color="auto"/>
            </w:tcBorders>
            <w:shd w:val="clear" w:color="auto" w:fill="FFFFFF"/>
          </w:tcPr>
          <w:p w:rsidR="00D12F0F" w:rsidRPr="0012192F" w:rsidRDefault="00D12F0F" w:rsidP="00636A50">
            <w:pPr>
              <w:spacing w:after="0" w:line="240" w:lineRule="auto"/>
              <w:ind w:firstLine="130"/>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Менее чем 7</w:t>
            </w:r>
            <w:r w:rsidR="00470C32" w:rsidRPr="0012192F">
              <w:rPr>
                <w:rFonts w:ascii="Times New Roman" w:hAnsi="Times New Roman" w:cs="Times New Roman"/>
                <w:sz w:val="24"/>
                <w:szCs w:val="24"/>
                <w:lang w:bidi="ru-RU"/>
              </w:rPr>
              <w:t>,</w:t>
            </w:r>
            <w:r w:rsidRPr="0012192F">
              <w:rPr>
                <w:rFonts w:ascii="Times New Roman" w:hAnsi="Times New Roman" w:cs="Times New Roman"/>
                <w:sz w:val="24"/>
                <w:szCs w:val="24"/>
                <w:lang w:bidi="ru-RU"/>
              </w:rPr>
              <w:t>2:1</w:t>
            </w:r>
          </w:p>
        </w:tc>
        <w:tc>
          <w:tcPr>
            <w:tcW w:w="4563" w:type="dxa"/>
            <w:tcBorders>
              <w:top w:val="single" w:sz="4" w:space="0" w:color="auto"/>
              <w:left w:val="single" w:sz="4" w:space="0" w:color="auto"/>
              <w:bottom w:val="single" w:sz="4" w:space="0" w:color="auto"/>
              <w:right w:val="single" w:sz="4" w:space="0" w:color="auto"/>
            </w:tcBorders>
            <w:shd w:val="clear" w:color="auto" w:fill="FFFFFF"/>
          </w:tcPr>
          <w:p w:rsidR="00D12F0F" w:rsidRPr="0012192F" w:rsidRDefault="00D12F0F" w:rsidP="00636A50">
            <w:pPr>
              <w:spacing w:after="0" w:line="240" w:lineRule="auto"/>
              <w:ind w:firstLine="130"/>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Плохая</w:t>
            </w:r>
          </w:p>
        </w:tc>
      </w:tr>
    </w:tbl>
    <w:p w:rsidR="00D12F0F" w:rsidRPr="0012192F" w:rsidRDefault="00D12F0F" w:rsidP="007E04C0">
      <w:pPr>
        <w:spacing w:after="0" w:line="360" w:lineRule="auto"/>
        <w:jc w:val="both"/>
        <w:rPr>
          <w:rFonts w:ascii="Times New Roman" w:hAnsi="Times New Roman" w:cs="Times New Roman"/>
          <w:sz w:val="24"/>
          <w:szCs w:val="24"/>
        </w:rPr>
      </w:pPr>
    </w:p>
    <w:p w:rsidR="00D12F0F" w:rsidRPr="0012192F" w:rsidRDefault="00D12F0F" w:rsidP="00E1718A">
      <w:pPr>
        <w:spacing w:after="0" w:line="360" w:lineRule="auto"/>
        <w:jc w:val="center"/>
        <w:rPr>
          <w:rFonts w:ascii="Times New Roman" w:hAnsi="Times New Roman" w:cs="Times New Roman"/>
          <w:b/>
          <w:bCs/>
          <w:sz w:val="24"/>
          <w:szCs w:val="24"/>
          <w:lang w:bidi="ru-RU"/>
        </w:rPr>
      </w:pPr>
      <w:bookmarkStart w:id="3" w:name="bookmark3"/>
      <w:r w:rsidRPr="0012192F">
        <w:rPr>
          <w:rFonts w:ascii="Times New Roman" w:hAnsi="Times New Roman" w:cs="Times New Roman"/>
          <w:b/>
          <w:bCs/>
          <w:sz w:val="24"/>
          <w:szCs w:val="24"/>
          <w:lang w:bidi="ru-RU"/>
        </w:rPr>
        <w:t>2. Хмель</w:t>
      </w:r>
      <w:bookmarkEnd w:id="3"/>
    </w:p>
    <w:p w:rsidR="00D12F0F" w:rsidRPr="0012192F" w:rsidRDefault="00D12F0F"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Требования к прессованному сульфитированному хмелю, пред</w:t>
      </w:r>
      <w:r w:rsidRPr="0012192F">
        <w:rPr>
          <w:rFonts w:ascii="Times New Roman" w:hAnsi="Times New Roman" w:cs="Times New Roman"/>
          <w:sz w:val="24"/>
          <w:szCs w:val="24"/>
          <w:lang w:bidi="ru-RU"/>
        </w:rPr>
        <w:softHyphen/>
        <w:t>назначенному для использования в пивоваренной промышленно</w:t>
      </w:r>
      <w:r w:rsidRPr="0012192F">
        <w:rPr>
          <w:rFonts w:ascii="Times New Roman" w:hAnsi="Times New Roman" w:cs="Times New Roman"/>
          <w:sz w:val="24"/>
          <w:szCs w:val="24"/>
          <w:lang w:bidi="ru-RU"/>
        </w:rPr>
        <w:softHyphen/>
        <w:t xml:space="preserve">сти, устанавливает ГОСТ </w:t>
      </w:r>
      <w:r w:rsidR="00B76A36" w:rsidRPr="00B76A36">
        <w:rPr>
          <w:rFonts w:ascii="Times New Roman" w:hAnsi="Times New Roman" w:cs="Times New Roman"/>
          <w:color w:val="444444"/>
          <w:sz w:val="24"/>
          <w:szCs w:val="24"/>
          <w:shd w:val="clear" w:color="auto" w:fill="FFFFFF"/>
        </w:rPr>
        <w:t>32912-2014</w:t>
      </w:r>
      <w:r w:rsidRPr="00B76A36">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Требования, устанавливаемые ГОСТом, могут быть базисные и ограничительные (табл. 3).</w:t>
      </w:r>
    </w:p>
    <w:p w:rsidR="00D12F0F" w:rsidRPr="0012192F" w:rsidRDefault="00D12F0F" w:rsidP="00E1718A">
      <w:pPr>
        <w:spacing w:after="0" w:line="360" w:lineRule="auto"/>
        <w:jc w:val="center"/>
        <w:rPr>
          <w:rFonts w:ascii="Times New Roman" w:hAnsi="Times New Roman" w:cs="Times New Roman"/>
          <w:b/>
          <w:sz w:val="24"/>
          <w:szCs w:val="24"/>
          <w:lang w:bidi="ru-RU"/>
        </w:rPr>
      </w:pPr>
      <w:r w:rsidRPr="002B55AA">
        <w:rPr>
          <w:rFonts w:ascii="Times New Roman" w:hAnsi="Times New Roman" w:cs="Times New Roman"/>
          <w:b/>
          <w:bCs/>
          <w:iCs/>
          <w:sz w:val="24"/>
          <w:szCs w:val="24"/>
          <w:lang w:bidi="ru-RU"/>
        </w:rPr>
        <w:t>Таблица 3</w:t>
      </w:r>
      <w:r w:rsidR="002B55AA">
        <w:rPr>
          <w:rFonts w:ascii="Times New Roman" w:hAnsi="Times New Roman" w:cs="Times New Roman"/>
          <w:b/>
          <w:bCs/>
          <w:iCs/>
          <w:sz w:val="24"/>
          <w:szCs w:val="24"/>
          <w:lang w:bidi="ru-RU"/>
        </w:rPr>
        <w:t xml:space="preserve">.– </w:t>
      </w:r>
      <w:r w:rsidRPr="0012192F">
        <w:rPr>
          <w:rFonts w:ascii="Times New Roman" w:hAnsi="Times New Roman" w:cs="Times New Roman"/>
          <w:b/>
          <w:sz w:val="24"/>
          <w:szCs w:val="24"/>
          <w:lang w:bidi="ru-RU"/>
        </w:rPr>
        <w:t xml:space="preserve">Требования к хмелю </w:t>
      </w:r>
    </w:p>
    <w:tbl>
      <w:tblPr>
        <w:tblOverlap w:val="never"/>
        <w:tblW w:w="9463" w:type="dxa"/>
        <w:tblInd w:w="10" w:type="dxa"/>
        <w:tblLayout w:type="fixed"/>
        <w:tblCellMar>
          <w:left w:w="10" w:type="dxa"/>
          <w:right w:w="10" w:type="dxa"/>
        </w:tblCellMar>
        <w:tblLook w:val="0000" w:firstRow="0" w:lastRow="0" w:firstColumn="0" w:lastColumn="0" w:noHBand="0" w:noVBand="0"/>
      </w:tblPr>
      <w:tblGrid>
        <w:gridCol w:w="1985"/>
        <w:gridCol w:w="2977"/>
        <w:gridCol w:w="1613"/>
        <w:gridCol w:w="88"/>
        <w:gridCol w:w="2800"/>
      </w:tblGrid>
      <w:tr w:rsidR="00D12F0F" w:rsidRPr="00924A13" w:rsidTr="00857327">
        <w:trPr>
          <w:trHeight w:hRule="exact" w:val="385"/>
        </w:trPr>
        <w:tc>
          <w:tcPr>
            <w:tcW w:w="1985" w:type="dxa"/>
            <w:vMerge w:val="restart"/>
            <w:tcBorders>
              <w:top w:val="single" w:sz="4" w:space="0" w:color="auto"/>
              <w:left w:val="single" w:sz="4" w:space="0" w:color="auto"/>
              <w:right w:val="single" w:sz="4" w:space="0" w:color="auto"/>
            </w:tcBorders>
            <w:shd w:val="clear" w:color="auto" w:fill="FFFFFF"/>
            <w:vAlign w:val="center"/>
          </w:tcPr>
          <w:p w:rsidR="00D12F0F" w:rsidRPr="00924A13" w:rsidRDefault="00D12F0F" w:rsidP="00857327">
            <w:pPr>
              <w:spacing w:after="0" w:line="240" w:lineRule="auto"/>
              <w:jc w:val="center"/>
              <w:rPr>
                <w:rFonts w:ascii="Times New Roman" w:hAnsi="Times New Roman" w:cs="Times New Roman"/>
                <w:sz w:val="20"/>
                <w:szCs w:val="20"/>
                <w:lang w:bidi="ru-RU"/>
              </w:rPr>
            </w:pPr>
            <w:r w:rsidRPr="00924A13">
              <w:rPr>
                <w:rFonts w:ascii="Times New Roman" w:hAnsi="Times New Roman" w:cs="Times New Roman"/>
                <w:sz w:val="20"/>
                <w:szCs w:val="20"/>
                <w:lang w:bidi="ru-RU"/>
              </w:rPr>
              <w:t>Показатель</w:t>
            </w:r>
          </w:p>
        </w:tc>
        <w:tc>
          <w:tcPr>
            <w:tcW w:w="7478" w:type="dxa"/>
            <w:gridSpan w:val="4"/>
            <w:tcBorders>
              <w:top w:val="single" w:sz="4" w:space="0" w:color="auto"/>
              <w:left w:val="single" w:sz="4" w:space="0" w:color="auto"/>
              <w:right w:val="single" w:sz="4" w:space="0" w:color="auto"/>
            </w:tcBorders>
            <w:shd w:val="clear" w:color="auto" w:fill="FFFFFF"/>
            <w:vAlign w:val="bottom"/>
          </w:tcPr>
          <w:p w:rsidR="00D12F0F" w:rsidRPr="00924A13" w:rsidRDefault="00D12F0F" w:rsidP="00857327">
            <w:pPr>
              <w:spacing w:after="0" w:line="240" w:lineRule="auto"/>
              <w:jc w:val="center"/>
              <w:rPr>
                <w:rFonts w:ascii="Times New Roman" w:hAnsi="Times New Roman" w:cs="Times New Roman"/>
                <w:sz w:val="20"/>
                <w:szCs w:val="20"/>
                <w:lang w:bidi="ru-RU"/>
              </w:rPr>
            </w:pPr>
            <w:r w:rsidRPr="00924A13">
              <w:rPr>
                <w:rFonts w:ascii="Times New Roman" w:hAnsi="Times New Roman" w:cs="Times New Roman"/>
                <w:sz w:val="20"/>
                <w:szCs w:val="20"/>
                <w:lang w:bidi="ru-RU"/>
              </w:rPr>
              <w:t>Требования</w:t>
            </w:r>
          </w:p>
        </w:tc>
      </w:tr>
      <w:tr w:rsidR="00D12F0F" w:rsidRPr="00924A13" w:rsidTr="00857327">
        <w:trPr>
          <w:trHeight w:hRule="exact" w:val="370"/>
        </w:trPr>
        <w:tc>
          <w:tcPr>
            <w:tcW w:w="1985" w:type="dxa"/>
            <w:vMerge/>
            <w:tcBorders>
              <w:left w:val="single" w:sz="4" w:space="0" w:color="auto"/>
              <w:right w:val="single" w:sz="4" w:space="0" w:color="auto"/>
            </w:tcBorders>
            <w:shd w:val="clear" w:color="auto" w:fill="FFFFFF"/>
            <w:vAlign w:val="center"/>
          </w:tcPr>
          <w:p w:rsidR="00D12F0F" w:rsidRPr="00924A13" w:rsidRDefault="00D12F0F" w:rsidP="00857327">
            <w:pPr>
              <w:spacing w:after="0" w:line="240" w:lineRule="auto"/>
              <w:jc w:val="both"/>
              <w:rPr>
                <w:rFonts w:ascii="Times New Roman" w:hAnsi="Times New Roman" w:cs="Times New Roman"/>
                <w:sz w:val="20"/>
                <w:szCs w:val="20"/>
                <w:lang w:bidi="ru-RU"/>
              </w:rPr>
            </w:pPr>
          </w:p>
        </w:tc>
        <w:tc>
          <w:tcPr>
            <w:tcW w:w="4590" w:type="dxa"/>
            <w:gridSpan w:val="2"/>
            <w:tcBorders>
              <w:top w:val="single" w:sz="4" w:space="0" w:color="auto"/>
              <w:left w:val="single" w:sz="4" w:space="0" w:color="auto"/>
            </w:tcBorders>
            <w:shd w:val="clear" w:color="auto" w:fill="FFFFFF"/>
            <w:vAlign w:val="bottom"/>
          </w:tcPr>
          <w:p w:rsidR="00D12F0F" w:rsidRPr="00924A13" w:rsidRDefault="00D12F0F" w:rsidP="00857327">
            <w:pPr>
              <w:spacing w:after="0" w:line="240" w:lineRule="auto"/>
              <w:jc w:val="center"/>
              <w:rPr>
                <w:rFonts w:ascii="Times New Roman" w:hAnsi="Times New Roman" w:cs="Times New Roman"/>
                <w:sz w:val="20"/>
                <w:szCs w:val="20"/>
                <w:lang w:bidi="ru-RU"/>
              </w:rPr>
            </w:pPr>
            <w:r w:rsidRPr="00924A13">
              <w:rPr>
                <w:rFonts w:ascii="Times New Roman" w:hAnsi="Times New Roman" w:cs="Times New Roman"/>
                <w:sz w:val="20"/>
                <w:szCs w:val="20"/>
                <w:lang w:bidi="ru-RU"/>
              </w:rPr>
              <w:t>базисные</w:t>
            </w:r>
          </w:p>
        </w:tc>
        <w:tc>
          <w:tcPr>
            <w:tcW w:w="2888" w:type="dxa"/>
            <w:gridSpan w:val="2"/>
            <w:tcBorders>
              <w:top w:val="single" w:sz="4" w:space="0" w:color="auto"/>
              <w:left w:val="single" w:sz="4" w:space="0" w:color="auto"/>
              <w:right w:val="single" w:sz="4" w:space="0" w:color="auto"/>
            </w:tcBorders>
            <w:shd w:val="clear" w:color="auto" w:fill="FFFFFF"/>
            <w:vAlign w:val="bottom"/>
          </w:tcPr>
          <w:p w:rsidR="00D12F0F" w:rsidRPr="00924A13" w:rsidRDefault="00D12F0F" w:rsidP="00857327">
            <w:pPr>
              <w:spacing w:after="0" w:line="240" w:lineRule="auto"/>
              <w:jc w:val="center"/>
              <w:rPr>
                <w:rFonts w:ascii="Times New Roman" w:hAnsi="Times New Roman" w:cs="Times New Roman"/>
                <w:sz w:val="20"/>
                <w:szCs w:val="20"/>
                <w:lang w:bidi="ru-RU"/>
              </w:rPr>
            </w:pPr>
            <w:r w:rsidRPr="00924A13">
              <w:rPr>
                <w:rFonts w:ascii="Times New Roman" w:hAnsi="Times New Roman" w:cs="Times New Roman"/>
                <w:sz w:val="20"/>
                <w:szCs w:val="20"/>
                <w:lang w:bidi="ru-RU"/>
              </w:rPr>
              <w:t>ог</w:t>
            </w:r>
            <w:r w:rsidR="00857327" w:rsidRPr="00924A13">
              <w:rPr>
                <w:rFonts w:ascii="Times New Roman" w:hAnsi="Times New Roman" w:cs="Times New Roman"/>
                <w:sz w:val="20"/>
                <w:szCs w:val="20"/>
                <w:lang w:bidi="ru-RU"/>
              </w:rPr>
              <w:t>р</w:t>
            </w:r>
            <w:r w:rsidRPr="00924A13">
              <w:rPr>
                <w:rFonts w:ascii="Times New Roman" w:hAnsi="Times New Roman" w:cs="Times New Roman"/>
                <w:sz w:val="20"/>
                <w:szCs w:val="20"/>
                <w:lang w:bidi="ru-RU"/>
              </w:rPr>
              <w:t>аничительные</w:t>
            </w:r>
          </w:p>
        </w:tc>
      </w:tr>
      <w:tr w:rsidR="00D12F0F" w:rsidRPr="00924A13" w:rsidTr="00D12F0F">
        <w:trPr>
          <w:trHeight w:hRule="exact" w:val="452"/>
        </w:trPr>
        <w:tc>
          <w:tcPr>
            <w:tcW w:w="9463" w:type="dxa"/>
            <w:gridSpan w:val="5"/>
            <w:tcBorders>
              <w:top w:val="single" w:sz="4" w:space="0" w:color="auto"/>
              <w:left w:val="single" w:sz="4" w:space="0" w:color="auto"/>
              <w:right w:val="single" w:sz="4" w:space="0" w:color="auto"/>
            </w:tcBorders>
            <w:shd w:val="clear" w:color="auto" w:fill="FFFFFF"/>
          </w:tcPr>
          <w:p w:rsidR="00D12F0F" w:rsidRPr="00924A13" w:rsidRDefault="00D12F0F" w:rsidP="00857327">
            <w:pPr>
              <w:spacing w:after="0" w:line="240" w:lineRule="auto"/>
              <w:jc w:val="center"/>
              <w:rPr>
                <w:rFonts w:ascii="Times New Roman" w:hAnsi="Times New Roman" w:cs="Times New Roman"/>
                <w:sz w:val="20"/>
                <w:szCs w:val="20"/>
                <w:lang w:bidi="ru-RU"/>
              </w:rPr>
            </w:pPr>
            <w:r w:rsidRPr="00924A13">
              <w:rPr>
                <w:rFonts w:ascii="Times New Roman" w:hAnsi="Times New Roman" w:cs="Times New Roman"/>
                <w:i/>
                <w:iCs/>
                <w:sz w:val="20"/>
                <w:szCs w:val="20"/>
                <w:lang w:bidi="ru-RU"/>
              </w:rPr>
              <w:t>Органолептический показатель</w:t>
            </w:r>
          </w:p>
        </w:tc>
      </w:tr>
      <w:tr w:rsidR="00D12F0F" w:rsidRPr="00924A13" w:rsidTr="00574B7A">
        <w:trPr>
          <w:trHeight w:hRule="exact" w:val="782"/>
        </w:trPr>
        <w:tc>
          <w:tcPr>
            <w:tcW w:w="1985" w:type="dxa"/>
            <w:tcBorders>
              <w:top w:val="single" w:sz="4" w:space="0" w:color="auto"/>
              <w:left w:val="single" w:sz="4" w:space="0" w:color="auto"/>
            </w:tcBorders>
            <w:shd w:val="clear" w:color="auto" w:fill="FFFFFF"/>
          </w:tcPr>
          <w:p w:rsidR="00D12F0F" w:rsidRPr="00924A13" w:rsidRDefault="00D12F0F" w:rsidP="00857327">
            <w:pPr>
              <w:spacing w:after="0" w:line="240" w:lineRule="auto"/>
              <w:ind w:firstLine="132"/>
              <w:jc w:val="both"/>
              <w:rPr>
                <w:rFonts w:ascii="Times New Roman" w:hAnsi="Times New Roman" w:cs="Times New Roman"/>
                <w:sz w:val="20"/>
                <w:szCs w:val="20"/>
                <w:lang w:bidi="ru-RU"/>
              </w:rPr>
            </w:pPr>
            <w:r w:rsidRPr="00924A13">
              <w:rPr>
                <w:rFonts w:ascii="Times New Roman" w:hAnsi="Times New Roman" w:cs="Times New Roman"/>
                <w:sz w:val="20"/>
                <w:szCs w:val="20"/>
                <w:lang w:bidi="ru-RU"/>
              </w:rPr>
              <w:t>Цвет</w:t>
            </w:r>
          </w:p>
        </w:tc>
        <w:tc>
          <w:tcPr>
            <w:tcW w:w="4590" w:type="dxa"/>
            <w:gridSpan w:val="2"/>
            <w:tcBorders>
              <w:top w:val="single" w:sz="4" w:space="0" w:color="auto"/>
              <w:left w:val="single" w:sz="4" w:space="0" w:color="auto"/>
            </w:tcBorders>
            <w:shd w:val="clear" w:color="auto" w:fill="FFFFFF"/>
          </w:tcPr>
          <w:p w:rsidR="00D12F0F" w:rsidRPr="00924A13" w:rsidRDefault="00D12F0F" w:rsidP="00857327">
            <w:pPr>
              <w:spacing w:after="0" w:line="240" w:lineRule="auto"/>
              <w:ind w:firstLine="132"/>
              <w:jc w:val="both"/>
              <w:rPr>
                <w:rFonts w:ascii="Times New Roman" w:hAnsi="Times New Roman" w:cs="Times New Roman"/>
                <w:sz w:val="20"/>
                <w:szCs w:val="20"/>
                <w:lang w:bidi="ru-RU"/>
              </w:rPr>
            </w:pPr>
            <w:r w:rsidRPr="00924A13">
              <w:rPr>
                <w:rFonts w:ascii="Times New Roman" w:hAnsi="Times New Roman" w:cs="Times New Roman"/>
                <w:sz w:val="20"/>
                <w:szCs w:val="20"/>
                <w:lang w:bidi="en-US"/>
              </w:rPr>
              <w:t>От</w:t>
            </w:r>
            <w:r w:rsidRPr="00924A13">
              <w:rPr>
                <w:rFonts w:ascii="Times New Roman" w:hAnsi="Times New Roman" w:cs="Times New Roman"/>
                <w:sz w:val="20"/>
                <w:szCs w:val="20"/>
              </w:rPr>
              <w:t xml:space="preserve"> </w:t>
            </w:r>
            <w:proofErr w:type="gramStart"/>
            <w:r w:rsidRPr="00924A13">
              <w:rPr>
                <w:rFonts w:ascii="Times New Roman" w:hAnsi="Times New Roman" w:cs="Times New Roman"/>
                <w:sz w:val="20"/>
                <w:szCs w:val="20"/>
                <w:lang w:bidi="ru-RU"/>
              </w:rPr>
              <w:t>светло-желто-зеленого</w:t>
            </w:r>
            <w:proofErr w:type="gramEnd"/>
            <w:r w:rsidRPr="00924A13">
              <w:rPr>
                <w:rFonts w:ascii="Times New Roman" w:hAnsi="Times New Roman" w:cs="Times New Roman"/>
                <w:sz w:val="20"/>
                <w:szCs w:val="20"/>
                <w:lang w:bidi="ru-RU"/>
              </w:rPr>
              <w:t xml:space="preserve"> до золотисто-зеленого, до</w:t>
            </w:r>
            <w:r w:rsidRPr="00924A13">
              <w:rPr>
                <w:rFonts w:ascii="Times New Roman" w:hAnsi="Times New Roman" w:cs="Times New Roman"/>
                <w:sz w:val="20"/>
                <w:szCs w:val="20"/>
                <w:lang w:bidi="ru-RU"/>
              </w:rPr>
              <w:softHyphen/>
              <w:t>пускаются покрасневшие кончики лепестков</w:t>
            </w:r>
          </w:p>
        </w:tc>
        <w:tc>
          <w:tcPr>
            <w:tcW w:w="2888" w:type="dxa"/>
            <w:gridSpan w:val="2"/>
            <w:tcBorders>
              <w:top w:val="single" w:sz="4" w:space="0" w:color="auto"/>
              <w:left w:val="single" w:sz="4" w:space="0" w:color="auto"/>
              <w:right w:val="single" w:sz="4" w:space="0" w:color="auto"/>
            </w:tcBorders>
            <w:shd w:val="clear" w:color="auto" w:fill="FFFFFF"/>
          </w:tcPr>
          <w:p w:rsidR="00D12F0F" w:rsidRPr="00924A13" w:rsidRDefault="00D12F0F" w:rsidP="00574B7A">
            <w:pPr>
              <w:spacing w:after="0" w:line="240" w:lineRule="auto"/>
              <w:ind w:firstLine="132"/>
              <w:jc w:val="center"/>
              <w:rPr>
                <w:rFonts w:ascii="Times New Roman" w:hAnsi="Times New Roman" w:cs="Times New Roman"/>
                <w:sz w:val="20"/>
                <w:szCs w:val="20"/>
                <w:lang w:bidi="ru-RU"/>
              </w:rPr>
            </w:pPr>
            <w:r w:rsidRPr="00924A13">
              <w:rPr>
                <w:rFonts w:ascii="Times New Roman" w:hAnsi="Times New Roman" w:cs="Times New Roman"/>
                <w:sz w:val="20"/>
                <w:szCs w:val="20"/>
                <w:lang w:bidi="ru-RU"/>
              </w:rPr>
              <w:t>Зеленый, желтовато- зеленый, зеленовато- желтый</w:t>
            </w:r>
            <w:r w:rsidR="00946011" w:rsidRPr="00924A13">
              <w:rPr>
                <w:rFonts w:ascii="Times New Roman" w:hAnsi="Times New Roman" w:cs="Times New Roman"/>
                <w:sz w:val="20"/>
                <w:szCs w:val="20"/>
                <w:lang w:bidi="ru-RU"/>
              </w:rPr>
              <w:t xml:space="preserve">, </w:t>
            </w:r>
            <w:r w:rsidRPr="00924A13">
              <w:rPr>
                <w:rFonts w:ascii="Times New Roman" w:hAnsi="Times New Roman" w:cs="Times New Roman"/>
                <w:sz w:val="20"/>
                <w:szCs w:val="20"/>
                <w:lang w:bidi="ru-RU"/>
              </w:rPr>
              <w:t xml:space="preserve">желтый с </w:t>
            </w:r>
            <w:r w:rsidR="00CF15FD" w:rsidRPr="00924A13">
              <w:rPr>
                <w:rFonts w:ascii="Times New Roman" w:hAnsi="Times New Roman" w:cs="Times New Roman"/>
                <w:sz w:val="20"/>
                <w:szCs w:val="20"/>
                <w:lang w:bidi="ru-RU"/>
              </w:rPr>
              <w:t xml:space="preserve">            </w:t>
            </w:r>
            <w:r w:rsidRPr="00924A13">
              <w:rPr>
                <w:rFonts w:ascii="Times New Roman" w:hAnsi="Times New Roman" w:cs="Times New Roman"/>
                <w:sz w:val="20"/>
                <w:szCs w:val="20"/>
                <w:lang w:bidi="ru-RU"/>
              </w:rPr>
              <w:t>ко</w:t>
            </w:r>
            <w:r w:rsidRPr="00924A13">
              <w:rPr>
                <w:rFonts w:ascii="Times New Roman" w:hAnsi="Times New Roman" w:cs="Times New Roman"/>
                <w:sz w:val="20"/>
                <w:szCs w:val="20"/>
                <w:lang w:bidi="ru-RU"/>
              </w:rPr>
              <w:softHyphen/>
              <w:t>ричневыми пятнами, бурый</w:t>
            </w:r>
          </w:p>
        </w:tc>
      </w:tr>
      <w:tr w:rsidR="00D12F0F" w:rsidRPr="00924A13" w:rsidTr="00574B7A">
        <w:trPr>
          <w:trHeight w:hRule="exact" w:val="284"/>
        </w:trPr>
        <w:tc>
          <w:tcPr>
            <w:tcW w:w="1985" w:type="dxa"/>
            <w:tcBorders>
              <w:top w:val="single" w:sz="4" w:space="0" w:color="auto"/>
              <w:left w:val="single" w:sz="4" w:space="0" w:color="auto"/>
            </w:tcBorders>
            <w:shd w:val="clear" w:color="auto" w:fill="FFFFFF"/>
          </w:tcPr>
          <w:p w:rsidR="00D12F0F" w:rsidRPr="00924A13" w:rsidRDefault="00D12F0F" w:rsidP="00857327">
            <w:pPr>
              <w:spacing w:after="0" w:line="240" w:lineRule="auto"/>
              <w:ind w:firstLine="132"/>
              <w:jc w:val="both"/>
              <w:rPr>
                <w:rFonts w:ascii="Times New Roman" w:hAnsi="Times New Roman" w:cs="Times New Roman"/>
                <w:sz w:val="20"/>
                <w:szCs w:val="20"/>
                <w:lang w:bidi="ru-RU"/>
              </w:rPr>
            </w:pPr>
            <w:r w:rsidRPr="00924A13">
              <w:rPr>
                <w:rFonts w:ascii="Times New Roman" w:hAnsi="Times New Roman" w:cs="Times New Roman"/>
                <w:sz w:val="20"/>
                <w:szCs w:val="20"/>
                <w:lang w:bidi="ru-RU"/>
              </w:rPr>
              <w:t>Запах</w:t>
            </w:r>
          </w:p>
        </w:tc>
        <w:tc>
          <w:tcPr>
            <w:tcW w:w="7478" w:type="dxa"/>
            <w:gridSpan w:val="4"/>
            <w:tcBorders>
              <w:top w:val="single" w:sz="4" w:space="0" w:color="auto"/>
              <w:left w:val="single" w:sz="4" w:space="0" w:color="auto"/>
              <w:right w:val="single" w:sz="4" w:space="0" w:color="auto"/>
            </w:tcBorders>
            <w:shd w:val="clear" w:color="auto" w:fill="FFFFFF"/>
            <w:vAlign w:val="bottom"/>
          </w:tcPr>
          <w:p w:rsidR="00D12F0F" w:rsidRPr="00924A13" w:rsidRDefault="00D12F0F" w:rsidP="00857327">
            <w:pPr>
              <w:spacing w:after="0" w:line="240" w:lineRule="auto"/>
              <w:ind w:firstLine="132"/>
              <w:jc w:val="both"/>
              <w:rPr>
                <w:rFonts w:ascii="Times New Roman" w:hAnsi="Times New Roman" w:cs="Times New Roman"/>
                <w:sz w:val="20"/>
                <w:szCs w:val="20"/>
                <w:lang w:bidi="ru-RU"/>
              </w:rPr>
            </w:pPr>
            <w:r w:rsidRPr="00924A13">
              <w:rPr>
                <w:rFonts w:ascii="Times New Roman" w:hAnsi="Times New Roman" w:cs="Times New Roman"/>
                <w:sz w:val="20"/>
                <w:szCs w:val="20"/>
                <w:lang w:bidi="ru-RU"/>
              </w:rPr>
              <w:t xml:space="preserve">Хмелевой, </w:t>
            </w:r>
            <w:proofErr w:type="gramStart"/>
            <w:r w:rsidRPr="00924A13">
              <w:rPr>
                <w:rFonts w:ascii="Times New Roman" w:hAnsi="Times New Roman" w:cs="Times New Roman"/>
                <w:sz w:val="20"/>
                <w:szCs w:val="20"/>
                <w:lang w:bidi="ru-RU"/>
              </w:rPr>
              <w:t>чистый</w:t>
            </w:r>
            <w:proofErr w:type="gramEnd"/>
            <w:r w:rsidRPr="00924A13">
              <w:rPr>
                <w:rFonts w:ascii="Times New Roman" w:hAnsi="Times New Roman" w:cs="Times New Roman"/>
                <w:sz w:val="20"/>
                <w:szCs w:val="20"/>
                <w:lang w:bidi="ru-RU"/>
              </w:rPr>
              <w:t>, не допускается прелый, затхлый, сырный, дымный и др.</w:t>
            </w:r>
          </w:p>
        </w:tc>
      </w:tr>
      <w:tr w:rsidR="00D12F0F" w:rsidRPr="00924A13" w:rsidTr="00574B7A">
        <w:trPr>
          <w:trHeight w:hRule="exact" w:val="712"/>
        </w:trPr>
        <w:tc>
          <w:tcPr>
            <w:tcW w:w="1985" w:type="dxa"/>
            <w:tcBorders>
              <w:top w:val="single" w:sz="4" w:space="0" w:color="auto"/>
              <w:left w:val="single" w:sz="4" w:space="0" w:color="auto"/>
            </w:tcBorders>
            <w:shd w:val="clear" w:color="auto" w:fill="FFFFFF"/>
          </w:tcPr>
          <w:p w:rsidR="00D12F0F" w:rsidRPr="00924A13" w:rsidRDefault="00D12F0F" w:rsidP="00857327">
            <w:pPr>
              <w:spacing w:after="0" w:line="240" w:lineRule="auto"/>
              <w:ind w:firstLine="132"/>
              <w:jc w:val="both"/>
              <w:rPr>
                <w:rFonts w:ascii="Times New Roman" w:hAnsi="Times New Roman" w:cs="Times New Roman"/>
                <w:sz w:val="20"/>
                <w:szCs w:val="20"/>
                <w:lang w:bidi="ru-RU"/>
              </w:rPr>
            </w:pPr>
            <w:r w:rsidRPr="00924A13">
              <w:rPr>
                <w:rFonts w:ascii="Times New Roman" w:hAnsi="Times New Roman" w:cs="Times New Roman"/>
                <w:sz w:val="20"/>
                <w:szCs w:val="20"/>
                <w:lang w:bidi="ru-RU"/>
              </w:rPr>
              <w:t>Внешний вид</w:t>
            </w:r>
          </w:p>
        </w:tc>
        <w:tc>
          <w:tcPr>
            <w:tcW w:w="7478" w:type="dxa"/>
            <w:gridSpan w:val="4"/>
            <w:tcBorders>
              <w:top w:val="single" w:sz="4" w:space="0" w:color="auto"/>
              <w:left w:val="single" w:sz="4" w:space="0" w:color="auto"/>
              <w:right w:val="single" w:sz="4" w:space="0" w:color="auto"/>
            </w:tcBorders>
            <w:shd w:val="clear" w:color="auto" w:fill="FFFFFF"/>
            <w:vAlign w:val="bottom"/>
          </w:tcPr>
          <w:p w:rsidR="00D12F0F" w:rsidRPr="00924A13" w:rsidRDefault="00D12F0F" w:rsidP="00857327">
            <w:pPr>
              <w:spacing w:after="0" w:line="240" w:lineRule="auto"/>
              <w:ind w:firstLine="132"/>
              <w:jc w:val="both"/>
              <w:rPr>
                <w:rFonts w:ascii="Times New Roman" w:hAnsi="Times New Roman" w:cs="Times New Roman"/>
                <w:sz w:val="20"/>
                <w:szCs w:val="20"/>
                <w:lang w:bidi="ru-RU"/>
              </w:rPr>
            </w:pPr>
            <w:r w:rsidRPr="00924A13">
              <w:rPr>
                <w:rFonts w:ascii="Times New Roman" w:hAnsi="Times New Roman" w:cs="Times New Roman"/>
                <w:sz w:val="20"/>
                <w:szCs w:val="20"/>
                <w:lang w:bidi="ru-RU"/>
              </w:rPr>
              <w:t>Шишки до</w:t>
            </w:r>
            <w:r w:rsidR="00946011" w:rsidRPr="00924A13">
              <w:rPr>
                <w:rFonts w:ascii="Times New Roman" w:hAnsi="Times New Roman" w:cs="Times New Roman"/>
                <w:sz w:val="20"/>
                <w:szCs w:val="20"/>
                <w:lang w:bidi="ru-RU"/>
              </w:rPr>
              <w:t xml:space="preserve">лжны быть одинаковые по размеру, </w:t>
            </w:r>
            <w:r w:rsidRPr="00924A13">
              <w:rPr>
                <w:rFonts w:ascii="Times New Roman" w:hAnsi="Times New Roman" w:cs="Times New Roman"/>
                <w:sz w:val="20"/>
                <w:szCs w:val="20"/>
                <w:lang w:bidi="ru-RU"/>
              </w:rPr>
              <w:t>закры</w:t>
            </w:r>
            <w:r w:rsidRPr="00924A13">
              <w:rPr>
                <w:rFonts w:ascii="Times New Roman" w:hAnsi="Times New Roman" w:cs="Times New Roman"/>
                <w:sz w:val="20"/>
                <w:szCs w:val="20"/>
                <w:lang w:bidi="ru-RU"/>
              </w:rPr>
              <w:softHyphen/>
              <w:t>тые</w:t>
            </w:r>
            <w:r w:rsidR="00946011" w:rsidRPr="00924A13">
              <w:rPr>
                <w:rFonts w:ascii="Times New Roman" w:hAnsi="Times New Roman" w:cs="Times New Roman"/>
                <w:sz w:val="20"/>
                <w:szCs w:val="20"/>
                <w:lang w:bidi="ru-RU"/>
              </w:rPr>
              <w:t>;</w:t>
            </w:r>
            <w:r w:rsidRPr="00924A13">
              <w:rPr>
                <w:rFonts w:ascii="Times New Roman" w:hAnsi="Times New Roman" w:cs="Times New Roman"/>
                <w:sz w:val="20"/>
                <w:szCs w:val="20"/>
                <w:lang w:bidi="ru-RU"/>
              </w:rPr>
              <w:t xml:space="preserve"> </w:t>
            </w:r>
            <w:r w:rsidR="00946011" w:rsidRPr="00924A13">
              <w:rPr>
                <w:rFonts w:ascii="Times New Roman" w:hAnsi="Times New Roman" w:cs="Times New Roman"/>
                <w:sz w:val="20"/>
                <w:szCs w:val="20"/>
                <w:lang w:bidi="ru-RU"/>
              </w:rPr>
              <w:t>н</w:t>
            </w:r>
            <w:r w:rsidRPr="00924A13">
              <w:rPr>
                <w:rFonts w:ascii="Times New Roman" w:hAnsi="Times New Roman" w:cs="Times New Roman"/>
                <w:sz w:val="20"/>
                <w:szCs w:val="20"/>
                <w:lang w:bidi="ru-RU"/>
              </w:rPr>
              <w:t>е допускается хмель, пораженный плесенью, сельскохозяйственными вредителями и болезнями, содержащий посторонние (нехмелевые) примеси.</w:t>
            </w:r>
          </w:p>
        </w:tc>
      </w:tr>
      <w:tr w:rsidR="00D12F0F" w:rsidRPr="00924A13" w:rsidTr="00574B7A">
        <w:trPr>
          <w:trHeight w:hRule="exact" w:val="284"/>
        </w:trPr>
        <w:tc>
          <w:tcPr>
            <w:tcW w:w="9463" w:type="dxa"/>
            <w:gridSpan w:val="5"/>
            <w:tcBorders>
              <w:top w:val="single" w:sz="4" w:space="0" w:color="auto"/>
              <w:left w:val="single" w:sz="4" w:space="0" w:color="auto"/>
              <w:right w:val="single" w:sz="4" w:space="0" w:color="auto"/>
            </w:tcBorders>
            <w:shd w:val="clear" w:color="auto" w:fill="FFFFFF"/>
          </w:tcPr>
          <w:p w:rsidR="00D12F0F" w:rsidRPr="00924A13" w:rsidRDefault="00D12F0F" w:rsidP="00857327">
            <w:pPr>
              <w:spacing w:after="0" w:line="240" w:lineRule="auto"/>
              <w:jc w:val="center"/>
              <w:rPr>
                <w:rFonts w:ascii="Times New Roman" w:hAnsi="Times New Roman" w:cs="Times New Roman"/>
                <w:sz w:val="20"/>
                <w:szCs w:val="20"/>
                <w:lang w:bidi="ru-RU"/>
              </w:rPr>
            </w:pPr>
            <w:r w:rsidRPr="00924A13">
              <w:rPr>
                <w:rFonts w:ascii="Times New Roman" w:hAnsi="Times New Roman" w:cs="Times New Roman"/>
                <w:i/>
                <w:iCs/>
                <w:sz w:val="20"/>
                <w:szCs w:val="20"/>
                <w:lang w:bidi="ru-RU"/>
              </w:rPr>
              <w:t>Физико-химический показатель</w:t>
            </w:r>
          </w:p>
        </w:tc>
      </w:tr>
      <w:tr w:rsidR="00D12F0F" w:rsidRPr="00924A13" w:rsidTr="00574B7A">
        <w:trPr>
          <w:trHeight w:hRule="exact" w:val="287"/>
        </w:trPr>
        <w:tc>
          <w:tcPr>
            <w:tcW w:w="4962" w:type="dxa"/>
            <w:gridSpan w:val="2"/>
            <w:tcBorders>
              <w:top w:val="single" w:sz="4" w:space="0" w:color="auto"/>
              <w:left w:val="single" w:sz="4" w:space="0" w:color="auto"/>
            </w:tcBorders>
            <w:shd w:val="clear" w:color="auto" w:fill="FFFFFF"/>
            <w:vAlign w:val="bottom"/>
          </w:tcPr>
          <w:p w:rsidR="00D12F0F" w:rsidRPr="00924A13" w:rsidRDefault="00D12F0F" w:rsidP="00CF15FD">
            <w:pPr>
              <w:spacing w:after="0" w:line="240" w:lineRule="auto"/>
              <w:ind w:firstLine="132"/>
              <w:jc w:val="both"/>
              <w:rPr>
                <w:rFonts w:ascii="Times New Roman" w:hAnsi="Times New Roman" w:cs="Times New Roman"/>
                <w:sz w:val="20"/>
                <w:szCs w:val="20"/>
                <w:lang w:bidi="ru-RU"/>
              </w:rPr>
            </w:pPr>
            <w:r w:rsidRPr="00924A13">
              <w:rPr>
                <w:rFonts w:ascii="Times New Roman" w:hAnsi="Times New Roman" w:cs="Times New Roman"/>
                <w:sz w:val="20"/>
                <w:szCs w:val="20"/>
                <w:lang w:bidi="ru-RU"/>
              </w:rPr>
              <w:t>Влажность, %, не более</w:t>
            </w:r>
          </w:p>
        </w:tc>
        <w:tc>
          <w:tcPr>
            <w:tcW w:w="1701" w:type="dxa"/>
            <w:gridSpan w:val="2"/>
            <w:tcBorders>
              <w:top w:val="single" w:sz="4" w:space="0" w:color="auto"/>
              <w:left w:val="single" w:sz="4" w:space="0" w:color="auto"/>
            </w:tcBorders>
            <w:shd w:val="clear" w:color="auto" w:fill="FFFFFF"/>
            <w:vAlign w:val="bottom"/>
          </w:tcPr>
          <w:p w:rsidR="00D12F0F" w:rsidRPr="00924A13" w:rsidRDefault="00D12F0F" w:rsidP="00CF15FD">
            <w:pPr>
              <w:spacing w:after="0" w:line="240" w:lineRule="auto"/>
              <w:jc w:val="center"/>
              <w:rPr>
                <w:rFonts w:ascii="Times New Roman" w:hAnsi="Times New Roman" w:cs="Times New Roman"/>
                <w:sz w:val="20"/>
                <w:szCs w:val="20"/>
                <w:lang w:bidi="ru-RU"/>
              </w:rPr>
            </w:pPr>
            <w:r w:rsidRPr="00924A13">
              <w:rPr>
                <w:rFonts w:ascii="Times New Roman" w:hAnsi="Times New Roman" w:cs="Times New Roman"/>
                <w:sz w:val="20"/>
                <w:szCs w:val="20"/>
                <w:lang w:bidi="ru-RU"/>
              </w:rPr>
              <w:t>13</w:t>
            </w:r>
          </w:p>
        </w:tc>
        <w:tc>
          <w:tcPr>
            <w:tcW w:w="2800" w:type="dxa"/>
            <w:tcBorders>
              <w:top w:val="single" w:sz="4" w:space="0" w:color="auto"/>
              <w:left w:val="single" w:sz="4" w:space="0" w:color="auto"/>
              <w:right w:val="single" w:sz="4" w:space="0" w:color="auto"/>
            </w:tcBorders>
            <w:shd w:val="clear" w:color="auto" w:fill="FFFFFF"/>
            <w:vAlign w:val="bottom"/>
          </w:tcPr>
          <w:p w:rsidR="00D12F0F" w:rsidRPr="00924A13" w:rsidRDefault="00D12F0F" w:rsidP="00CF15FD">
            <w:pPr>
              <w:spacing w:after="0" w:line="240" w:lineRule="auto"/>
              <w:jc w:val="center"/>
              <w:rPr>
                <w:rFonts w:ascii="Times New Roman" w:hAnsi="Times New Roman" w:cs="Times New Roman"/>
                <w:sz w:val="20"/>
                <w:szCs w:val="20"/>
                <w:lang w:bidi="ru-RU"/>
              </w:rPr>
            </w:pPr>
            <w:r w:rsidRPr="00924A13">
              <w:rPr>
                <w:rFonts w:ascii="Times New Roman" w:hAnsi="Times New Roman" w:cs="Times New Roman"/>
                <w:sz w:val="20"/>
                <w:szCs w:val="20"/>
                <w:lang w:bidi="ru-RU"/>
              </w:rPr>
              <w:t>11-13</w:t>
            </w:r>
          </w:p>
        </w:tc>
      </w:tr>
      <w:tr w:rsidR="00D12F0F" w:rsidRPr="00924A13" w:rsidTr="00574B7A">
        <w:trPr>
          <w:trHeight w:hRule="exact" w:val="595"/>
        </w:trPr>
        <w:tc>
          <w:tcPr>
            <w:tcW w:w="4962" w:type="dxa"/>
            <w:gridSpan w:val="2"/>
            <w:tcBorders>
              <w:top w:val="single" w:sz="4" w:space="0" w:color="auto"/>
              <w:left w:val="single" w:sz="4" w:space="0" w:color="auto"/>
            </w:tcBorders>
            <w:shd w:val="clear" w:color="auto" w:fill="FFFFFF"/>
            <w:vAlign w:val="bottom"/>
          </w:tcPr>
          <w:p w:rsidR="00D12F0F" w:rsidRPr="00924A13" w:rsidRDefault="00D12F0F" w:rsidP="00574B7A">
            <w:pPr>
              <w:spacing w:after="0" w:line="240" w:lineRule="auto"/>
              <w:ind w:firstLine="132"/>
              <w:jc w:val="both"/>
              <w:rPr>
                <w:rFonts w:ascii="Times New Roman" w:hAnsi="Times New Roman" w:cs="Times New Roman"/>
                <w:sz w:val="20"/>
                <w:szCs w:val="20"/>
                <w:lang w:bidi="ru-RU"/>
              </w:rPr>
            </w:pPr>
            <w:r w:rsidRPr="00924A13">
              <w:rPr>
                <w:rFonts w:ascii="Times New Roman" w:hAnsi="Times New Roman" w:cs="Times New Roman"/>
                <w:sz w:val="20"/>
                <w:szCs w:val="20"/>
                <w:lang w:bidi="ru-RU"/>
              </w:rPr>
              <w:t>Содержание примесей, %, не более: для хмеля машинного сбора</w:t>
            </w:r>
          </w:p>
        </w:tc>
        <w:tc>
          <w:tcPr>
            <w:tcW w:w="1701" w:type="dxa"/>
            <w:gridSpan w:val="2"/>
            <w:tcBorders>
              <w:top w:val="single" w:sz="4" w:space="0" w:color="auto"/>
              <w:left w:val="single" w:sz="4" w:space="0" w:color="auto"/>
            </w:tcBorders>
            <w:shd w:val="clear" w:color="auto" w:fill="FFFFFF"/>
          </w:tcPr>
          <w:p w:rsidR="00D12F0F" w:rsidRPr="00924A13" w:rsidRDefault="008E500F" w:rsidP="00CF15FD">
            <w:pPr>
              <w:spacing w:after="0" w:line="240" w:lineRule="auto"/>
              <w:jc w:val="center"/>
              <w:rPr>
                <w:rFonts w:ascii="Times New Roman" w:hAnsi="Times New Roman" w:cs="Times New Roman"/>
                <w:sz w:val="20"/>
                <w:szCs w:val="20"/>
                <w:lang w:bidi="ru-RU"/>
              </w:rPr>
            </w:pPr>
            <w:r w:rsidRPr="00924A13">
              <w:rPr>
                <w:rFonts w:ascii="Times New Roman" w:hAnsi="Times New Roman" w:cs="Times New Roman"/>
                <w:sz w:val="20"/>
                <w:szCs w:val="20"/>
                <w:lang w:bidi="ru-RU"/>
              </w:rPr>
              <w:t>–</w:t>
            </w:r>
          </w:p>
        </w:tc>
        <w:tc>
          <w:tcPr>
            <w:tcW w:w="2800" w:type="dxa"/>
            <w:tcBorders>
              <w:top w:val="single" w:sz="4" w:space="0" w:color="auto"/>
              <w:left w:val="single" w:sz="4" w:space="0" w:color="auto"/>
              <w:right w:val="single" w:sz="4" w:space="0" w:color="auto"/>
            </w:tcBorders>
            <w:shd w:val="clear" w:color="auto" w:fill="FFFFFF"/>
            <w:vAlign w:val="bottom"/>
          </w:tcPr>
          <w:p w:rsidR="00D12F0F" w:rsidRPr="00924A13" w:rsidRDefault="00D12F0F" w:rsidP="00CF15FD">
            <w:pPr>
              <w:spacing w:after="0" w:line="240" w:lineRule="auto"/>
              <w:jc w:val="center"/>
              <w:rPr>
                <w:rFonts w:ascii="Times New Roman" w:hAnsi="Times New Roman" w:cs="Times New Roman"/>
                <w:sz w:val="20"/>
                <w:szCs w:val="20"/>
                <w:lang w:bidi="ru-RU"/>
              </w:rPr>
            </w:pPr>
            <w:r w:rsidRPr="00924A13">
              <w:rPr>
                <w:rFonts w:ascii="Times New Roman" w:hAnsi="Times New Roman" w:cs="Times New Roman"/>
                <w:sz w:val="20"/>
                <w:szCs w:val="20"/>
                <w:lang w:bidi="ru-RU"/>
              </w:rPr>
              <w:t>10</w:t>
            </w:r>
          </w:p>
        </w:tc>
      </w:tr>
      <w:tr w:rsidR="008E500F" w:rsidRPr="00924A13" w:rsidTr="00574B7A">
        <w:trPr>
          <w:trHeight w:hRule="exact" w:val="277"/>
        </w:trPr>
        <w:tc>
          <w:tcPr>
            <w:tcW w:w="4962" w:type="dxa"/>
            <w:gridSpan w:val="2"/>
            <w:tcBorders>
              <w:top w:val="single" w:sz="4" w:space="0" w:color="auto"/>
              <w:left w:val="single" w:sz="4" w:space="0" w:color="auto"/>
            </w:tcBorders>
            <w:shd w:val="clear" w:color="auto" w:fill="FFFFFF"/>
            <w:vAlign w:val="bottom"/>
          </w:tcPr>
          <w:p w:rsidR="008E500F" w:rsidRPr="00924A13" w:rsidRDefault="008E500F" w:rsidP="00CF15FD">
            <w:pPr>
              <w:spacing w:after="0" w:line="240" w:lineRule="auto"/>
              <w:ind w:firstLine="132"/>
              <w:jc w:val="both"/>
              <w:rPr>
                <w:rFonts w:ascii="Times New Roman" w:hAnsi="Times New Roman" w:cs="Times New Roman"/>
                <w:sz w:val="20"/>
                <w:szCs w:val="20"/>
                <w:lang w:bidi="ru-RU"/>
              </w:rPr>
            </w:pPr>
            <w:r w:rsidRPr="00924A13">
              <w:rPr>
                <w:rFonts w:ascii="Times New Roman" w:hAnsi="Times New Roman" w:cs="Times New Roman"/>
                <w:sz w:val="20"/>
                <w:szCs w:val="20"/>
                <w:lang w:bidi="ru-RU"/>
              </w:rPr>
              <w:t>для хмеля ручного сбора</w:t>
            </w:r>
          </w:p>
        </w:tc>
        <w:tc>
          <w:tcPr>
            <w:tcW w:w="1701" w:type="dxa"/>
            <w:gridSpan w:val="2"/>
            <w:tcBorders>
              <w:top w:val="single" w:sz="4" w:space="0" w:color="auto"/>
              <w:left w:val="single" w:sz="4" w:space="0" w:color="auto"/>
            </w:tcBorders>
            <w:shd w:val="clear" w:color="auto" w:fill="FFFFFF"/>
          </w:tcPr>
          <w:p w:rsidR="008E500F" w:rsidRPr="00924A13" w:rsidRDefault="008E500F" w:rsidP="008E500F">
            <w:pPr>
              <w:jc w:val="center"/>
              <w:rPr>
                <w:rFonts w:ascii="Times New Roman" w:hAnsi="Times New Roman" w:cs="Times New Roman"/>
                <w:sz w:val="20"/>
                <w:szCs w:val="20"/>
              </w:rPr>
            </w:pPr>
            <w:r w:rsidRPr="00924A13">
              <w:rPr>
                <w:rFonts w:ascii="Times New Roman" w:hAnsi="Times New Roman" w:cs="Times New Roman"/>
                <w:sz w:val="20"/>
                <w:szCs w:val="20"/>
                <w:lang w:bidi="ru-RU"/>
              </w:rPr>
              <w:t>–</w:t>
            </w:r>
          </w:p>
        </w:tc>
        <w:tc>
          <w:tcPr>
            <w:tcW w:w="2800" w:type="dxa"/>
            <w:tcBorders>
              <w:top w:val="single" w:sz="4" w:space="0" w:color="auto"/>
              <w:left w:val="single" w:sz="4" w:space="0" w:color="auto"/>
              <w:right w:val="single" w:sz="4" w:space="0" w:color="auto"/>
            </w:tcBorders>
            <w:shd w:val="clear" w:color="auto" w:fill="FFFFFF"/>
            <w:vAlign w:val="center"/>
          </w:tcPr>
          <w:p w:rsidR="008E500F" w:rsidRPr="00924A13" w:rsidRDefault="008E500F" w:rsidP="00CF15FD">
            <w:pPr>
              <w:spacing w:after="0" w:line="240" w:lineRule="auto"/>
              <w:jc w:val="center"/>
              <w:rPr>
                <w:rFonts w:ascii="Times New Roman" w:hAnsi="Times New Roman" w:cs="Times New Roman"/>
                <w:sz w:val="20"/>
                <w:szCs w:val="20"/>
                <w:lang w:bidi="ru-RU"/>
              </w:rPr>
            </w:pPr>
            <w:r w:rsidRPr="00924A13">
              <w:rPr>
                <w:rFonts w:ascii="Times New Roman" w:hAnsi="Times New Roman" w:cs="Times New Roman"/>
                <w:sz w:val="20"/>
                <w:szCs w:val="20"/>
                <w:lang w:bidi="ru-RU"/>
              </w:rPr>
              <w:t>5</w:t>
            </w:r>
          </w:p>
          <w:p w:rsidR="008E500F" w:rsidRPr="00924A13" w:rsidRDefault="008E500F" w:rsidP="00CF15FD">
            <w:pPr>
              <w:spacing w:after="0" w:line="240" w:lineRule="auto"/>
              <w:jc w:val="center"/>
              <w:rPr>
                <w:rFonts w:ascii="Times New Roman" w:hAnsi="Times New Roman" w:cs="Times New Roman"/>
                <w:sz w:val="20"/>
                <w:szCs w:val="20"/>
                <w:lang w:bidi="ru-RU"/>
              </w:rPr>
            </w:pPr>
            <w:r w:rsidRPr="00924A13">
              <w:rPr>
                <w:rFonts w:ascii="Times New Roman" w:hAnsi="Times New Roman" w:cs="Times New Roman"/>
                <w:sz w:val="20"/>
                <w:szCs w:val="20"/>
                <w:lang w:bidi="ru-RU"/>
              </w:rPr>
              <w:t>5</w:t>
            </w:r>
          </w:p>
        </w:tc>
      </w:tr>
      <w:tr w:rsidR="008E500F" w:rsidRPr="00924A13" w:rsidTr="00574B7A">
        <w:trPr>
          <w:trHeight w:hRule="exact" w:val="267"/>
        </w:trPr>
        <w:tc>
          <w:tcPr>
            <w:tcW w:w="4962" w:type="dxa"/>
            <w:gridSpan w:val="2"/>
            <w:tcBorders>
              <w:top w:val="single" w:sz="4" w:space="0" w:color="auto"/>
              <w:left w:val="single" w:sz="4" w:space="0" w:color="auto"/>
            </w:tcBorders>
            <w:shd w:val="clear" w:color="auto" w:fill="FFFFFF"/>
            <w:vAlign w:val="bottom"/>
          </w:tcPr>
          <w:p w:rsidR="008E500F" w:rsidRPr="00924A13" w:rsidRDefault="008E500F" w:rsidP="00CF15FD">
            <w:pPr>
              <w:spacing w:after="0" w:line="240" w:lineRule="auto"/>
              <w:ind w:firstLine="132"/>
              <w:jc w:val="both"/>
              <w:rPr>
                <w:rFonts w:ascii="Times New Roman" w:hAnsi="Times New Roman" w:cs="Times New Roman"/>
                <w:sz w:val="20"/>
                <w:szCs w:val="20"/>
                <w:lang w:bidi="ru-RU"/>
              </w:rPr>
            </w:pPr>
            <w:r w:rsidRPr="00924A13">
              <w:rPr>
                <w:rFonts w:ascii="Times New Roman" w:hAnsi="Times New Roman" w:cs="Times New Roman"/>
                <w:sz w:val="20"/>
                <w:szCs w:val="20"/>
                <w:lang w:bidi="ru-RU"/>
              </w:rPr>
              <w:t>Зольность, % на АСВ*, не более</w:t>
            </w:r>
          </w:p>
        </w:tc>
        <w:tc>
          <w:tcPr>
            <w:tcW w:w="1701" w:type="dxa"/>
            <w:gridSpan w:val="2"/>
            <w:tcBorders>
              <w:top w:val="single" w:sz="4" w:space="0" w:color="auto"/>
              <w:left w:val="single" w:sz="4" w:space="0" w:color="auto"/>
            </w:tcBorders>
            <w:shd w:val="clear" w:color="auto" w:fill="FFFFFF"/>
          </w:tcPr>
          <w:p w:rsidR="008E500F" w:rsidRPr="00924A13" w:rsidRDefault="008E500F" w:rsidP="008E500F">
            <w:pPr>
              <w:jc w:val="center"/>
              <w:rPr>
                <w:rFonts w:ascii="Times New Roman" w:hAnsi="Times New Roman" w:cs="Times New Roman"/>
                <w:sz w:val="20"/>
                <w:szCs w:val="20"/>
              </w:rPr>
            </w:pPr>
            <w:r w:rsidRPr="00924A13">
              <w:rPr>
                <w:rFonts w:ascii="Times New Roman" w:hAnsi="Times New Roman" w:cs="Times New Roman"/>
                <w:sz w:val="20"/>
                <w:szCs w:val="20"/>
                <w:lang w:bidi="ru-RU"/>
              </w:rPr>
              <w:t>–</w:t>
            </w:r>
          </w:p>
        </w:tc>
        <w:tc>
          <w:tcPr>
            <w:tcW w:w="2800" w:type="dxa"/>
            <w:tcBorders>
              <w:top w:val="single" w:sz="4" w:space="0" w:color="auto"/>
              <w:left w:val="single" w:sz="4" w:space="0" w:color="auto"/>
              <w:right w:val="single" w:sz="4" w:space="0" w:color="auto"/>
            </w:tcBorders>
            <w:shd w:val="clear" w:color="auto" w:fill="FFFFFF"/>
            <w:vAlign w:val="center"/>
          </w:tcPr>
          <w:p w:rsidR="008E500F" w:rsidRPr="00924A13" w:rsidRDefault="008E500F" w:rsidP="00CF15FD">
            <w:pPr>
              <w:spacing w:after="0" w:line="240" w:lineRule="auto"/>
              <w:jc w:val="center"/>
              <w:rPr>
                <w:rFonts w:ascii="Times New Roman" w:hAnsi="Times New Roman" w:cs="Times New Roman"/>
                <w:sz w:val="20"/>
                <w:szCs w:val="20"/>
                <w:lang w:bidi="ru-RU"/>
              </w:rPr>
            </w:pPr>
            <w:r w:rsidRPr="00924A13">
              <w:rPr>
                <w:rFonts w:ascii="Times New Roman" w:hAnsi="Times New Roman" w:cs="Times New Roman"/>
                <w:sz w:val="20"/>
                <w:szCs w:val="20"/>
                <w:lang w:bidi="ru-RU"/>
              </w:rPr>
              <w:t>14</w:t>
            </w:r>
          </w:p>
        </w:tc>
      </w:tr>
      <w:tr w:rsidR="008E500F" w:rsidRPr="00924A13" w:rsidTr="00574B7A">
        <w:trPr>
          <w:trHeight w:hRule="exact" w:val="252"/>
        </w:trPr>
        <w:tc>
          <w:tcPr>
            <w:tcW w:w="4962" w:type="dxa"/>
            <w:gridSpan w:val="2"/>
            <w:tcBorders>
              <w:top w:val="single" w:sz="4" w:space="0" w:color="auto"/>
              <w:left w:val="single" w:sz="4" w:space="0" w:color="auto"/>
            </w:tcBorders>
            <w:shd w:val="clear" w:color="auto" w:fill="FFFFFF"/>
            <w:vAlign w:val="bottom"/>
          </w:tcPr>
          <w:p w:rsidR="008E500F" w:rsidRPr="00924A13" w:rsidRDefault="008E500F" w:rsidP="00CF15FD">
            <w:pPr>
              <w:spacing w:after="0" w:line="240" w:lineRule="auto"/>
              <w:ind w:firstLine="132"/>
              <w:jc w:val="both"/>
              <w:rPr>
                <w:rFonts w:ascii="Times New Roman" w:hAnsi="Times New Roman" w:cs="Times New Roman"/>
                <w:sz w:val="20"/>
                <w:szCs w:val="20"/>
                <w:lang w:bidi="ru-RU"/>
              </w:rPr>
            </w:pPr>
            <w:r w:rsidRPr="00924A13">
              <w:rPr>
                <w:rFonts w:ascii="Times New Roman" w:hAnsi="Times New Roman" w:cs="Times New Roman"/>
                <w:sz w:val="20"/>
                <w:szCs w:val="20"/>
                <w:lang w:bidi="ru-RU"/>
              </w:rPr>
              <w:t>Содержание семян, %, не более</w:t>
            </w:r>
          </w:p>
        </w:tc>
        <w:tc>
          <w:tcPr>
            <w:tcW w:w="1701" w:type="dxa"/>
            <w:gridSpan w:val="2"/>
            <w:tcBorders>
              <w:top w:val="single" w:sz="4" w:space="0" w:color="auto"/>
              <w:left w:val="single" w:sz="4" w:space="0" w:color="auto"/>
            </w:tcBorders>
            <w:shd w:val="clear" w:color="auto" w:fill="FFFFFF"/>
          </w:tcPr>
          <w:p w:rsidR="008E500F" w:rsidRPr="00924A13" w:rsidRDefault="008E500F" w:rsidP="008E500F">
            <w:pPr>
              <w:jc w:val="center"/>
              <w:rPr>
                <w:rFonts w:ascii="Times New Roman" w:hAnsi="Times New Roman" w:cs="Times New Roman"/>
                <w:sz w:val="20"/>
                <w:szCs w:val="20"/>
              </w:rPr>
            </w:pPr>
            <w:r w:rsidRPr="00924A13">
              <w:rPr>
                <w:rFonts w:ascii="Times New Roman" w:hAnsi="Times New Roman" w:cs="Times New Roman"/>
                <w:sz w:val="20"/>
                <w:szCs w:val="20"/>
                <w:lang w:bidi="ru-RU"/>
              </w:rPr>
              <w:t>–</w:t>
            </w:r>
          </w:p>
        </w:tc>
        <w:tc>
          <w:tcPr>
            <w:tcW w:w="2800" w:type="dxa"/>
            <w:tcBorders>
              <w:top w:val="single" w:sz="4" w:space="0" w:color="auto"/>
              <w:left w:val="single" w:sz="4" w:space="0" w:color="auto"/>
              <w:right w:val="single" w:sz="4" w:space="0" w:color="auto"/>
            </w:tcBorders>
            <w:shd w:val="clear" w:color="auto" w:fill="FFFFFF"/>
            <w:vAlign w:val="center"/>
          </w:tcPr>
          <w:p w:rsidR="008E500F" w:rsidRPr="00924A13" w:rsidRDefault="008E500F" w:rsidP="00CF15FD">
            <w:pPr>
              <w:spacing w:after="0" w:line="240" w:lineRule="auto"/>
              <w:jc w:val="center"/>
              <w:rPr>
                <w:rFonts w:ascii="Times New Roman" w:hAnsi="Times New Roman" w:cs="Times New Roman"/>
                <w:sz w:val="20"/>
                <w:szCs w:val="20"/>
                <w:lang w:bidi="ru-RU"/>
              </w:rPr>
            </w:pPr>
            <w:r w:rsidRPr="00924A13">
              <w:rPr>
                <w:rFonts w:ascii="Times New Roman" w:hAnsi="Times New Roman" w:cs="Times New Roman"/>
                <w:sz w:val="20"/>
                <w:szCs w:val="20"/>
                <w:lang w:bidi="ru-RU"/>
              </w:rPr>
              <w:t>4</w:t>
            </w:r>
          </w:p>
        </w:tc>
      </w:tr>
      <w:tr w:rsidR="008E500F" w:rsidRPr="00924A13" w:rsidTr="00574B7A">
        <w:trPr>
          <w:trHeight w:hRule="exact" w:val="425"/>
        </w:trPr>
        <w:tc>
          <w:tcPr>
            <w:tcW w:w="4962" w:type="dxa"/>
            <w:gridSpan w:val="2"/>
            <w:tcBorders>
              <w:top w:val="single" w:sz="4" w:space="0" w:color="auto"/>
              <w:left w:val="single" w:sz="4" w:space="0" w:color="auto"/>
            </w:tcBorders>
            <w:shd w:val="clear" w:color="auto" w:fill="FFFFFF"/>
            <w:vAlign w:val="bottom"/>
          </w:tcPr>
          <w:p w:rsidR="008E500F" w:rsidRPr="00924A13" w:rsidRDefault="008E500F" w:rsidP="00CF15FD">
            <w:pPr>
              <w:spacing w:after="0" w:line="240" w:lineRule="auto"/>
              <w:ind w:firstLine="132"/>
              <w:jc w:val="both"/>
              <w:rPr>
                <w:rFonts w:ascii="Times New Roman" w:hAnsi="Times New Roman" w:cs="Times New Roman"/>
                <w:sz w:val="20"/>
                <w:szCs w:val="20"/>
                <w:lang w:bidi="ru-RU"/>
              </w:rPr>
            </w:pPr>
            <w:r w:rsidRPr="00924A13">
              <w:rPr>
                <w:rFonts w:ascii="Times New Roman" w:hAnsi="Times New Roman" w:cs="Times New Roman"/>
                <w:sz w:val="20"/>
                <w:szCs w:val="20"/>
                <w:lang w:bidi="ru-RU"/>
              </w:rPr>
              <w:t xml:space="preserve">Содержание сернистого ангидрида </w:t>
            </w:r>
            <w:r w:rsidRPr="00924A13">
              <w:rPr>
                <w:rFonts w:ascii="Times New Roman" w:hAnsi="Times New Roman" w:cs="Times New Roman"/>
                <w:sz w:val="20"/>
                <w:szCs w:val="20"/>
              </w:rPr>
              <w:t>(</w:t>
            </w:r>
            <w:r w:rsidRPr="00924A13">
              <w:rPr>
                <w:rFonts w:ascii="Times New Roman" w:hAnsi="Times New Roman" w:cs="Times New Roman"/>
                <w:sz w:val="20"/>
                <w:szCs w:val="20"/>
                <w:lang w:bidi="en-US"/>
              </w:rPr>
              <w:t>SO</w:t>
            </w:r>
            <w:r w:rsidRPr="00924A13">
              <w:rPr>
                <w:rFonts w:ascii="Times New Roman" w:hAnsi="Times New Roman" w:cs="Times New Roman"/>
                <w:sz w:val="20"/>
                <w:szCs w:val="20"/>
                <w:vertAlign w:val="subscript"/>
              </w:rPr>
              <w:t>2</w:t>
            </w:r>
            <w:r w:rsidRPr="00924A13">
              <w:rPr>
                <w:rFonts w:ascii="Times New Roman" w:hAnsi="Times New Roman" w:cs="Times New Roman"/>
                <w:sz w:val="20"/>
                <w:szCs w:val="20"/>
              </w:rPr>
              <w:t xml:space="preserve">),  </w:t>
            </w:r>
            <w:r w:rsidRPr="00924A13">
              <w:rPr>
                <w:rFonts w:ascii="Times New Roman" w:hAnsi="Times New Roman" w:cs="Times New Roman"/>
                <w:sz w:val="20"/>
                <w:szCs w:val="20"/>
                <w:lang w:bidi="ru-RU"/>
              </w:rPr>
              <w:t>% на АСВ, не более</w:t>
            </w:r>
          </w:p>
        </w:tc>
        <w:tc>
          <w:tcPr>
            <w:tcW w:w="1701" w:type="dxa"/>
            <w:gridSpan w:val="2"/>
            <w:tcBorders>
              <w:top w:val="single" w:sz="4" w:space="0" w:color="auto"/>
              <w:left w:val="single" w:sz="4" w:space="0" w:color="auto"/>
            </w:tcBorders>
            <w:shd w:val="clear" w:color="auto" w:fill="FFFFFF"/>
          </w:tcPr>
          <w:p w:rsidR="008E500F" w:rsidRPr="00924A13" w:rsidRDefault="008E500F" w:rsidP="008E500F">
            <w:pPr>
              <w:jc w:val="center"/>
              <w:rPr>
                <w:rFonts w:ascii="Times New Roman" w:hAnsi="Times New Roman" w:cs="Times New Roman"/>
                <w:sz w:val="20"/>
                <w:szCs w:val="20"/>
              </w:rPr>
            </w:pPr>
            <w:r w:rsidRPr="00924A13">
              <w:rPr>
                <w:rFonts w:ascii="Times New Roman" w:hAnsi="Times New Roman" w:cs="Times New Roman"/>
                <w:sz w:val="20"/>
                <w:szCs w:val="20"/>
                <w:lang w:bidi="ru-RU"/>
              </w:rPr>
              <w:t>–</w:t>
            </w:r>
          </w:p>
        </w:tc>
        <w:tc>
          <w:tcPr>
            <w:tcW w:w="2800" w:type="dxa"/>
            <w:tcBorders>
              <w:top w:val="single" w:sz="4" w:space="0" w:color="auto"/>
              <w:left w:val="single" w:sz="4" w:space="0" w:color="auto"/>
              <w:right w:val="single" w:sz="4" w:space="0" w:color="auto"/>
            </w:tcBorders>
            <w:shd w:val="clear" w:color="auto" w:fill="FFFFFF"/>
          </w:tcPr>
          <w:p w:rsidR="008E500F" w:rsidRPr="00924A13" w:rsidRDefault="008E500F" w:rsidP="00CF15FD">
            <w:pPr>
              <w:spacing w:after="0" w:line="240" w:lineRule="auto"/>
              <w:jc w:val="center"/>
              <w:rPr>
                <w:rFonts w:ascii="Times New Roman" w:hAnsi="Times New Roman" w:cs="Times New Roman"/>
                <w:sz w:val="20"/>
                <w:szCs w:val="20"/>
                <w:lang w:bidi="ru-RU"/>
              </w:rPr>
            </w:pPr>
            <w:r w:rsidRPr="00924A13">
              <w:rPr>
                <w:rFonts w:ascii="Times New Roman" w:hAnsi="Times New Roman" w:cs="Times New Roman"/>
                <w:sz w:val="20"/>
                <w:szCs w:val="20"/>
                <w:lang w:bidi="ru-RU"/>
              </w:rPr>
              <w:t>0,5</w:t>
            </w:r>
          </w:p>
        </w:tc>
      </w:tr>
      <w:tr w:rsidR="00D12F0F" w:rsidRPr="00924A13" w:rsidTr="00574B7A">
        <w:trPr>
          <w:trHeight w:hRule="exact" w:val="286"/>
        </w:trPr>
        <w:tc>
          <w:tcPr>
            <w:tcW w:w="4962" w:type="dxa"/>
            <w:gridSpan w:val="2"/>
            <w:tcBorders>
              <w:top w:val="single" w:sz="4" w:space="0" w:color="auto"/>
              <w:left w:val="single" w:sz="4" w:space="0" w:color="auto"/>
              <w:bottom w:val="single" w:sz="4" w:space="0" w:color="auto"/>
            </w:tcBorders>
            <w:shd w:val="clear" w:color="auto" w:fill="FFFFFF"/>
          </w:tcPr>
          <w:p w:rsidR="00D12F0F" w:rsidRPr="00924A13" w:rsidRDefault="00D12F0F" w:rsidP="00CF15FD">
            <w:pPr>
              <w:spacing w:after="0" w:line="240" w:lineRule="auto"/>
              <w:ind w:firstLine="132"/>
              <w:jc w:val="both"/>
              <w:rPr>
                <w:rFonts w:ascii="Times New Roman" w:hAnsi="Times New Roman" w:cs="Times New Roman"/>
                <w:sz w:val="20"/>
                <w:szCs w:val="20"/>
                <w:lang w:bidi="ru-RU"/>
              </w:rPr>
            </w:pPr>
            <w:r w:rsidRPr="00924A13">
              <w:rPr>
                <w:rFonts w:ascii="Times New Roman" w:hAnsi="Times New Roman" w:cs="Times New Roman"/>
                <w:sz w:val="20"/>
                <w:szCs w:val="20"/>
                <w:lang w:bidi="ru-RU"/>
              </w:rPr>
              <w:t xml:space="preserve">Содержание </w:t>
            </w:r>
            <w:proofErr w:type="gramStart"/>
            <w:r w:rsidRPr="00924A13">
              <w:rPr>
                <w:rFonts w:ascii="Times New Roman" w:hAnsi="Times New Roman" w:cs="Times New Roman"/>
                <w:sz w:val="20"/>
                <w:szCs w:val="20"/>
                <w:lang w:bidi="ru-RU"/>
              </w:rPr>
              <w:t>а-кислоты</w:t>
            </w:r>
            <w:proofErr w:type="gramEnd"/>
            <w:r w:rsidRPr="00924A13">
              <w:rPr>
                <w:rFonts w:ascii="Times New Roman" w:hAnsi="Times New Roman" w:cs="Times New Roman"/>
                <w:sz w:val="20"/>
                <w:szCs w:val="20"/>
                <w:lang w:bidi="ru-RU"/>
              </w:rPr>
              <w:t>, % на АСВ</w:t>
            </w:r>
          </w:p>
        </w:tc>
        <w:tc>
          <w:tcPr>
            <w:tcW w:w="1701" w:type="dxa"/>
            <w:gridSpan w:val="2"/>
            <w:tcBorders>
              <w:top w:val="single" w:sz="4" w:space="0" w:color="auto"/>
              <w:left w:val="single" w:sz="4" w:space="0" w:color="auto"/>
              <w:bottom w:val="single" w:sz="4" w:space="0" w:color="auto"/>
            </w:tcBorders>
            <w:shd w:val="clear" w:color="auto" w:fill="FFFFFF"/>
          </w:tcPr>
          <w:p w:rsidR="00D12F0F" w:rsidRPr="00924A13" w:rsidRDefault="00D12F0F" w:rsidP="00CF15FD">
            <w:pPr>
              <w:spacing w:after="0" w:line="240" w:lineRule="auto"/>
              <w:jc w:val="center"/>
              <w:rPr>
                <w:rFonts w:ascii="Times New Roman" w:hAnsi="Times New Roman" w:cs="Times New Roman"/>
                <w:sz w:val="20"/>
                <w:szCs w:val="20"/>
                <w:lang w:bidi="ru-RU"/>
              </w:rPr>
            </w:pPr>
            <w:r w:rsidRPr="00924A13">
              <w:rPr>
                <w:rFonts w:ascii="Times New Roman" w:hAnsi="Times New Roman" w:cs="Times New Roman"/>
                <w:sz w:val="20"/>
                <w:szCs w:val="20"/>
                <w:lang w:bidi="ru-RU"/>
              </w:rPr>
              <w:t>3,5</w:t>
            </w:r>
          </w:p>
        </w:tc>
        <w:tc>
          <w:tcPr>
            <w:tcW w:w="2800" w:type="dxa"/>
            <w:tcBorders>
              <w:top w:val="single" w:sz="4" w:space="0" w:color="auto"/>
              <w:left w:val="single" w:sz="4" w:space="0" w:color="auto"/>
              <w:bottom w:val="single" w:sz="4" w:space="0" w:color="auto"/>
              <w:right w:val="single" w:sz="4" w:space="0" w:color="auto"/>
            </w:tcBorders>
            <w:shd w:val="clear" w:color="auto" w:fill="FFFFFF"/>
          </w:tcPr>
          <w:p w:rsidR="00D12F0F" w:rsidRPr="00924A13" w:rsidRDefault="00D12F0F" w:rsidP="00CF15FD">
            <w:pPr>
              <w:spacing w:after="0" w:line="240" w:lineRule="auto"/>
              <w:jc w:val="center"/>
              <w:rPr>
                <w:rFonts w:ascii="Times New Roman" w:hAnsi="Times New Roman" w:cs="Times New Roman"/>
                <w:sz w:val="20"/>
                <w:szCs w:val="20"/>
                <w:lang w:bidi="ru-RU"/>
              </w:rPr>
            </w:pPr>
            <w:r w:rsidRPr="00924A13">
              <w:rPr>
                <w:rFonts w:ascii="Times New Roman" w:hAnsi="Times New Roman" w:cs="Times New Roman"/>
                <w:sz w:val="20"/>
                <w:szCs w:val="20"/>
                <w:lang w:bidi="ru-RU"/>
              </w:rPr>
              <w:t>Не менее 2,5</w:t>
            </w:r>
          </w:p>
        </w:tc>
      </w:tr>
    </w:tbl>
    <w:p w:rsidR="00D12F0F" w:rsidRPr="00924A13" w:rsidRDefault="00D12F0F" w:rsidP="007E04C0">
      <w:pPr>
        <w:spacing w:after="0" w:line="360" w:lineRule="auto"/>
        <w:jc w:val="both"/>
        <w:rPr>
          <w:rFonts w:ascii="Times New Roman" w:hAnsi="Times New Roman" w:cs="Times New Roman"/>
          <w:sz w:val="20"/>
          <w:szCs w:val="20"/>
        </w:rPr>
      </w:pPr>
      <w:r w:rsidRPr="00924A13">
        <w:rPr>
          <w:rFonts w:ascii="Times New Roman" w:hAnsi="Times New Roman" w:cs="Times New Roman"/>
          <w:sz w:val="20"/>
          <w:szCs w:val="20"/>
        </w:rPr>
        <w:t>*АС</w:t>
      </w:r>
      <w:r w:rsidR="00946011" w:rsidRPr="00924A13">
        <w:rPr>
          <w:rFonts w:ascii="Times New Roman" w:hAnsi="Times New Roman" w:cs="Times New Roman"/>
          <w:sz w:val="20"/>
          <w:szCs w:val="20"/>
        </w:rPr>
        <w:t xml:space="preserve">В </w:t>
      </w:r>
      <w:r w:rsidRPr="00924A13">
        <w:rPr>
          <w:rFonts w:ascii="Times New Roman" w:hAnsi="Times New Roman" w:cs="Times New Roman"/>
          <w:sz w:val="20"/>
          <w:szCs w:val="20"/>
        </w:rPr>
        <w:t>- абсолютно сухое вещество</w:t>
      </w:r>
    </w:p>
    <w:p w:rsidR="00D12F0F" w:rsidRPr="0012192F" w:rsidRDefault="00924A13" w:rsidP="00924A13">
      <w:pPr>
        <w:spacing w:after="0" w:line="360" w:lineRule="auto"/>
        <w:ind w:firstLine="708"/>
        <w:jc w:val="both"/>
        <w:rPr>
          <w:rFonts w:ascii="Times New Roman" w:hAnsi="Times New Roman" w:cs="Times New Roman"/>
          <w:sz w:val="24"/>
          <w:szCs w:val="24"/>
        </w:rPr>
      </w:pPr>
      <w:r w:rsidRPr="0012192F">
        <w:rPr>
          <w:rFonts w:ascii="Times New Roman" w:hAnsi="Times New Roman" w:cs="Times New Roman"/>
          <w:sz w:val="24"/>
          <w:szCs w:val="24"/>
          <w:lang w:bidi="ru-RU"/>
        </w:rPr>
        <w:t>Кроме прессованного цельношишкового хмеля в пивоварении используют различные хмелевые препараты - молотый брикетиро</w:t>
      </w:r>
      <w:r w:rsidRPr="0012192F">
        <w:rPr>
          <w:rFonts w:ascii="Times New Roman" w:hAnsi="Times New Roman" w:cs="Times New Roman"/>
          <w:sz w:val="24"/>
          <w:szCs w:val="24"/>
          <w:lang w:bidi="ru-RU"/>
        </w:rPr>
        <w:softHyphen/>
        <w:t>ванный и гранулированный хмель, хмелевые экстракты и эссенции. Эти продукты вырабатывают для сохранения ценных компонентов хмеля и повышения степени использования горьких веществ.</w:t>
      </w:r>
    </w:p>
    <w:p w:rsidR="00D12F0F" w:rsidRPr="0012192F" w:rsidRDefault="00D12F0F" w:rsidP="00E1718A">
      <w:pPr>
        <w:spacing w:after="0" w:line="360" w:lineRule="auto"/>
        <w:jc w:val="center"/>
        <w:rPr>
          <w:rFonts w:ascii="Times New Roman" w:hAnsi="Times New Roman" w:cs="Times New Roman"/>
          <w:b/>
          <w:sz w:val="24"/>
          <w:szCs w:val="24"/>
          <w:lang w:bidi="ru-RU"/>
        </w:rPr>
      </w:pPr>
      <w:r w:rsidRPr="0012192F">
        <w:rPr>
          <w:rFonts w:ascii="Times New Roman" w:hAnsi="Times New Roman" w:cs="Times New Roman"/>
          <w:b/>
          <w:sz w:val="24"/>
          <w:szCs w:val="24"/>
          <w:lang w:bidi="ru-RU"/>
        </w:rPr>
        <w:t>3. Вода</w:t>
      </w:r>
    </w:p>
    <w:p w:rsidR="00D12F0F" w:rsidRPr="0012192F" w:rsidRDefault="00D12F0F"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 пивоваренном и солодовенном производстве вода также явля</w:t>
      </w:r>
      <w:r w:rsidRPr="0012192F">
        <w:rPr>
          <w:rFonts w:ascii="Times New Roman" w:hAnsi="Times New Roman" w:cs="Times New Roman"/>
          <w:sz w:val="24"/>
          <w:szCs w:val="24"/>
          <w:lang w:bidi="ru-RU"/>
        </w:rPr>
        <w:softHyphen/>
        <w:t>ется сырьем. Она используется для мойки, замачивания и увлаж</w:t>
      </w:r>
      <w:r w:rsidRPr="0012192F">
        <w:rPr>
          <w:rFonts w:ascii="Times New Roman" w:hAnsi="Times New Roman" w:cs="Times New Roman"/>
          <w:sz w:val="24"/>
          <w:szCs w:val="24"/>
          <w:lang w:bidi="ru-RU"/>
        </w:rPr>
        <w:softHyphen/>
        <w:t xml:space="preserve">нения ячменя, на приготовление затора и выщелачивание пивной дробины, на мойку оборудования и тары и </w:t>
      </w:r>
      <w:r w:rsidR="00CF15FD">
        <w:rPr>
          <w:rFonts w:ascii="Times New Roman" w:hAnsi="Times New Roman" w:cs="Times New Roman"/>
          <w:sz w:val="24"/>
          <w:szCs w:val="24"/>
          <w:lang w:bidi="ru-RU"/>
        </w:rPr>
        <w:t>т.</w:t>
      </w:r>
      <w:r w:rsidRPr="0012192F">
        <w:rPr>
          <w:rFonts w:ascii="Times New Roman" w:hAnsi="Times New Roman" w:cs="Times New Roman"/>
          <w:sz w:val="24"/>
          <w:szCs w:val="24"/>
          <w:lang w:bidi="ru-RU"/>
        </w:rPr>
        <w:t>д. От качества воды зависит ход технологического процесса и показатели готового со</w:t>
      </w:r>
      <w:r w:rsidRPr="0012192F">
        <w:rPr>
          <w:rFonts w:ascii="Times New Roman" w:hAnsi="Times New Roman" w:cs="Times New Roman"/>
          <w:sz w:val="24"/>
          <w:szCs w:val="24"/>
          <w:lang w:bidi="ru-RU"/>
        </w:rPr>
        <w:softHyphen/>
        <w:t>лода и пива.</w:t>
      </w:r>
    </w:p>
    <w:p w:rsidR="00D12F0F" w:rsidRPr="0012192F" w:rsidRDefault="00D12F0F"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Источники водоснабжения пивоваренных заводов могут быть подземные (артезианские, грунтовые) </w:t>
      </w:r>
      <w:r w:rsidRPr="0012192F">
        <w:rPr>
          <w:rFonts w:ascii="Times New Roman" w:hAnsi="Times New Roman" w:cs="Times New Roman"/>
          <w:bCs/>
          <w:iCs/>
          <w:sz w:val="24"/>
          <w:szCs w:val="24"/>
          <w:lang w:bidi="ru-RU"/>
        </w:rPr>
        <w:t xml:space="preserve">и </w:t>
      </w:r>
      <w:r w:rsidRPr="0012192F">
        <w:rPr>
          <w:rFonts w:ascii="Times New Roman" w:hAnsi="Times New Roman" w:cs="Times New Roman"/>
          <w:sz w:val="24"/>
          <w:szCs w:val="24"/>
          <w:lang w:bidi="ru-RU"/>
        </w:rPr>
        <w:t>поверхностные (речные, озерные). Вода, используемая в пивоваренном и солодовенном производстве, должна соответствовать требованиям, предъявляе</w:t>
      </w:r>
      <w:r w:rsidRPr="0012192F">
        <w:rPr>
          <w:rFonts w:ascii="Times New Roman" w:hAnsi="Times New Roman" w:cs="Times New Roman"/>
          <w:sz w:val="24"/>
          <w:szCs w:val="24"/>
          <w:lang w:bidi="ru-RU"/>
        </w:rPr>
        <w:softHyphen/>
        <w:t xml:space="preserve">мым к питьевой воде (СанПиН </w:t>
      </w:r>
      <w:r w:rsidR="0071144C" w:rsidRPr="0071144C">
        <w:rPr>
          <w:rFonts w:ascii="Times New Roman" w:hAnsi="Times New Roman" w:cs="Times New Roman"/>
          <w:sz w:val="24"/>
          <w:szCs w:val="24"/>
          <w:lang w:bidi="ru-RU"/>
        </w:rPr>
        <w:t>1.2.3685-21</w:t>
      </w:r>
      <w:r w:rsidRPr="0071144C">
        <w:rPr>
          <w:rFonts w:ascii="Times New Roman" w:hAnsi="Times New Roman" w:cs="Times New Roman"/>
          <w:sz w:val="24"/>
          <w:szCs w:val="24"/>
          <w:lang w:bidi="ru-RU"/>
        </w:rPr>
        <w:t>).</w:t>
      </w:r>
    </w:p>
    <w:p w:rsidR="00D12F0F" w:rsidRPr="0012192F" w:rsidRDefault="00D12F0F"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Технологические требования к воде по содержанию различных ионов, оказывающих влияние на технологический процесс и каче</w:t>
      </w:r>
      <w:r w:rsidRPr="0012192F">
        <w:rPr>
          <w:rFonts w:ascii="Times New Roman" w:hAnsi="Times New Roman" w:cs="Times New Roman"/>
          <w:sz w:val="24"/>
          <w:szCs w:val="24"/>
          <w:lang w:bidi="ru-RU"/>
        </w:rPr>
        <w:softHyphen/>
        <w:t>ство готового продукта, могут быть более строгими, чем требова</w:t>
      </w:r>
      <w:r w:rsidRPr="0012192F">
        <w:rPr>
          <w:rFonts w:ascii="Times New Roman" w:hAnsi="Times New Roman" w:cs="Times New Roman"/>
          <w:sz w:val="24"/>
          <w:szCs w:val="24"/>
          <w:lang w:bidi="ru-RU"/>
        </w:rPr>
        <w:softHyphen/>
        <w:t>ния санитарные. Содержащиеся в воде ионы могут:</w:t>
      </w:r>
    </w:p>
    <w:p w:rsidR="00946011" w:rsidRPr="0012192F" w:rsidRDefault="00D12F0F"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1) изменять pH среды (сдвигать кислотно-щелочное равнове</w:t>
      </w:r>
      <w:r w:rsidRPr="0012192F">
        <w:rPr>
          <w:rFonts w:ascii="Times New Roman" w:hAnsi="Times New Roman" w:cs="Times New Roman"/>
          <w:sz w:val="24"/>
          <w:szCs w:val="24"/>
          <w:lang w:bidi="ru-RU"/>
        </w:rPr>
        <w:softHyphen/>
        <w:t xml:space="preserve">сие в кислую или щелочную сторону), это ионы </w:t>
      </w:r>
      <w:r w:rsidR="00CF15FD">
        <w:rPr>
          <w:rFonts w:ascii="Times New Roman" w:hAnsi="Times New Roman" w:cs="Times New Roman"/>
          <w:sz w:val="24"/>
          <w:szCs w:val="24"/>
          <w:lang w:bidi="ru-RU"/>
        </w:rPr>
        <w:t>Са</w:t>
      </w:r>
      <w:r w:rsidR="000678F6" w:rsidRPr="0012192F">
        <w:rPr>
          <w:rFonts w:ascii="Times New Roman" w:hAnsi="Times New Roman" w:cs="Times New Roman"/>
          <w:sz w:val="24"/>
          <w:szCs w:val="24"/>
          <w:vertAlign w:val="superscript"/>
          <w:lang w:bidi="ru-RU"/>
        </w:rPr>
        <w:t>2</w:t>
      </w:r>
      <w:r w:rsidR="00946011" w:rsidRPr="0012192F">
        <w:rPr>
          <w:rFonts w:ascii="Times New Roman" w:hAnsi="Times New Roman" w:cs="Times New Roman"/>
          <w:sz w:val="24"/>
          <w:szCs w:val="24"/>
          <w:vertAlign w:val="superscript"/>
          <w:lang w:bidi="ru-RU"/>
        </w:rPr>
        <w:t>+</w:t>
      </w:r>
      <w:r w:rsidR="00946011"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 xml:space="preserve"> </w:t>
      </w:r>
      <w:r w:rsidR="000678F6" w:rsidRPr="0012192F">
        <w:rPr>
          <w:rFonts w:ascii="Times New Roman" w:hAnsi="Times New Roman" w:cs="Times New Roman"/>
          <w:sz w:val="24"/>
          <w:szCs w:val="24"/>
          <w:lang w:bidi="en-US"/>
        </w:rPr>
        <w:t xml:space="preserve">Mg </w:t>
      </w:r>
      <w:r w:rsidR="000678F6" w:rsidRPr="0012192F">
        <w:rPr>
          <w:rFonts w:ascii="Times New Roman" w:hAnsi="Times New Roman" w:cs="Times New Roman"/>
          <w:sz w:val="24"/>
          <w:szCs w:val="24"/>
          <w:vertAlign w:val="superscript"/>
          <w:lang w:bidi="ru-RU"/>
        </w:rPr>
        <w:t>2</w:t>
      </w:r>
      <w:r w:rsidR="00946011" w:rsidRPr="0012192F">
        <w:rPr>
          <w:rFonts w:ascii="Times New Roman" w:hAnsi="Times New Roman" w:cs="Times New Roman"/>
          <w:sz w:val="24"/>
          <w:szCs w:val="24"/>
          <w:vertAlign w:val="superscript"/>
          <w:lang w:bidi="ru-RU"/>
        </w:rPr>
        <w:t>+</w:t>
      </w:r>
      <w:bookmarkStart w:id="4" w:name="bookmark4"/>
      <w:r w:rsidR="00946011"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О</w:t>
      </w:r>
      <w:proofErr w:type="gramStart"/>
      <w:r w:rsidRPr="0012192F">
        <w:rPr>
          <w:rFonts w:ascii="Times New Roman" w:hAnsi="Times New Roman" w:cs="Times New Roman"/>
          <w:sz w:val="24"/>
          <w:szCs w:val="24"/>
          <w:lang w:bidi="ru-RU"/>
        </w:rPr>
        <w:t>Н</w:t>
      </w:r>
      <w:bookmarkEnd w:id="4"/>
      <w:r w:rsidR="00CF15FD">
        <w:rPr>
          <w:rFonts w:ascii="Times New Roman" w:hAnsi="Times New Roman" w:cs="Times New Roman"/>
          <w:sz w:val="24"/>
          <w:szCs w:val="24"/>
          <w:vertAlign w:val="superscript"/>
        </w:rPr>
        <w:t>–</w:t>
      </w:r>
      <w:proofErr w:type="gramEnd"/>
      <w:r w:rsidR="00946011" w:rsidRPr="0012192F">
        <w:rPr>
          <w:rFonts w:ascii="Times New Roman" w:hAnsi="Times New Roman" w:cs="Times New Roman"/>
          <w:sz w:val="24"/>
          <w:szCs w:val="24"/>
          <w:lang w:bidi="ru-RU"/>
        </w:rPr>
        <w:t>, НСО</w:t>
      </w:r>
      <w:r w:rsidR="00946011" w:rsidRPr="0012192F">
        <w:rPr>
          <w:rFonts w:ascii="Times New Roman" w:hAnsi="Times New Roman" w:cs="Times New Roman"/>
          <w:sz w:val="24"/>
          <w:szCs w:val="24"/>
          <w:vertAlign w:val="subscript"/>
          <w:lang w:bidi="ru-RU"/>
        </w:rPr>
        <w:t>3</w:t>
      </w:r>
      <w:r w:rsidR="00CF15FD">
        <w:rPr>
          <w:rFonts w:ascii="Times New Roman" w:hAnsi="Times New Roman" w:cs="Times New Roman"/>
          <w:sz w:val="24"/>
          <w:szCs w:val="24"/>
          <w:vertAlign w:val="superscript"/>
        </w:rPr>
        <w:t>–</w:t>
      </w:r>
      <w:r w:rsidR="00946011" w:rsidRPr="0012192F">
        <w:rPr>
          <w:rFonts w:ascii="Times New Roman" w:hAnsi="Times New Roman" w:cs="Times New Roman"/>
          <w:sz w:val="24"/>
          <w:szCs w:val="24"/>
          <w:lang w:bidi="ru-RU"/>
        </w:rPr>
        <w:t>;</w:t>
      </w:r>
    </w:p>
    <w:p w:rsidR="00D12F0F" w:rsidRPr="0012192F" w:rsidRDefault="00D12F0F"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2)</w:t>
      </w:r>
      <w:r w:rsidR="000678F6" w:rsidRPr="0012192F">
        <w:rPr>
          <w:rFonts w:ascii="Times New Roman" w:hAnsi="Times New Roman" w:cs="Times New Roman"/>
          <w:sz w:val="24"/>
          <w:szCs w:val="24"/>
          <w:lang w:bidi="ru-RU"/>
        </w:rPr>
        <w:t xml:space="preserve"> воздействовать на дрожжи (К</w:t>
      </w:r>
      <w:r w:rsidR="00946011" w:rsidRPr="0012192F">
        <w:rPr>
          <w:rFonts w:ascii="Times New Roman" w:hAnsi="Times New Roman" w:cs="Times New Roman"/>
          <w:sz w:val="24"/>
          <w:szCs w:val="24"/>
          <w:vertAlign w:val="superscript"/>
          <w:lang w:bidi="ru-RU"/>
        </w:rPr>
        <w:t>+</w:t>
      </w:r>
      <w:r w:rsidR="00946011" w:rsidRPr="0012192F">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Zn</w:t>
      </w:r>
      <w:r w:rsidRPr="0012192F">
        <w:rPr>
          <w:rFonts w:ascii="Times New Roman" w:hAnsi="Times New Roman" w:cs="Times New Roman"/>
          <w:sz w:val="24"/>
          <w:szCs w:val="24"/>
          <w:vertAlign w:val="superscript"/>
        </w:rPr>
        <w:t>2</w:t>
      </w:r>
      <w:r w:rsidR="00946011" w:rsidRPr="0012192F">
        <w:rPr>
          <w:rFonts w:ascii="Times New Roman" w:hAnsi="Times New Roman" w:cs="Times New Roman"/>
          <w:sz w:val="24"/>
          <w:szCs w:val="24"/>
          <w:vertAlign w:val="superscript"/>
          <w:lang w:bidi="en-US"/>
        </w:rPr>
        <w:t>+</w:t>
      </w:r>
      <w:r w:rsidR="00946011" w:rsidRPr="0012192F">
        <w:rPr>
          <w:rFonts w:ascii="Times New Roman" w:hAnsi="Times New Roman" w:cs="Times New Roman"/>
          <w:sz w:val="24"/>
          <w:szCs w:val="24"/>
        </w:rPr>
        <w:t xml:space="preserve">, </w:t>
      </w:r>
      <w:r w:rsidRPr="0012192F">
        <w:rPr>
          <w:rFonts w:ascii="Times New Roman" w:hAnsi="Times New Roman" w:cs="Times New Roman"/>
          <w:sz w:val="24"/>
          <w:szCs w:val="24"/>
        </w:rPr>
        <w:t xml:space="preserve"> </w:t>
      </w:r>
      <w:r w:rsidR="00CF15FD">
        <w:rPr>
          <w:rFonts w:ascii="Times New Roman" w:hAnsi="Times New Roman" w:cs="Times New Roman"/>
          <w:sz w:val="24"/>
          <w:szCs w:val="24"/>
          <w:lang w:bidi="en-US"/>
        </w:rPr>
        <w:t>Fe</w:t>
      </w:r>
      <w:r w:rsidRPr="0012192F">
        <w:rPr>
          <w:rFonts w:ascii="Times New Roman" w:hAnsi="Times New Roman" w:cs="Times New Roman"/>
          <w:sz w:val="24"/>
          <w:szCs w:val="24"/>
          <w:vertAlign w:val="superscript"/>
          <w:lang w:bidi="ru-RU"/>
        </w:rPr>
        <w:t>2</w:t>
      </w:r>
      <w:r w:rsidR="00946011" w:rsidRPr="0012192F">
        <w:rPr>
          <w:rFonts w:ascii="Times New Roman" w:hAnsi="Times New Roman" w:cs="Times New Roman"/>
          <w:sz w:val="24"/>
          <w:szCs w:val="24"/>
          <w:vertAlign w:val="superscript"/>
          <w:lang w:bidi="ru-RU"/>
        </w:rPr>
        <w:t>+</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 xml:space="preserve">Fe </w:t>
      </w:r>
      <w:r w:rsidR="00946011"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С</w:t>
      </w:r>
      <w:r w:rsidR="00946011" w:rsidRPr="0012192F">
        <w:rPr>
          <w:rFonts w:ascii="Times New Roman" w:hAnsi="Times New Roman" w:cs="Times New Roman"/>
          <w:sz w:val="24"/>
          <w:szCs w:val="24"/>
          <w:lang w:val="en-US" w:bidi="ru-RU"/>
        </w:rPr>
        <w:t>u</w:t>
      </w:r>
      <w:r w:rsidR="00946011" w:rsidRPr="0012192F">
        <w:rPr>
          <w:rFonts w:ascii="Times New Roman" w:hAnsi="Times New Roman" w:cs="Times New Roman"/>
          <w:sz w:val="24"/>
          <w:szCs w:val="24"/>
          <w:vertAlign w:val="superscript"/>
          <w:lang w:bidi="ru-RU"/>
        </w:rPr>
        <w:t>2+</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NO</w:t>
      </w:r>
      <w:r w:rsidR="00946011" w:rsidRPr="0012192F">
        <w:rPr>
          <w:rFonts w:ascii="Times New Roman" w:hAnsi="Times New Roman" w:cs="Times New Roman"/>
          <w:sz w:val="24"/>
          <w:szCs w:val="24"/>
          <w:vertAlign w:val="subscript"/>
          <w:lang w:bidi="en-US"/>
        </w:rPr>
        <w:t>2</w:t>
      </w:r>
      <w:r w:rsidR="00CF15FD">
        <w:rPr>
          <w:rFonts w:ascii="Times New Roman" w:hAnsi="Times New Roman" w:cs="Times New Roman"/>
          <w:sz w:val="24"/>
          <w:szCs w:val="24"/>
          <w:vertAlign w:val="superscript"/>
        </w:rPr>
        <w:t>–</w:t>
      </w:r>
      <w:r w:rsidRPr="0012192F">
        <w:rPr>
          <w:rFonts w:ascii="Times New Roman" w:hAnsi="Times New Roman" w:cs="Times New Roman"/>
          <w:sz w:val="24"/>
          <w:szCs w:val="24"/>
          <w:lang w:bidi="en-US"/>
        </w:rPr>
        <w:t>,</w:t>
      </w:r>
      <w:r w:rsidR="00946011" w:rsidRPr="0012192F">
        <w:rPr>
          <w:rFonts w:ascii="Times New Roman" w:hAnsi="Times New Roman" w:cs="Times New Roman"/>
          <w:sz w:val="24"/>
          <w:szCs w:val="24"/>
          <w:lang w:bidi="ru-RU"/>
        </w:rPr>
        <w:t xml:space="preserve"> </w:t>
      </w:r>
      <w:r w:rsidR="00F748DF" w:rsidRPr="0012192F">
        <w:rPr>
          <w:rFonts w:ascii="Times New Roman" w:hAnsi="Times New Roman" w:cs="Times New Roman"/>
          <w:sz w:val="24"/>
          <w:szCs w:val="24"/>
          <w:lang w:bidi="ru-RU"/>
        </w:rPr>
        <w:t xml:space="preserve"> </w:t>
      </w:r>
      <w:r w:rsidR="000678F6" w:rsidRPr="0012192F">
        <w:rPr>
          <w:rFonts w:ascii="Times New Roman" w:hAnsi="Times New Roman" w:cs="Times New Roman"/>
          <w:sz w:val="24"/>
          <w:szCs w:val="24"/>
          <w:lang w:bidi="en-US"/>
        </w:rPr>
        <w:t>Cl</w:t>
      </w:r>
      <w:r w:rsidR="00CF15FD">
        <w:rPr>
          <w:rFonts w:ascii="Times New Roman" w:hAnsi="Times New Roman" w:cs="Times New Roman"/>
          <w:sz w:val="24"/>
          <w:szCs w:val="24"/>
          <w:vertAlign w:val="superscript"/>
        </w:rPr>
        <w:t>–</w:t>
      </w:r>
      <w:r w:rsidR="00946011" w:rsidRPr="0012192F">
        <w:rPr>
          <w:rFonts w:ascii="Times New Roman" w:hAnsi="Times New Roman" w:cs="Times New Roman"/>
          <w:sz w:val="24"/>
          <w:szCs w:val="24"/>
          <w:vertAlign w:val="superscript"/>
        </w:rPr>
        <w:t xml:space="preserve"> </w:t>
      </w:r>
      <w:r w:rsidRPr="0012192F">
        <w:rPr>
          <w:rFonts w:ascii="Times New Roman" w:hAnsi="Times New Roman" w:cs="Times New Roman"/>
          <w:sz w:val="24"/>
          <w:szCs w:val="24"/>
          <w:lang w:bidi="ru-RU"/>
        </w:rPr>
        <w:t>и др.);</w:t>
      </w:r>
    </w:p>
    <w:p w:rsidR="00D12F0F" w:rsidRPr="0012192F" w:rsidRDefault="00D12F0F"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3) действовать в качестве катализатора брожения (Са </w:t>
      </w:r>
      <w:r w:rsidRPr="0012192F">
        <w:rPr>
          <w:rFonts w:ascii="Times New Roman" w:hAnsi="Times New Roman" w:cs="Times New Roman"/>
          <w:sz w:val="24"/>
          <w:szCs w:val="24"/>
          <w:vertAlign w:val="superscript"/>
          <w:lang w:bidi="ru-RU"/>
        </w:rPr>
        <w:t>2</w:t>
      </w:r>
      <w:r w:rsidR="00946011" w:rsidRPr="0012192F">
        <w:rPr>
          <w:rFonts w:ascii="Times New Roman" w:hAnsi="Times New Roman" w:cs="Times New Roman"/>
          <w:sz w:val="24"/>
          <w:szCs w:val="24"/>
          <w:vertAlign w:val="superscript"/>
          <w:lang w:bidi="ru-RU"/>
        </w:rPr>
        <w:t>+</w:t>
      </w:r>
      <w:r w:rsidR="00946011"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 xml:space="preserve">Mg </w:t>
      </w:r>
      <w:r w:rsidRPr="0012192F">
        <w:rPr>
          <w:rFonts w:ascii="Times New Roman" w:hAnsi="Times New Roman" w:cs="Times New Roman"/>
          <w:sz w:val="24"/>
          <w:szCs w:val="24"/>
          <w:vertAlign w:val="superscript"/>
          <w:lang w:bidi="ru-RU"/>
        </w:rPr>
        <w:t>2</w:t>
      </w:r>
      <w:r w:rsidR="00946011" w:rsidRPr="0012192F">
        <w:rPr>
          <w:rFonts w:ascii="Times New Roman" w:hAnsi="Times New Roman" w:cs="Times New Roman"/>
          <w:sz w:val="24"/>
          <w:szCs w:val="24"/>
          <w:vertAlign w:val="superscript"/>
          <w:lang w:bidi="ru-RU"/>
        </w:rPr>
        <w:t>+</w:t>
      </w:r>
      <w:proofErr w:type="gramStart"/>
      <w:r w:rsidR="00946011" w:rsidRPr="0012192F">
        <w:rPr>
          <w:rFonts w:ascii="Times New Roman" w:hAnsi="Times New Roman" w:cs="Times New Roman"/>
          <w:sz w:val="24"/>
          <w:szCs w:val="24"/>
          <w:vertAlign w:val="superscript"/>
          <w:lang w:bidi="ru-RU"/>
        </w:rPr>
        <w:t xml:space="preserve"> </w:t>
      </w:r>
      <w:r w:rsidRPr="0012192F">
        <w:rPr>
          <w:rFonts w:ascii="Times New Roman" w:hAnsi="Times New Roman" w:cs="Times New Roman"/>
          <w:sz w:val="24"/>
          <w:szCs w:val="24"/>
          <w:lang w:bidi="ru-RU"/>
        </w:rPr>
        <w:t>)</w:t>
      </w:r>
      <w:proofErr w:type="gramEnd"/>
      <w:r w:rsidRPr="0012192F">
        <w:rPr>
          <w:rFonts w:ascii="Times New Roman" w:hAnsi="Times New Roman" w:cs="Times New Roman"/>
          <w:sz w:val="24"/>
          <w:szCs w:val="24"/>
          <w:lang w:bidi="ru-RU"/>
        </w:rPr>
        <w:t>;</w:t>
      </w:r>
    </w:p>
    <w:p w:rsidR="00D12F0F" w:rsidRPr="0012192F" w:rsidRDefault="00D12F0F" w:rsidP="00E1718A">
      <w:pPr>
        <w:spacing w:after="0" w:line="360" w:lineRule="auto"/>
        <w:ind w:left="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4)вызывать изменение вкуса и цвета готового пива (Са</w:t>
      </w:r>
      <w:proofErr w:type="gramStart"/>
      <w:r w:rsidR="00946011" w:rsidRPr="0012192F">
        <w:rPr>
          <w:rFonts w:ascii="Times New Roman" w:hAnsi="Times New Roman" w:cs="Times New Roman"/>
          <w:sz w:val="24"/>
          <w:szCs w:val="24"/>
          <w:vertAlign w:val="superscript"/>
          <w:lang w:bidi="ru-RU"/>
        </w:rPr>
        <w:t>2</w:t>
      </w:r>
      <w:proofErr w:type="gramEnd"/>
      <w:r w:rsidR="00946011" w:rsidRPr="0012192F">
        <w:rPr>
          <w:rFonts w:ascii="Times New Roman" w:hAnsi="Times New Roman" w:cs="Times New Roman"/>
          <w:sz w:val="24"/>
          <w:szCs w:val="24"/>
          <w:vertAlign w:val="superscript"/>
          <w:lang w:bidi="ru-RU"/>
        </w:rPr>
        <w:t>+</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Mg</w:t>
      </w:r>
      <w:r w:rsidR="00946011" w:rsidRPr="0012192F">
        <w:rPr>
          <w:rFonts w:ascii="Times New Roman" w:hAnsi="Times New Roman" w:cs="Times New Roman"/>
          <w:sz w:val="24"/>
          <w:szCs w:val="24"/>
          <w:vertAlign w:val="superscript"/>
          <w:lang w:bidi="ru-RU"/>
        </w:rPr>
        <w:t>2+</w:t>
      </w:r>
      <w:r w:rsidR="00F748DF" w:rsidRPr="0012192F">
        <w:rPr>
          <w:rFonts w:ascii="Times New Roman" w:hAnsi="Times New Roman" w:cs="Times New Roman"/>
          <w:sz w:val="24"/>
          <w:szCs w:val="24"/>
          <w:lang w:bidi="ru-RU"/>
        </w:rPr>
        <w:t xml:space="preserve">, </w:t>
      </w:r>
      <w:r w:rsidR="00946011"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Na</w:t>
      </w:r>
      <w:r w:rsidR="00F748DF" w:rsidRPr="0012192F">
        <w:rPr>
          <w:rFonts w:ascii="Times New Roman" w:hAnsi="Times New Roman" w:cs="Times New Roman"/>
          <w:sz w:val="24"/>
          <w:szCs w:val="24"/>
          <w:vertAlign w:val="superscript"/>
          <w:lang w:bidi="ru-RU"/>
        </w:rPr>
        <w:t>+</w:t>
      </w:r>
      <w:r w:rsidR="000678F6" w:rsidRPr="0012192F">
        <w:rPr>
          <w:rFonts w:ascii="Times New Roman" w:hAnsi="Times New Roman" w:cs="Times New Roman"/>
          <w:sz w:val="24"/>
          <w:szCs w:val="24"/>
        </w:rPr>
        <w:t xml:space="preserve">, </w:t>
      </w:r>
      <w:r w:rsidRPr="0012192F">
        <w:rPr>
          <w:rFonts w:ascii="Times New Roman" w:hAnsi="Times New Roman" w:cs="Times New Roman"/>
          <w:sz w:val="24"/>
          <w:szCs w:val="24"/>
          <w:lang w:bidi="en-US"/>
        </w:rPr>
        <w:t>Fe</w:t>
      </w:r>
      <w:r w:rsidRPr="0012192F">
        <w:rPr>
          <w:rFonts w:ascii="Times New Roman" w:hAnsi="Times New Roman" w:cs="Times New Roman"/>
          <w:sz w:val="24"/>
          <w:szCs w:val="24"/>
          <w:vertAlign w:val="superscript"/>
          <w:lang w:bidi="ru-RU"/>
        </w:rPr>
        <w:t>2+</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Fe</w:t>
      </w:r>
      <w:r w:rsidR="00F748DF" w:rsidRPr="0012192F">
        <w:rPr>
          <w:rFonts w:ascii="Times New Roman" w:hAnsi="Times New Roman" w:cs="Times New Roman"/>
          <w:sz w:val="24"/>
          <w:szCs w:val="24"/>
          <w:vertAlign w:val="superscript"/>
          <w:lang w:bidi="ru-RU"/>
        </w:rPr>
        <w:t>3+</w:t>
      </w:r>
      <w:r w:rsidR="00F748DF" w:rsidRPr="0012192F">
        <w:rPr>
          <w:rFonts w:ascii="Times New Roman" w:hAnsi="Times New Roman" w:cs="Times New Roman"/>
          <w:sz w:val="24"/>
          <w:szCs w:val="24"/>
        </w:rPr>
        <w:t xml:space="preserve">, </w:t>
      </w:r>
      <w:r w:rsidRPr="0012192F">
        <w:rPr>
          <w:rFonts w:ascii="Times New Roman" w:hAnsi="Times New Roman" w:cs="Times New Roman"/>
          <w:sz w:val="24"/>
          <w:szCs w:val="24"/>
        </w:rPr>
        <w:t xml:space="preserve"> </w:t>
      </w:r>
      <w:r w:rsidRPr="0012192F">
        <w:rPr>
          <w:rFonts w:ascii="Times New Roman" w:hAnsi="Times New Roman" w:cs="Times New Roman"/>
          <w:sz w:val="24"/>
          <w:szCs w:val="24"/>
          <w:lang w:bidi="ru-RU"/>
        </w:rPr>
        <w:t>НСО</w:t>
      </w:r>
      <w:r w:rsidR="00F748DF" w:rsidRPr="0012192F">
        <w:rPr>
          <w:rFonts w:ascii="Times New Roman" w:hAnsi="Times New Roman" w:cs="Times New Roman"/>
          <w:sz w:val="24"/>
          <w:szCs w:val="24"/>
          <w:vertAlign w:val="subscript"/>
          <w:lang w:bidi="en-US"/>
        </w:rPr>
        <w:t>3</w:t>
      </w:r>
      <w:r w:rsidR="00CF15FD">
        <w:rPr>
          <w:rFonts w:ascii="Times New Roman" w:hAnsi="Times New Roman" w:cs="Times New Roman"/>
          <w:sz w:val="24"/>
          <w:szCs w:val="24"/>
          <w:vertAlign w:val="superscript"/>
        </w:rPr>
        <w:t>–</w:t>
      </w:r>
      <w:r w:rsidR="00F748DF" w:rsidRPr="0012192F">
        <w:rPr>
          <w:rFonts w:ascii="Times New Roman" w:hAnsi="Times New Roman" w:cs="Times New Roman"/>
          <w:sz w:val="24"/>
          <w:szCs w:val="24"/>
          <w:lang w:bidi="en-US"/>
        </w:rPr>
        <w:t>,</w:t>
      </w:r>
      <w:r w:rsidR="00F748DF"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S</w:t>
      </w:r>
      <w:r w:rsidR="00F748DF" w:rsidRPr="0012192F">
        <w:rPr>
          <w:rFonts w:ascii="Times New Roman" w:hAnsi="Times New Roman" w:cs="Times New Roman"/>
          <w:sz w:val="24"/>
          <w:szCs w:val="24"/>
        </w:rPr>
        <w:t>О</w:t>
      </w:r>
      <w:r w:rsidRPr="0012192F">
        <w:rPr>
          <w:rFonts w:ascii="Times New Roman" w:hAnsi="Times New Roman" w:cs="Times New Roman"/>
          <w:sz w:val="24"/>
          <w:szCs w:val="24"/>
          <w:vertAlign w:val="subscript"/>
        </w:rPr>
        <w:t>4</w:t>
      </w:r>
      <w:r w:rsidRPr="0012192F">
        <w:rPr>
          <w:rFonts w:ascii="Times New Roman" w:hAnsi="Times New Roman" w:cs="Times New Roman"/>
          <w:sz w:val="24"/>
          <w:szCs w:val="24"/>
          <w:vertAlign w:val="superscript"/>
        </w:rPr>
        <w:t>2</w:t>
      </w:r>
      <w:r w:rsidR="00CF15FD">
        <w:rPr>
          <w:rFonts w:ascii="Times New Roman" w:hAnsi="Times New Roman" w:cs="Times New Roman"/>
          <w:sz w:val="24"/>
          <w:szCs w:val="24"/>
          <w:vertAlign w:val="superscript"/>
        </w:rPr>
        <w:t>–</w:t>
      </w:r>
      <w:r w:rsidRPr="0012192F">
        <w:rPr>
          <w:rFonts w:ascii="Times New Roman" w:hAnsi="Times New Roman" w:cs="Times New Roman"/>
          <w:sz w:val="24"/>
          <w:szCs w:val="24"/>
        </w:rPr>
        <w:t xml:space="preserve"> </w:t>
      </w:r>
      <w:r w:rsidRPr="0012192F">
        <w:rPr>
          <w:rFonts w:ascii="Times New Roman" w:hAnsi="Times New Roman" w:cs="Times New Roman"/>
          <w:sz w:val="24"/>
          <w:szCs w:val="24"/>
          <w:lang w:bidi="ru-RU"/>
        </w:rPr>
        <w:t>и др.)</w:t>
      </w:r>
      <w:r w:rsidR="00F748DF" w:rsidRPr="0012192F">
        <w:rPr>
          <w:rFonts w:ascii="Times New Roman" w:hAnsi="Times New Roman" w:cs="Times New Roman"/>
          <w:sz w:val="24"/>
          <w:szCs w:val="24"/>
          <w:lang w:bidi="ru-RU"/>
        </w:rPr>
        <w:t>;</w:t>
      </w:r>
    </w:p>
    <w:p w:rsidR="000678F6" w:rsidRPr="0012192F" w:rsidRDefault="000678F6"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5)</w:t>
      </w:r>
      <w:r w:rsidR="00D12F0F" w:rsidRPr="0012192F">
        <w:rPr>
          <w:rFonts w:ascii="Times New Roman" w:hAnsi="Times New Roman" w:cs="Times New Roman"/>
          <w:sz w:val="24"/>
          <w:szCs w:val="24"/>
          <w:lang w:bidi="ru-RU"/>
        </w:rPr>
        <w:t xml:space="preserve"> вызывать помутнения пива </w:t>
      </w:r>
      <w:r w:rsidR="00D12F0F" w:rsidRPr="0012192F">
        <w:rPr>
          <w:rFonts w:ascii="Times New Roman" w:hAnsi="Times New Roman" w:cs="Times New Roman"/>
          <w:sz w:val="24"/>
          <w:szCs w:val="24"/>
        </w:rPr>
        <w:t>(</w:t>
      </w:r>
      <w:r w:rsidR="00D12F0F" w:rsidRPr="0012192F">
        <w:rPr>
          <w:rFonts w:ascii="Times New Roman" w:hAnsi="Times New Roman" w:cs="Times New Roman"/>
          <w:sz w:val="24"/>
          <w:szCs w:val="24"/>
          <w:lang w:bidi="en-US"/>
        </w:rPr>
        <w:t>Fe</w:t>
      </w:r>
      <w:r w:rsidR="00F748DF" w:rsidRPr="0012192F">
        <w:rPr>
          <w:rFonts w:ascii="Times New Roman" w:hAnsi="Times New Roman" w:cs="Times New Roman"/>
          <w:sz w:val="24"/>
          <w:szCs w:val="24"/>
          <w:vertAlign w:val="superscript"/>
          <w:lang w:bidi="ru-RU"/>
        </w:rPr>
        <w:t>2+</w:t>
      </w:r>
      <w:r w:rsidRPr="0012192F">
        <w:rPr>
          <w:rFonts w:ascii="Times New Roman" w:hAnsi="Times New Roman" w:cs="Times New Roman"/>
          <w:sz w:val="24"/>
          <w:szCs w:val="24"/>
          <w:lang w:bidi="ru-RU"/>
        </w:rPr>
        <w:t>,</w:t>
      </w:r>
      <w:r w:rsidR="00F748DF" w:rsidRPr="0012192F">
        <w:rPr>
          <w:rFonts w:ascii="Times New Roman" w:hAnsi="Times New Roman" w:cs="Times New Roman"/>
          <w:sz w:val="24"/>
          <w:szCs w:val="24"/>
          <w:lang w:bidi="ru-RU"/>
        </w:rPr>
        <w:t xml:space="preserve"> </w:t>
      </w:r>
      <w:r w:rsidR="00CF15FD">
        <w:rPr>
          <w:rFonts w:ascii="Times New Roman" w:hAnsi="Times New Roman" w:cs="Times New Roman"/>
          <w:sz w:val="24"/>
          <w:szCs w:val="24"/>
          <w:lang w:bidi="en-US"/>
        </w:rPr>
        <w:t>Fe</w:t>
      </w:r>
      <w:r w:rsidR="00F748DF" w:rsidRPr="0012192F">
        <w:rPr>
          <w:rFonts w:ascii="Times New Roman" w:hAnsi="Times New Roman" w:cs="Times New Roman"/>
          <w:sz w:val="24"/>
          <w:szCs w:val="24"/>
          <w:vertAlign w:val="superscript"/>
          <w:lang w:bidi="ru-RU"/>
        </w:rPr>
        <w:t>3+</w:t>
      </w:r>
      <w:r w:rsidR="00F748DF" w:rsidRPr="0012192F">
        <w:rPr>
          <w:rFonts w:ascii="Times New Roman" w:hAnsi="Times New Roman" w:cs="Times New Roman"/>
          <w:sz w:val="24"/>
          <w:szCs w:val="24"/>
          <w:lang w:bidi="ru-RU"/>
        </w:rPr>
        <w:t>, С</w:t>
      </w:r>
      <w:r w:rsidR="00F748DF" w:rsidRPr="0012192F">
        <w:rPr>
          <w:rFonts w:ascii="Times New Roman" w:hAnsi="Times New Roman" w:cs="Times New Roman"/>
          <w:sz w:val="24"/>
          <w:szCs w:val="24"/>
          <w:lang w:val="en-US" w:bidi="ru-RU"/>
        </w:rPr>
        <w:t>u</w:t>
      </w:r>
      <w:r w:rsidR="00F748DF" w:rsidRPr="0012192F">
        <w:rPr>
          <w:rFonts w:ascii="Times New Roman" w:hAnsi="Times New Roman" w:cs="Times New Roman"/>
          <w:sz w:val="24"/>
          <w:szCs w:val="24"/>
          <w:vertAlign w:val="superscript"/>
          <w:lang w:bidi="ru-RU"/>
        </w:rPr>
        <w:t>2+</w:t>
      </w:r>
      <w:r w:rsidR="00F748DF" w:rsidRPr="0012192F">
        <w:rPr>
          <w:rFonts w:ascii="Times New Roman" w:hAnsi="Times New Roman" w:cs="Times New Roman"/>
          <w:sz w:val="24"/>
          <w:szCs w:val="24"/>
        </w:rPr>
        <w:t xml:space="preserve">, </w:t>
      </w:r>
      <w:r w:rsidR="00D12F0F" w:rsidRPr="0012192F">
        <w:rPr>
          <w:rFonts w:ascii="Times New Roman" w:hAnsi="Times New Roman" w:cs="Times New Roman"/>
          <w:sz w:val="24"/>
          <w:szCs w:val="24"/>
        </w:rPr>
        <w:t xml:space="preserve"> </w:t>
      </w:r>
      <w:r w:rsidR="00D12F0F" w:rsidRPr="0012192F">
        <w:rPr>
          <w:rFonts w:ascii="Times New Roman" w:hAnsi="Times New Roman" w:cs="Times New Roman"/>
          <w:sz w:val="24"/>
          <w:szCs w:val="24"/>
          <w:lang w:bidi="en-US"/>
        </w:rPr>
        <w:t>SiO</w:t>
      </w:r>
      <w:r w:rsidR="00F748DF" w:rsidRPr="0012192F">
        <w:rPr>
          <w:rFonts w:ascii="Times New Roman" w:hAnsi="Times New Roman" w:cs="Times New Roman"/>
          <w:sz w:val="24"/>
          <w:szCs w:val="24"/>
          <w:vertAlign w:val="subscript"/>
          <w:lang w:bidi="en-US"/>
        </w:rPr>
        <w:t>3</w:t>
      </w:r>
      <w:r w:rsidR="00D12F0F" w:rsidRPr="0012192F">
        <w:rPr>
          <w:rFonts w:ascii="Times New Roman" w:hAnsi="Times New Roman" w:cs="Times New Roman"/>
          <w:sz w:val="24"/>
          <w:szCs w:val="24"/>
          <w:vertAlign w:val="superscript"/>
          <w:lang w:bidi="en-US"/>
        </w:rPr>
        <w:t>2</w:t>
      </w:r>
      <w:r w:rsidR="00CF15FD">
        <w:rPr>
          <w:rFonts w:ascii="Times New Roman" w:hAnsi="Times New Roman" w:cs="Times New Roman"/>
          <w:sz w:val="24"/>
          <w:szCs w:val="24"/>
          <w:vertAlign w:val="superscript"/>
        </w:rPr>
        <w:t>–</w:t>
      </w:r>
      <w:r w:rsidRPr="0012192F">
        <w:rPr>
          <w:rFonts w:ascii="Times New Roman" w:hAnsi="Times New Roman" w:cs="Times New Roman"/>
          <w:sz w:val="24"/>
          <w:szCs w:val="24"/>
          <w:lang w:bidi="en-US"/>
        </w:rPr>
        <w:t>)</w:t>
      </w:r>
      <w:r w:rsidR="00D12F0F" w:rsidRPr="0012192F">
        <w:rPr>
          <w:rFonts w:ascii="Times New Roman" w:hAnsi="Times New Roman" w:cs="Times New Roman"/>
          <w:sz w:val="24"/>
          <w:szCs w:val="24"/>
          <w:lang w:bidi="en-US"/>
        </w:rPr>
        <w:t>.</w:t>
      </w:r>
    </w:p>
    <w:p w:rsidR="00D12F0F" w:rsidRPr="0012192F" w:rsidRDefault="00D12F0F"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Оценить качество воды и определить ее пригодность к исполь</w:t>
      </w:r>
      <w:r w:rsidRPr="0012192F">
        <w:rPr>
          <w:rFonts w:ascii="Times New Roman" w:hAnsi="Times New Roman" w:cs="Times New Roman"/>
          <w:sz w:val="24"/>
          <w:szCs w:val="24"/>
          <w:lang w:bidi="ru-RU"/>
        </w:rPr>
        <w:softHyphen/>
        <w:t>зованию в пивоваренном производстве можно по следующим по</w:t>
      </w:r>
      <w:r w:rsidRPr="0012192F">
        <w:rPr>
          <w:rFonts w:ascii="Times New Roman" w:hAnsi="Times New Roman" w:cs="Times New Roman"/>
          <w:sz w:val="24"/>
          <w:szCs w:val="24"/>
          <w:lang w:bidi="ru-RU"/>
        </w:rPr>
        <w:softHyphen/>
        <w:t>казателям.</w:t>
      </w:r>
    </w:p>
    <w:p w:rsidR="00D12F0F" w:rsidRPr="0012192F" w:rsidRDefault="00D12F0F"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b/>
          <w:bCs/>
          <w:sz w:val="24"/>
          <w:szCs w:val="24"/>
          <w:lang w:bidi="ru-RU"/>
        </w:rPr>
        <w:t xml:space="preserve">Жесткость. </w:t>
      </w:r>
      <w:r w:rsidRPr="0012192F">
        <w:rPr>
          <w:rFonts w:ascii="Times New Roman" w:hAnsi="Times New Roman" w:cs="Times New Roman"/>
          <w:sz w:val="24"/>
          <w:szCs w:val="24"/>
          <w:lang w:bidi="ru-RU"/>
        </w:rPr>
        <w:t>Растворенные в воде соли кальция и магния харак</w:t>
      </w:r>
      <w:r w:rsidRPr="0012192F">
        <w:rPr>
          <w:rFonts w:ascii="Times New Roman" w:hAnsi="Times New Roman" w:cs="Times New Roman"/>
          <w:sz w:val="24"/>
          <w:szCs w:val="24"/>
          <w:lang w:bidi="ru-RU"/>
        </w:rPr>
        <w:softHyphen/>
        <w:t>теризуют ее жесткость.</w:t>
      </w:r>
      <w:r w:rsidR="00751B8F">
        <w:rPr>
          <w:rFonts w:ascii="Times New Roman" w:hAnsi="Times New Roman" w:cs="Times New Roman"/>
          <w:sz w:val="24"/>
          <w:szCs w:val="24"/>
          <w:lang w:bidi="ru-RU"/>
        </w:rPr>
        <w:t xml:space="preserve"> Жесткость воды выражается в мг </w:t>
      </w:r>
      <w:r w:rsidR="00751B8F" w:rsidRPr="00751B8F">
        <w:rPr>
          <w:rFonts w:ascii="Times New Roman" w:hAnsi="Times New Roman" w:cs="Times New Roman"/>
          <w:sz w:val="16"/>
          <w:szCs w:val="16"/>
          <w:lang w:bidi="ru-RU"/>
        </w:rPr>
        <w:t>х</w:t>
      </w:r>
      <w:r w:rsidRPr="0012192F">
        <w:rPr>
          <w:rFonts w:ascii="Times New Roman" w:hAnsi="Times New Roman" w:cs="Times New Roman"/>
          <w:sz w:val="24"/>
          <w:szCs w:val="24"/>
          <w:lang w:bidi="ru-RU"/>
        </w:rPr>
        <w:t xml:space="preserve"> экв/л или ммоль/л. 1 мг </w:t>
      </w:r>
      <w:r w:rsidR="00751B8F" w:rsidRPr="00751B8F">
        <w:rPr>
          <w:rFonts w:ascii="Times New Roman" w:hAnsi="Times New Roman" w:cs="Times New Roman"/>
          <w:sz w:val="16"/>
          <w:szCs w:val="16"/>
          <w:lang w:bidi="ru-RU"/>
        </w:rPr>
        <w:t>х</w:t>
      </w:r>
      <w:r w:rsidRPr="0012192F">
        <w:rPr>
          <w:rFonts w:ascii="Times New Roman" w:hAnsi="Times New Roman" w:cs="Times New Roman"/>
          <w:sz w:val="24"/>
          <w:szCs w:val="24"/>
          <w:lang w:bidi="ru-RU"/>
        </w:rPr>
        <w:t xml:space="preserve"> экв жесткости соответствует содержанию 20,04 мг Са</w:t>
      </w:r>
      <w:proofErr w:type="gramStart"/>
      <w:r w:rsidRPr="0012192F">
        <w:rPr>
          <w:rFonts w:ascii="Times New Roman" w:hAnsi="Times New Roman" w:cs="Times New Roman"/>
          <w:sz w:val="24"/>
          <w:szCs w:val="24"/>
          <w:vertAlign w:val="superscript"/>
          <w:lang w:bidi="ru-RU"/>
        </w:rPr>
        <w:t>2</w:t>
      </w:r>
      <w:proofErr w:type="gramEnd"/>
      <w:r w:rsidRPr="0012192F">
        <w:rPr>
          <w:rFonts w:ascii="Times New Roman" w:hAnsi="Times New Roman" w:cs="Times New Roman"/>
          <w:sz w:val="24"/>
          <w:szCs w:val="24"/>
          <w:vertAlign w:val="superscript"/>
          <w:lang w:bidi="ru-RU"/>
        </w:rPr>
        <w:t>+</w:t>
      </w:r>
      <w:r w:rsidRPr="0012192F">
        <w:rPr>
          <w:rFonts w:ascii="Times New Roman" w:hAnsi="Times New Roman" w:cs="Times New Roman"/>
          <w:sz w:val="24"/>
          <w:szCs w:val="24"/>
          <w:lang w:bidi="ru-RU"/>
        </w:rPr>
        <w:t xml:space="preserve"> и 12,16 мг </w:t>
      </w:r>
      <w:r w:rsidR="00F748DF" w:rsidRPr="0012192F">
        <w:rPr>
          <w:rFonts w:ascii="Times New Roman" w:hAnsi="Times New Roman" w:cs="Times New Roman"/>
          <w:sz w:val="24"/>
          <w:szCs w:val="24"/>
          <w:lang w:bidi="en-US"/>
        </w:rPr>
        <w:t xml:space="preserve">Mg </w:t>
      </w:r>
      <w:r w:rsidR="00F748DF" w:rsidRPr="0012192F">
        <w:rPr>
          <w:rFonts w:ascii="Times New Roman" w:hAnsi="Times New Roman" w:cs="Times New Roman"/>
          <w:sz w:val="24"/>
          <w:szCs w:val="24"/>
          <w:vertAlign w:val="superscript"/>
          <w:lang w:bidi="ru-RU"/>
        </w:rPr>
        <w:t>2+</w:t>
      </w:r>
      <w:r w:rsidRPr="0012192F">
        <w:rPr>
          <w:rFonts w:ascii="Times New Roman" w:hAnsi="Times New Roman" w:cs="Times New Roman"/>
          <w:sz w:val="24"/>
          <w:szCs w:val="24"/>
          <w:lang w:bidi="ru-RU"/>
        </w:rPr>
        <w:t xml:space="preserve"> в 1 л воды. </w:t>
      </w:r>
      <w:r w:rsidR="00F748DF"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1 ммоль жесткости соответствует содержанию 40,08 мг Са</w:t>
      </w:r>
      <w:r w:rsidRPr="0012192F">
        <w:rPr>
          <w:rFonts w:ascii="Times New Roman" w:hAnsi="Times New Roman" w:cs="Times New Roman"/>
          <w:sz w:val="24"/>
          <w:szCs w:val="24"/>
          <w:vertAlign w:val="superscript"/>
          <w:lang w:bidi="ru-RU"/>
        </w:rPr>
        <w:t>2+</w:t>
      </w:r>
      <w:r w:rsidRPr="0012192F">
        <w:rPr>
          <w:rFonts w:ascii="Times New Roman" w:hAnsi="Times New Roman" w:cs="Times New Roman"/>
          <w:sz w:val="24"/>
          <w:szCs w:val="24"/>
          <w:lang w:bidi="ru-RU"/>
        </w:rPr>
        <w:t xml:space="preserve"> и 24,31 мг </w:t>
      </w:r>
      <w:r w:rsidR="00F748DF" w:rsidRPr="0012192F">
        <w:rPr>
          <w:rFonts w:ascii="Times New Roman" w:hAnsi="Times New Roman" w:cs="Times New Roman"/>
          <w:sz w:val="24"/>
          <w:szCs w:val="24"/>
          <w:lang w:bidi="en-US"/>
        </w:rPr>
        <w:t xml:space="preserve">Mg </w:t>
      </w:r>
      <w:r w:rsidR="00F748DF" w:rsidRPr="0012192F">
        <w:rPr>
          <w:rFonts w:ascii="Times New Roman" w:hAnsi="Times New Roman" w:cs="Times New Roman"/>
          <w:sz w:val="24"/>
          <w:szCs w:val="24"/>
          <w:vertAlign w:val="superscript"/>
          <w:lang w:bidi="ru-RU"/>
        </w:rPr>
        <w:t>2+</w:t>
      </w:r>
      <w:r w:rsidRPr="0012192F">
        <w:rPr>
          <w:rFonts w:ascii="Times New Roman" w:hAnsi="Times New Roman" w:cs="Times New Roman"/>
          <w:sz w:val="24"/>
          <w:szCs w:val="24"/>
        </w:rPr>
        <w:t xml:space="preserve"> </w:t>
      </w:r>
      <w:r w:rsidRPr="0012192F">
        <w:rPr>
          <w:rFonts w:ascii="Times New Roman" w:hAnsi="Times New Roman" w:cs="Times New Roman"/>
          <w:sz w:val="24"/>
          <w:szCs w:val="24"/>
          <w:lang w:bidi="ru-RU"/>
        </w:rPr>
        <w:t>в 1 л воды. Классифика</w:t>
      </w:r>
      <w:r w:rsidRPr="0012192F">
        <w:rPr>
          <w:rFonts w:ascii="Times New Roman" w:hAnsi="Times New Roman" w:cs="Times New Roman"/>
          <w:sz w:val="24"/>
          <w:szCs w:val="24"/>
          <w:lang w:bidi="ru-RU"/>
        </w:rPr>
        <w:softHyphen/>
        <w:t>ция воды по жесткости приведена в таблице 4.</w:t>
      </w:r>
    </w:p>
    <w:p w:rsidR="00D12F0F" w:rsidRPr="0012192F" w:rsidRDefault="00D12F0F" w:rsidP="00E1718A">
      <w:pPr>
        <w:spacing w:after="0" w:line="360" w:lineRule="auto"/>
        <w:ind w:firstLine="708"/>
        <w:jc w:val="both"/>
        <w:rPr>
          <w:rFonts w:ascii="Times New Roman" w:hAnsi="Times New Roman" w:cs="Times New Roman"/>
          <w:sz w:val="24"/>
          <w:szCs w:val="24"/>
          <w:lang w:bidi="ru-RU"/>
        </w:rPr>
      </w:pPr>
    </w:p>
    <w:p w:rsidR="000678F6" w:rsidRPr="0012192F" w:rsidRDefault="000678F6" w:rsidP="00E1718A">
      <w:pPr>
        <w:spacing w:after="0" w:line="360" w:lineRule="auto"/>
        <w:jc w:val="center"/>
        <w:rPr>
          <w:rFonts w:ascii="Times New Roman" w:hAnsi="Times New Roman" w:cs="Times New Roman"/>
          <w:b/>
          <w:sz w:val="24"/>
          <w:szCs w:val="24"/>
          <w:lang w:bidi="ru-RU"/>
        </w:rPr>
      </w:pPr>
      <w:r w:rsidRPr="002F14E9">
        <w:rPr>
          <w:rFonts w:ascii="Times New Roman" w:hAnsi="Times New Roman" w:cs="Times New Roman"/>
          <w:b/>
          <w:iCs/>
          <w:sz w:val="24"/>
          <w:szCs w:val="24"/>
          <w:lang w:bidi="ru-RU"/>
        </w:rPr>
        <w:t>Таблица 4</w:t>
      </w:r>
      <w:r w:rsidR="002F14E9">
        <w:rPr>
          <w:rFonts w:ascii="Times New Roman" w:hAnsi="Times New Roman" w:cs="Times New Roman"/>
          <w:b/>
          <w:iCs/>
          <w:sz w:val="24"/>
          <w:szCs w:val="24"/>
          <w:lang w:bidi="ru-RU"/>
        </w:rPr>
        <w:t xml:space="preserve">. – </w:t>
      </w:r>
      <w:r w:rsidRPr="0012192F">
        <w:rPr>
          <w:rFonts w:ascii="Times New Roman" w:hAnsi="Times New Roman" w:cs="Times New Roman"/>
          <w:b/>
          <w:sz w:val="24"/>
          <w:szCs w:val="24"/>
          <w:lang w:bidi="ru-RU"/>
        </w:rPr>
        <w:t>Типы воды в соответствии с жесткостью</w:t>
      </w:r>
    </w:p>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273"/>
        <w:gridCol w:w="3077"/>
        <w:gridCol w:w="2773"/>
      </w:tblGrid>
      <w:tr w:rsidR="000678F6" w:rsidRPr="0012192F" w:rsidTr="00E1718A">
        <w:trPr>
          <w:trHeight w:hRule="exact" w:val="364"/>
        </w:trPr>
        <w:tc>
          <w:tcPr>
            <w:tcW w:w="3273" w:type="dxa"/>
            <w:shd w:val="clear" w:color="auto" w:fill="FFFFFF"/>
            <w:vAlign w:val="center"/>
          </w:tcPr>
          <w:p w:rsidR="000678F6" w:rsidRPr="0012192F" w:rsidRDefault="000678F6" w:rsidP="002F14E9">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Тип воды</w:t>
            </w:r>
          </w:p>
        </w:tc>
        <w:tc>
          <w:tcPr>
            <w:tcW w:w="3077" w:type="dxa"/>
            <w:shd w:val="clear" w:color="auto" w:fill="FFFFFF"/>
            <w:vAlign w:val="center"/>
          </w:tcPr>
          <w:p w:rsidR="000678F6" w:rsidRPr="0012192F" w:rsidRDefault="000678F6" w:rsidP="002F14E9">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Жесткость, мг </w:t>
            </w:r>
            <w:r w:rsidR="002F14E9" w:rsidRPr="00751B8F">
              <w:rPr>
                <w:rFonts w:ascii="Times New Roman" w:hAnsi="Times New Roman" w:cs="Times New Roman"/>
                <w:sz w:val="16"/>
                <w:szCs w:val="16"/>
                <w:lang w:bidi="ru-RU"/>
              </w:rPr>
              <w:t>х</w:t>
            </w:r>
            <w:r w:rsidRPr="0012192F">
              <w:rPr>
                <w:rFonts w:ascii="Times New Roman" w:hAnsi="Times New Roman" w:cs="Times New Roman"/>
                <w:sz w:val="24"/>
                <w:szCs w:val="24"/>
                <w:lang w:bidi="ru-RU"/>
              </w:rPr>
              <w:t xml:space="preserve"> экв/л</w:t>
            </w:r>
          </w:p>
        </w:tc>
        <w:tc>
          <w:tcPr>
            <w:tcW w:w="2773" w:type="dxa"/>
            <w:shd w:val="clear" w:color="auto" w:fill="FFFFFF"/>
            <w:vAlign w:val="center"/>
          </w:tcPr>
          <w:p w:rsidR="000678F6" w:rsidRPr="0012192F" w:rsidRDefault="000678F6" w:rsidP="002F14E9">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Жесткость, ммоль/л</w:t>
            </w:r>
          </w:p>
        </w:tc>
      </w:tr>
      <w:tr w:rsidR="000678F6" w:rsidRPr="0012192F" w:rsidTr="00E1718A">
        <w:trPr>
          <w:trHeight w:hRule="exact" w:val="290"/>
        </w:trPr>
        <w:tc>
          <w:tcPr>
            <w:tcW w:w="3273" w:type="dxa"/>
            <w:shd w:val="clear" w:color="auto" w:fill="FFFFFF"/>
            <w:vAlign w:val="bottom"/>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Очень мягкая</w:t>
            </w:r>
          </w:p>
        </w:tc>
        <w:tc>
          <w:tcPr>
            <w:tcW w:w="3077" w:type="dxa"/>
            <w:shd w:val="clear" w:color="auto" w:fill="FFFFFF"/>
            <w:vAlign w:val="bottom"/>
          </w:tcPr>
          <w:p w:rsidR="000678F6" w:rsidRPr="0012192F" w:rsidRDefault="000678F6" w:rsidP="002F14E9">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До 1</w:t>
            </w:r>
            <w:r w:rsidR="002F14E9">
              <w:rPr>
                <w:rFonts w:ascii="Times New Roman" w:hAnsi="Times New Roman" w:cs="Times New Roman"/>
                <w:sz w:val="24"/>
                <w:szCs w:val="24"/>
                <w:lang w:bidi="ru-RU"/>
              </w:rPr>
              <w:t>,</w:t>
            </w:r>
            <w:r w:rsidRPr="0012192F">
              <w:rPr>
                <w:rFonts w:ascii="Times New Roman" w:hAnsi="Times New Roman" w:cs="Times New Roman"/>
                <w:sz w:val="24"/>
                <w:szCs w:val="24"/>
                <w:lang w:bidi="ru-RU"/>
              </w:rPr>
              <w:t>5</w:t>
            </w:r>
          </w:p>
        </w:tc>
        <w:tc>
          <w:tcPr>
            <w:tcW w:w="2773" w:type="dxa"/>
            <w:shd w:val="clear" w:color="auto" w:fill="FFFFFF"/>
            <w:vAlign w:val="bottom"/>
          </w:tcPr>
          <w:p w:rsidR="000678F6" w:rsidRPr="0012192F" w:rsidRDefault="000678F6" w:rsidP="002F14E9">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До 0</w:t>
            </w:r>
            <w:r w:rsidR="002F14E9">
              <w:rPr>
                <w:rFonts w:ascii="Times New Roman" w:hAnsi="Times New Roman" w:cs="Times New Roman"/>
                <w:sz w:val="24"/>
                <w:szCs w:val="24"/>
                <w:lang w:bidi="ru-RU"/>
              </w:rPr>
              <w:t>,</w:t>
            </w:r>
            <w:r w:rsidRPr="0012192F">
              <w:rPr>
                <w:rFonts w:ascii="Times New Roman" w:hAnsi="Times New Roman" w:cs="Times New Roman"/>
                <w:sz w:val="24"/>
                <w:szCs w:val="24"/>
                <w:lang w:bidi="ru-RU"/>
              </w:rPr>
              <w:t>75</w:t>
            </w:r>
          </w:p>
        </w:tc>
      </w:tr>
      <w:tr w:rsidR="000678F6" w:rsidRPr="0012192F" w:rsidTr="00E1718A">
        <w:trPr>
          <w:trHeight w:hRule="exact" w:val="290"/>
        </w:trPr>
        <w:tc>
          <w:tcPr>
            <w:tcW w:w="3273" w:type="dxa"/>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Мягкая</w:t>
            </w:r>
          </w:p>
        </w:tc>
        <w:tc>
          <w:tcPr>
            <w:tcW w:w="3077" w:type="dxa"/>
            <w:shd w:val="clear" w:color="auto" w:fill="FFFFFF"/>
            <w:vAlign w:val="center"/>
          </w:tcPr>
          <w:p w:rsidR="000678F6" w:rsidRPr="0012192F" w:rsidRDefault="000678F6" w:rsidP="002F14E9">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w:t>
            </w:r>
            <w:r w:rsidR="002F14E9">
              <w:rPr>
                <w:rFonts w:ascii="Times New Roman" w:hAnsi="Times New Roman" w:cs="Times New Roman"/>
                <w:sz w:val="24"/>
                <w:szCs w:val="24"/>
                <w:lang w:bidi="ru-RU"/>
              </w:rPr>
              <w:t>,</w:t>
            </w:r>
            <w:r w:rsidRPr="0012192F">
              <w:rPr>
                <w:rFonts w:ascii="Times New Roman" w:hAnsi="Times New Roman" w:cs="Times New Roman"/>
                <w:sz w:val="24"/>
                <w:szCs w:val="24"/>
                <w:lang w:bidi="ru-RU"/>
              </w:rPr>
              <w:t>5-3</w:t>
            </w:r>
          </w:p>
        </w:tc>
        <w:tc>
          <w:tcPr>
            <w:tcW w:w="2773" w:type="dxa"/>
            <w:shd w:val="clear" w:color="auto" w:fill="FFFFFF"/>
            <w:vAlign w:val="center"/>
          </w:tcPr>
          <w:p w:rsidR="000678F6" w:rsidRPr="0012192F" w:rsidRDefault="000678F6" w:rsidP="002F14E9">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w:t>
            </w:r>
            <w:r w:rsidR="002F14E9">
              <w:rPr>
                <w:rFonts w:ascii="Times New Roman" w:hAnsi="Times New Roman" w:cs="Times New Roman"/>
                <w:sz w:val="24"/>
                <w:szCs w:val="24"/>
                <w:lang w:bidi="ru-RU"/>
              </w:rPr>
              <w:t>,</w:t>
            </w:r>
            <w:r w:rsidRPr="0012192F">
              <w:rPr>
                <w:rFonts w:ascii="Times New Roman" w:hAnsi="Times New Roman" w:cs="Times New Roman"/>
                <w:sz w:val="24"/>
                <w:szCs w:val="24"/>
                <w:lang w:bidi="ru-RU"/>
              </w:rPr>
              <w:t>75-1</w:t>
            </w:r>
            <w:r w:rsidR="002F14E9">
              <w:rPr>
                <w:rFonts w:ascii="Times New Roman" w:hAnsi="Times New Roman" w:cs="Times New Roman"/>
                <w:sz w:val="24"/>
                <w:szCs w:val="24"/>
                <w:lang w:bidi="ru-RU"/>
              </w:rPr>
              <w:t>,</w:t>
            </w:r>
            <w:r w:rsidRPr="0012192F">
              <w:rPr>
                <w:rFonts w:ascii="Times New Roman" w:hAnsi="Times New Roman" w:cs="Times New Roman"/>
                <w:sz w:val="24"/>
                <w:szCs w:val="24"/>
                <w:lang w:bidi="ru-RU"/>
              </w:rPr>
              <w:t>5</w:t>
            </w:r>
          </w:p>
        </w:tc>
      </w:tr>
      <w:tr w:rsidR="000678F6" w:rsidRPr="0012192F" w:rsidTr="00E1718A">
        <w:trPr>
          <w:trHeight w:hRule="exact" w:val="290"/>
        </w:trPr>
        <w:tc>
          <w:tcPr>
            <w:tcW w:w="3273" w:type="dxa"/>
            <w:shd w:val="clear" w:color="auto" w:fill="FFFFFF"/>
            <w:vAlign w:val="bottom"/>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средней жестко</w:t>
            </w:r>
            <w:proofErr w:type="gramStart"/>
            <w:r w:rsidRPr="0012192F">
              <w:rPr>
                <w:rFonts w:ascii="Times New Roman" w:hAnsi="Times New Roman" w:cs="Times New Roman"/>
                <w:sz w:val="24"/>
                <w:szCs w:val="24"/>
                <w:lang w:bidi="en-US"/>
              </w:rPr>
              <w:t>c</w:t>
            </w:r>
            <w:proofErr w:type="gramEnd"/>
            <w:r w:rsidRPr="0012192F">
              <w:rPr>
                <w:rFonts w:ascii="Times New Roman" w:hAnsi="Times New Roman" w:cs="Times New Roman"/>
                <w:sz w:val="24"/>
                <w:szCs w:val="24"/>
                <w:lang w:bidi="en-US"/>
              </w:rPr>
              <w:t>ти</w:t>
            </w:r>
          </w:p>
        </w:tc>
        <w:tc>
          <w:tcPr>
            <w:tcW w:w="3077" w:type="dxa"/>
            <w:shd w:val="clear" w:color="auto" w:fill="FFFFFF"/>
            <w:vAlign w:val="bottom"/>
          </w:tcPr>
          <w:p w:rsidR="000678F6" w:rsidRPr="0012192F" w:rsidRDefault="000678F6" w:rsidP="002F14E9">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3-4</w:t>
            </w:r>
            <w:r w:rsidR="002F14E9">
              <w:rPr>
                <w:rFonts w:ascii="Times New Roman" w:hAnsi="Times New Roman" w:cs="Times New Roman"/>
                <w:sz w:val="24"/>
                <w:szCs w:val="24"/>
                <w:lang w:bidi="ru-RU"/>
              </w:rPr>
              <w:t>,</w:t>
            </w:r>
            <w:r w:rsidRPr="0012192F">
              <w:rPr>
                <w:rFonts w:ascii="Times New Roman" w:hAnsi="Times New Roman" w:cs="Times New Roman"/>
                <w:sz w:val="24"/>
                <w:szCs w:val="24"/>
                <w:lang w:bidi="ru-RU"/>
              </w:rPr>
              <w:t>5</w:t>
            </w:r>
          </w:p>
        </w:tc>
        <w:tc>
          <w:tcPr>
            <w:tcW w:w="2773" w:type="dxa"/>
            <w:shd w:val="clear" w:color="auto" w:fill="FFFFFF"/>
            <w:vAlign w:val="bottom"/>
          </w:tcPr>
          <w:p w:rsidR="000678F6" w:rsidRPr="0012192F" w:rsidRDefault="000678F6" w:rsidP="002F14E9">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1,5-2</w:t>
            </w:r>
            <w:r w:rsidR="002F14E9">
              <w:rPr>
                <w:rFonts w:ascii="Times New Roman" w:hAnsi="Times New Roman" w:cs="Times New Roman"/>
                <w:sz w:val="24"/>
                <w:szCs w:val="24"/>
                <w:lang w:bidi="ru-RU"/>
              </w:rPr>
              <w:t>,</w:t>
            </w:r>
            <w:r w:rsidRPr="0012192F">
              <w:rPr>
                <w:rFonts w:ascii="Times New Roman" w:hAnsi="Times New Roman" w:cs="Times New Roman"/>
                <w:sz w:val="24"/>
                <w:szCs w:val="24"/>
                <w:lang w:bidi="ru-RU"/>
              </w:rPr>
              <w:t>25</w:t>
            </w:r>
          </w:p>
        </w:tc>
      </w:tr>
      <w:tr w:rsidR="000678F6" w:rsidRPr="0012192F" w:rsidTr="00E1718A">
        <w:trPr>
          <w:trHeight w:hRule="exact" w:val="290"/>
        </w:trPr>
        <w:tc>
          <w:tcPr>
            <w:tcW w:w="3273" w:type="dxa"/>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Довольно жесткая</w:t>
            </w:r>
          </w:p>
        </w:tc>
        <w:tc>
          <w:tcPr>
            <w:tcW w:w="3077" w:type="dxa"/>
            <w:shd w:val="clear" w:color="auto" w:fill="FFFFFF"/>
            <w:vAlign w:val="center"/>
          </w:tcPr>
          <w:p w:rsidR="000678F6" w:rsidRPr="0012192F" w:rsidRDefault="000678F6" w:rsidP="002F14E9">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4</w:t>
            </w:r>
            <w:r w:rsidR="002F14E9">
              <w:rPr>
                <w:rFonts w:ascii="Times New Roman" w:hAnsi="Times New Roman" w:cs="Times New Roman"/>
                <w:sz w:val="24"/>
                <w:szCs w:val="24"/>
                <w:lang w:bidi="ru-RU"/>
              </w:rPr>
              <w:t>,</w:t>
            </w:r>
            <w:r w:rsidRPr="0012192F">
              <w:rPr>
                <w:rFonts w:ascii="Times New Roman" w:hAnsi="Times New Roman" w:cs="Times New Roman"/>
                <w:sz w:val="24"/>
                <w:szCs w:val="24"/>
                <w:lang w:bidi="ru-RU"/>
              </w:rPr>
              <w:t>5-6</w:t>
            </w:r>
          </w:p>
        </w:tc>
        <w:tc>
          <w:tcPr>
            <w:tcW w:w="2773" w:type="dxa"/>
            <w:shd w:val="clear" w:color="auto" w:fill="FFFFFF"/>
            <w:vAlign w:val="center"/>
          </w:tcPr>
          <w:p w:rsidR="000678F6" w:rsidRPr="0012192F" w:rsidRDefault="000678F6" w:rsidP="002F14E9">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2,25-3</w:t>
            </w:r>
            <w:r w:rsidR="002F14E9">
              <w:rPr>
                <w:rFonts w:ascii="Times New Roman" w:hAnsi="Times New Roman" w:cs="Times New Roman"/>
                <w:sz w:val="24"/>
                <w:szCs w:val="24"/>
                <w:lang w:bidi="ru-RU"/>
              </w:rPr>
              <w:t>,</w:t>
            </w:r>
          </w:p>
        </w:tc>
      </w:tr>
      <w:tr w:rsidR="000678F6" w:rsidRPr="0012192F" w:rsidTr="00E1718A">
        <w:trPr>
          <w:trHeight w:hRule="exact" w:val="290"/>
        </w:trPr>
        <w:tc>
          <w:tcPr>
            <w:tcW w:w="3273" w:type="dxa"/>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Жесткая</w:t>
            </w:r>
          </w:p>
        </w:tc>
        <w:tc>
          <w:tcPr>
            <w:tcW w:w="3077" w:type="dxa"/>
            <w:shd w:val="clear" w:color="auto" w:fill="FFFFFF"/>
            <w:vAlign w:val="center"/>
          </w:tcPr>
          <w:p w:rsidR="000678F6" w:rsidRPr="0012192F" w:rsidRDefault="000678F6" w:rsidP="002F14E9">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6-10</w:t>
            </w:r>
          </w:p>
        </w:tc>
        <w:tc>
          <w:tcPr>
            <w:tcW w:w="2773" w:type="dxa"/>
            <w:shd w:val="clear" w:color="auto" w:fill="FFFFFF"/>
            <w:vAlign w:val="center"/>
          </w:tcPr>
          <w:p w:rsidR="000678F6" w:rsidRPr="0012192F" w:rsidRDefault="000678F6" w:rsidP="002F14E9">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3-5</w:t>
            </w:r>
          </w:p>
        </w:tc>
      </w:tr>
      <w:tr w:rsidR="000678F6" w:rsidRPr="0012192F" w:rsidTr="00E1718A">
        <w:trPr>
          <w:trHeight w:hRule="exact" w:val="314"/>
        </w:trPr>
        <w:tc>
          <w:tcPr>
            <w:tcW w:w="3273" w:type="dxa"/>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Очень жесткая</w:t>
            </w:r>
          </w:p>
        </w:tc>
        <w:tc>
          <w:tcPr>
            <w:tcW w:w="3077" w:type="dxa"/>
            <w:shd w:val="clear" w:color="auto" w:fill="FFFFFF"/>
            <w:vAlign w:val="center"/>
          </w:tcPr>
          <w:p w:rsidR="000678F6" w:rsidRPr="0012192F" w:rsidRDefault="000678F6" w:rsidP="002F14E9">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Свыше 10</w:t>
            </w:r>
          </w:p>
        </w:tc>
        <w:tc>
          <w:tcPr>
            <w:tcW w:w="2773" w:type="dxa"/>
            <w:shd w:val="clear" w:color="auto" w:fill="FFFFFF"/>
            <w:vAlign w:val="center"/>
          </w:tcPr>
          <w:p w:rsidR="000678F6" w:rsidRPr="0012192F" w:rsidRDefault="000678F6" w:rsidP="002F14E9">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Свыше 5</w:t>
            </w:r>
          </w:p>
        </w:tc>
      </w:tr>
    </w:tbl>
    <w:p w:rsidR="00E21D80" w:rsidRPr="0012192F" w:rsidRDefault="0079640C" w:rsidP="0079640C">
      <w:pPr>
        <w:spacing w:after="0" w:line="360" w:lineRule="auto"/>
        <w:ind w:firstLine="708"/>
        <w:jc w:val="both"/>
        <w:rPr>
          <w:rFonts w:ascii="Times New Roman" w:hAnsi="Times New Roman" w:cs="Times New Roman"/>
          <w:b/>
          <w:sz w:val="24"/>
          <w:szCs w:val="24"/>
          <w:lang w:bidi="ru-RU"/>
        </w:rPr>
      </w:pPr>
      <w:r w:rsidRPr="0012192F">
        <w:rPr>
          <w:rFonts w:ascii="Times New Roman" w:hAnsi="Times New Roman" w:cs="Times New Roman"/>
          <w:sz w:val="24"/>
          <w:szCs w:val="24"/>
          <w:lang w:bidi="ru-RU"/>
        </w:rPr>
        <w:t>Для приготовления светлых сортов пива используют в основ</w:t>
      </w:r>
      <w:r w:rsidRPr="0012192F">
        <w:rPr>
          <w:rFonts w:ascii="Times New Roman" w:hAnsi="Times New Roman" w:cs="Times New Roman"/>
          <w:sz w:val="24"/>
          <w:szCs w:val="24"/>
          <w:lang w:bidi="ru-RU"/>
        </w:rPr>
        <w:softHyphen/>
        <w:t xml:space="preserve">ном мягкую воду с карбонатной жесткостью 0.8 мг </w:t>
      </w:r>
      <w:r w:rsidRPr="00751B8F">
        <w:rPr>
          <w:rFonts w:ascii="Times New Roman" w:hAnsi="Times New Roman" w:cs="Times New Roman"/>
          <w:sz w:val="16"/>
          <w:szCs w:val="16"/>
          <w:lang w:bidi="ru-RU"/>
        </w:rPr>
        <w:t>х</w:t>
      </w:r>
      <w:r w:rsidRPr="0012192F">
        <w:rPr>
          <w:rFonts w:ascii="Times New Roman" w:hAnsi="Times New Roman" w:cs="Times New Roman"/>
          <w:sz w:val="24"/>
          <w:szCs w:val="24"/>
          <w:lang w:bidi="ru-RU"/>
        </w:rPr>
        <w:t xml:space="preserve"> экв/л и не</w:t>
      </w:r>
      <w:r w:rsidRPr="0012192F">
        <w:rPr>
          <w:rFonts w:ascii="Times New Roman" w:hAnsi="Times New Roman" w:cs="Times New Roman"/>
          <w:sz w:val="24"/>
          <w:szCs w:val="24"/>
          <w:lang w:bidi="ru-RU"/>
        </w:rPr>
        <w:softHyphen/>
        <w:t xml:space="preserve">карбонатной 0,4-0,8 мг </w:t>
      </w:r>
      <w:r w:rsidRPr="00751B8F">
        <w:rPr>
          <w:rFonts w:ascii="Times New Roman" w:hAnsi="Times New Roman" w:cs="Times New Roman"/>
          <w:sz w:val="16"/>
          <w:szCs w:val="16"/>
          <w:lang w:bidi="ru-RU"/>
        </w:rPr>
        <w:t>х</w:t>
      </w:r>
      <w:r w:rsidRPr="0012192F">
        <w:rPr>
          <w:rFonts w:ascii="Times New Roman" w:hAnsi="Times New Roman" w:cs="Times New Roman"/>
          <w:sz w:val="24"/>
          <w:szCs w:val="24"/>
          <w:lang w:bidi="ru-RU"/>
        </w:rPr>
        <w:t xml:space="preserve"> экв/л. Для темного пива жесткость воды может быть выше: карбонатная 3-4.8 мг </w:t>
      </w:r>
      <w:r w:rsidRPr="00751B8F">
        <w:rPr>
          <w:rFonts w:ascii="Times New Roman" w:hAnsi="Times New Roman" w:cs="Times New Roman"/>
          <w:sz w:val="16"/>
          <w:szCs w:val="16"/>
          <w:lang w:bidi="ru-RU"/>
        </w:rPr>
        <w:t>х</w:t>
      </w:r>
      <w:r w:rsidRPr="0012192F">
        <w:rPr>
          <w:rFonts w:ascii="Times New Roman" w:hAnsi="Times New Roman" w:cs="Times New Roman"/>
          <w:sz w:val="24"/>
          <w:szCs w:val="24"/>
          <w:lang w:bidi="ru-RU"/>
        </w:rPr>
        <w:t xml:space="preserve"> экв/л, некарбонатная </w:t>
      </w:r>
      <w:r>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незначительная.</w:t>
      </w:r>
    </w:p>
    <w:p w:rsidR="000678F6" w:rsidRPr="0012192F" w:rsidRDefault="000678F6"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b/>
          <w:sz w:val="24"/>
          <w:szCs w:val="24"/>
          <w:lang w:bidi="ru-RU"/>
        </w:rPr>
        <w:t xml:space="preserve">Щелочность. </w:t>
      </w:r>
      <w:r w:rsidRPr="0012192F">
        <w:rPr>
          <w:rFonts w:ascii="Times New Roman" w:hAnsi="Times New Roman" w:cs="Times New Roman"/>
          <w:sz w:val="24"/>
          <w:szCs w:val="24"/>
          <w:lang w:bidi="ru-RU"/>
        </w:rPr>
        <w:t>Способность воды связывать кислоты характери</w:t>
      </w:r>
      <w:r w:rsidRPr="0012192F">
        <w:rPr>
          <w:rFonts w:ascii="Times New Roman" w:hAnsi="Times New Roman" w:cs="Times New Roman"/>
          <w:sz w:val="24"/>
          <w:szCs w:val="24"/>
          <w:lang w:bidi="ru-RU"/>
        </w:rPr>
        <w:softHyphen/>
        <w:t>зуется величиной щелочности, т. е. количеством в воде ионов О</w:t>
      </w:r>
      <w:proofErr w:type="gramStart"/>
      <w:r w:rsidRPr="0012192F">
        <w:rPr>
          <w:rFonts w:ascii="Times New Roman" w:hAnsi="Times New Roman" w:cs="Times New Roman"/>
          <w:sz w:val="24"/>
          <w:szCs w:val="24"/>
          <w:lang w:bidi="ru-RU"/>
        </w:rPr>
        <w:t>Н</w:t>
      </w:r>
      <w:r w:rsidR="00424BA3">
        <w:rPr>
          <w:rFonts w:ascii="Times New Roman" w:hAnsi="Times New Roman" w:cs="Times New Roman"/>
          <w:sz w:val="24"/>
          <w:szCs w:val="24"/>
          <w:vertAlign w:val="superscript"/>
        </w:rPr>
        <w:t>–</w:t>
      </w:r>
      <w:proofErr w:type="gramEnd"/>
      <w:r w:rsidRPr="0012192F">
        <w:rPr>
          <w:rFonts w:ascii="Times New Roman" w:hAnsi="Times New Roman" w:cs="Times New Roman"/>
          <w:sz w:val="24"/>
          <w:szCs w:val="24"/>
          <w:lang w:bidi="ru-RU"/>
        </w:rPr>
        <w:t>, СО</w:t>
      </w:r>
      <w:r w:rsidR="00E21D80" w:rsidRPr="0012192F">
        <w:rPr>
          <w:rFonts w:ascii="Times New Roman" w:hAnsi="Times New Roman" w:cs="Times New Roman"/>
          <w:sz w:val="24"/>
          <w:szCs w:val="24"/>
          <w:vertAlign w:val="subscript"/>
          <w:lang w:bidi="ru-RU"/>
        </w:rPr>
        <w:t>3</w:t>
      </w:r>
      <w:r w:rsidRPr="0012192F">
        <w:rPr>
          <w:rFonts w:ascii="Times New Roman" w:hAnsi="Times New Roman" w:cs="Times New Roman"/>
          <w:sz w:val="24"/>
          <w:szCs w:val="24"/>
          <w:vertAlign w:val="superscript"/>
          <w:lang w:bidi="ru-RU"/>
        </w:rPr>
        <w:t>2</w:t>
      </w:r>
      <w:r w:rsidR="00424BA3">
        <w:rPr>
          <w:rFonts w:ascii="Times New Roman" w:hAnsi="Times New Roman" w:cs="Times New Roman"/>
          <w:sz w:val="24"/>
          <w:szCs w:val="24"/>
          <w:vertAlign w:val="superscript"/>
        </w:rPr>
        <w:t>–</w:t>
      </w:r>
      <w:r w:rsidRPr="0012192F">
        <w:rPr>
          <w:rFonts w:ascii="Times New Roman" w:hAnsi="Times New Roman" w:cs="Times New Roman"/>
          <w:sz w:val="24"/>
          <w:szCs w:val="24"/>
          <w:lang w:bidi="ru-RU"/>
        </w:rPr>
        <w:t>, НСО</w:t>
      </w:r>
      <w:r w:rsidR="00E21D80" w:rsidRPr="0012192F">
        <w:rPr>
          <w:rFonts w:ascii="Times New Roman" w:hAnsi="Times New Roman" w:cs="Times New Roman"/>
          <w:sz w:val="24"/>
          <w:szCs w:val="24"/>
          <w:vertAlign w:val="subscript"/>
          <w:lang w:bidi="ru-RU"/>
        </w:rPr>
        <w:t>3</w:t>
      </w:r>
      <w:r w:rsidR="00424BA3">
        <w:rPr>
          <w:rFonts w:ascii="Times New Roman" w:hAnsi="Times New Roman" w:cs="Times New Roman"/>
          <w:sz w:val="24"/>
          <w:szCs w:val="24"/>
          <w:vertAlign w:val="superscript"/>
        </w:rPr>
        <w:t>–</w:t>
      </w:r>
      <w:r w:rsidR="00E21D80" w:rsidRPr="0012192F">
        <w:rPr>
          <w:rFonts w:ascii="Times New Roman" w:hAnsi="Times New Roman" w:cs="Times New Roman"/>
          <w:sz w:val="24"/>
          <w:szCs w:val="24"/>
        </w:rPr>
        <w:t xml:space="preserve"> </w:t>
      </w:r>
      <w:r w:rsidRPr="0012192F">
        <w:rPr>
          <w:rFonts w:ascii="Times New Roman" w:hAnsi="Times New Roman" w:cs="Times New Roman"/>
          <w:sz w:val="24"/>
          <w:szCs w:val="24"/>
          <w:lang w:bidi="ru-RU"/>
        </w:rPr>
        <w:t xml:space="preserve"> и некоторых других анионов слабых кислот. Щелоч</w:t>
      </w:r>
      <w:r w:rsidRPr="0012192F">
        <w:rPr>
          <w:rFonts w:ascii="Times New Roman" w:hAnsi="Times New Roman" w:cs="Times New Roman"/>
          <w:sz w:val="24"/>
          <w:szCs w:val="24"/>
          <w:lang w:bidi="ru-RU"/>
        </w:rPr>
        <w:softHyphen/>
        <w:t xml:space="preserve">ность выражают в мг </w:t>
      </w:r>
      <w:r w:rsidR="00424BA3" w:rsidRPr="00751B8F">
        <w:rPr>
          <w:rFonts w:ascii="Times New Roman" w:hAnsi="Times New Roman" w:cs="Times New Roman"/>
          <w:sz w:val="16"/>
          <w:szCs w:val="16"/>
          <w:lang w:bidi="ru-RU"/>
        </w:rPr>
        <w:t>х</w:t>
      </w:r>
      <w:r w:rsidRPr="0012192F">
        <w:rPr>
          <w:rFonts w:ascii="Times New Roman" w:hAnsi="Times New Roman" w:cs="Times New Roman"/>
          <w:sz w:val="24"/>
          <w:szCs w:val="24"/>
          <w:lang w:bidi="ru-RU"/>
        </w:rPr>
        <w:t xml:space="preserve"> экв/л.</w:t>
      </w:r>
    </w:p>
    <w:p w:rsidR="000678F6" w:rsidRPr="0012192F" w:rsidRDefault="000678F6" w:rsidP="00E1718A">
      <w:pPr>
        <w:spacing w:after="0" w:line="360" w:lineRule="auto"/>
        <w:ind w:firstLine="708"/>
        <w:jc w:val="both"/>
        <w:rPr>
          <w:rFonts w:ascii="Times New Roman" w:hAnsi="Times New Roman" w:cs="Times New Roman"/>
          <w:b/>
          <w:sz w:val="24"/>
          <w:szCs w:val="24"/>
          <w:lang w:bidi="ru-RU"/>
        </w:rPr>
      </w:pPr>
      <w:r w:rsidRPr="0012192F">
        <w:rPr>
          <w:rFonts w:ascii="Times New Roman" w:hAnsi="Times New Roman" w:cs="Times New Roman"/>
          <w:sz w:val="24"/>
          <w:szCs w:val="24"/>
          <w:lang w:bidi="ru-RU"/>
        </w:rPr>
        <w:t>Для оценки качества воды по щелочности необходимо знать со</w:t>
      </w:r>
      <w:r w:rsidRPr="0012192F">
        <w:rPr>
          <w:rFonts w:ascii="Times New Roman" w:hAnsi="Times New Roman" w:cs="Times New Roman"/>
          <w:sz w:val="24"/>
          <w:szCs w:val="24"/>
          <w:lang w:bidi="ru-RU"/>
        </w:rPr>
        <w:softHyphen/>
        <w:t xml:space="preserve">держание в воде ионов </w:t>
      </w:r>
      <w:r w:rsidR="00424BA3">
        <w:rPr>
          <w:rFonts w:ascii="Times New Roman" w:hAnsi="Times New Roman" w:cs="Times New Roman"/>
          <w:sz w:val="24"/>
          <w:szCs w:val="24"/>
          <w:lang w:bidi="ru-RU"/>
        </w:rPr>
        <w:t>Са</w:t>
      </w:r>
      <w:r w:rsidR="00E21D80" w:rsidRPr="0012192F">
        <w:rPr>
          <w:rFonts w:ascii="Times New Roman" w:hAnsi="Times New Roman" w:cs="Times New Roman"/>
          <w:sz w:val="24"/>
          <w:szCs w:val="24"/>
          <w:vertAlign w:val="superscript"/>
          <w:lang w:bidi="ru-RU"/>
        </w:rPr>
        <w:t>2+</w:t>
      </w:r>
      <w:r w:rsidR="00E21D80" w:rsidRPr="0012192F">
        <w:rPr>
          <w:rFonts w:ascii="Times New Roman" w:hAnsi="Times New Roman" w:cs="Times New Roman"/>
          <w:sz w:val="24"/>
          <w:szCs w:val="24"/>
          <w:lang w:bidi="ru-RU"/>
        </w:rPr>
        <w:t>,  НСО</w:t>
      </w:r>
      <w:r w:rsidR="00E21D80" w:rsidRPr="0012192F">
        <w:rPr>
          <w:rFonts w:ascii="Times New Roman" w:hAnsi="Times New Roman" w:cs="Times New Roman"/>
          <w:sz w:val="24"/>
          <w:szCs w:val="24"/>
          <w:vertAlign w:val="subscript"/>
          <w:lang w:bidi="ru-RU"/>
        </w:rPr>
        <w:t>3</w:t>
      </w:r>
      <w:r w:rsidR="00424BA3">
        <w:rPr>
          <w:rFonts w:ascii="Times New Roman" w:hAnsi="Times New Roman" w:cs="Times New Roman"/>
          <w:sz w:val="24"/>
          <w:szCs w:val="24"/>
          <w:vertAlign w:val="superscript"/>
        </w:rPr>
        <w:t>–</w:t>
      </w:r>
      <w:r w:rsidRPr="0012192F">
        <w:rPr>
          <w:rFonts w:ascii="Times New Roman" w:hAnsi="Times New Roman" w:cs="Times New Roman"/>
          <w:sz w:val="24"/>
          <w:szCs w:val="24"/>
          <w:lang w:bidi="ru-RU"/>
        </w:rPr>
        <w:t>,</w:t>
      </w:r>
      <w:r w:rsidR="00E21D80" w:rsidRPr="0012192F">
        <w:rPr>
          <w:rFonts w:ascii="Times New Roman" w:hAnsi="Times New Roman" w:cs="Times New Roman"/>
          <w:sz w:val="24"/>
          <w:szCs w:val="24"/>
        </w:rPr>
        <w:t xml:space="preserve"> </w:t>
      </w:r>
      <w:r w:rsidR="00E21D80" w:rsidRPr="0012192F">
        <w:rPr>
          <w:rFonts w:ascii="Times New Roman" w:hAnsi="Times New Roman" w:cs="Times New Roman"/>
          <w:sz w:val="24"/>
          <w:szCs w:val="24"/>
          <w:lang w:bidi="ru-RU"/>
        </w:rPr>
        <w:t>СО</w:t>
      </w:r>
      <w:r w:rsidR="00E21D80" w:rsidRPr="0012192F">
        <w:rPr>
          <w:rFonts w:ascii="Times New Roman" w:hAnsi="Times New Roman" w:cs="Times New Roman"/>
          <w:sz w:val="24"/>
          <w:szCs w:val="24"/>
          <w:vertAlign w:val="subscript"/>
          <w:lang w:bidi="ru-RU"/>
        </w:rPr>
        <w:t>3</w:t>
      </w:r>
      <w:r w:rsidR="00E21D80" w:rsidRPr="0012192F">
        <w:rPr>
          <w:rFonts w:ascii="Times New Roman" w:hAnsi="Times New Roman" w:cs="Times New Roman"/>
          <w:sz w:val="24"/>
          <w:szCs w:val="24"/>
          <w:vertAlign w:val="superscript"/>
          <w:lang w:bidi="ru-RU"/>
        </w:rPr>
        <w:t>2</w:t>
      </w:r>
      <w:r w:rsidR="00424BA3">
        <w:rPr>
          <w:rFonts w:ascii="Times New Roman" w:hAnsi="Times New Roman" w:cs="Times New Roman"/>
          <w:sz w:val="24"/>
          <w:szCs w:val="24"/>
          <w:vertAlign w:val="superscript"/>
        </w:rPr>
        <w:t>–</w:t>
      </w:r>
      <w:r w:rsidR="00E21D80"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О</w:t>
      </w:r>
      <w:proofErr w:type="gramStart"/>
      <w:r w:rsidRPr="0012192F">
        <w:rPr>
          <w:rFonts w:ascii="Times New Roman" w:hAnsi="Times New Roman" w:cs="Times New Roman"/>
          <w:sz w:val="24"/>
          <w:szCs w:val="24"/>
          <w:lang w:bidi="ru-RU"/>
        </w:rPr>
        <w:t>Н</w:t>
      </w:r>
      <w:r w:rsidR="00424BA3">
        <w:rPr>
          <w:rFonts w:ascii="Times New Roman" w:hAnsi="Times New Roman" w:cs="Times New Roman"/>
          <w:sz w:val="24"/>
          <w:szCs w:val="24"/>
          <w:vertAlign w:val="superscript"/>
        </w:rPr>
        <w:t>–</w:t>
      </w:r>
      <w:proofErr w:type="gramEnd"/>
      <w:r w:rsidR="00E21D80" w:rsidRPr="0012192F">
        <w:rPr>
          <w:rFonts w:ascii="Times New Roman" w:hAnsi="Times New Roman" w:cs="Times New Roman"/>
          <w:sz w:val="24"/>
          <w:szCs w:val="24"/>
        </w:rPr>
        <w:t>.</w:t>
      </w:r>
      <w:r w:rsidR="00E21D80"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При одновремен</w:t>
      </w:r>
      <w:r w:rsidRPr="0012192F">
        <w:rPr>
          <w:rFonts w:ascii="Times New Roman" w:hAnsi="Times New Roman" w:cs="Times New Roman"/>
          <w:sz w:val="24"/>
          <w:szCs w:val="24"/>
          <w:lang w:bidi="ru-RU"/>
        </w:rPr>
        <w:softHyphen/>
        <w:t xml:space="preserve">ном их присутствии в заторе его pH устанавливается в зависимости от их количественного соотношения. Это соотношение называется </w:t>
      </w:r>
      <w:r w:rsidRPr="0012192F">
        <w:rPr>
          <w:rFonts w:ascii="Times New Roman" w:hAnsi="Times New Roman" w:cs="Times New Roman"/>
          <w:b/>
          <w:sz w:val="24"/>
          <w:szCs w:val="24"/>
          <w:lang w:bidi="ru-RU"/>
        </w:rPr>
        <w:t>показатель пригодности воды по щелочности (П</w:t>
      </w:r>
      <w:r w:rsidRPr="0012192F">
        <w:rPr>
          <w:rFonts w:ascii="Times New Roman" w:hAnsi="Times New Roman" w:cs="Times New Roman"/>
          <w:b/>
          <w:sz w:val="24"/>
          <w:szCs w:val="24"/>
          <w:vertAlign w:val="subscript"/>
          <w:lang w:bidi="ru-RU"/>
        </w:rPr>
        <w:t>щ</w:t>
      </w:r>
      <w:r w:rsidRPr="0012192F">
        <w:rPr>
          <w:rFonts w:ascii="Times New Roman" w:hAnsi="Times New Roman" w:cs="Times New Roman"/>
          <w:b/>
          <w:sz w:val="24"/>
          <w:szCs w:val="24"/>
          <w:lang w:bidi="ru-RU"/>
        </w:rPr>
        <w:t>).</w:t>
      </w:r>
    </w:p>
    <w:p w:rsidR="000678F6" w:rsidRPr="0012192F" w:rsidRDefault="000678F6"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Показатель пригодности находится из соотношения </w:t>
      </w:r>
    </w:p>
    <w:p w:rsidR="000678F6" w:rsidRPr="0012192F" w:rsidRDefault="000678F6" w:rsidP="00E1718A">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П</w:t>
      </w:r>
      <w:r w:rsidRPr="0012192F">
        <w:rPr>
          <w:rFonts w:ascii="Times New Roman" w:hAnsi="Times New Roman" w:cs="Times New Roman"/>
          <w:sz w:val="24"/>
          <w:szCs w:val="24"/>
          <w:vertAlign w:val="subscript"/>
          <w:lang w:bidi="ru-RU"/>
        </w:rPr>
        <w:t>щ</w:t>
      </w:r>
      <w:r w:rsidRPr="0012192F">
        <w:rPr>
          <w:rFonts w:ascii="Times New Roman" w:hAnsi="Times New Roman" w:cs="Times New Roman"/>
          <w:sz w:val="24"/>
          <w:szCs w:val="24"/>
          <w:lang w:bidi="ru-RU"/>
        </w:rPr>
        <w:t xml:space="preserve"> =</w:t>
      </w:r>
      <w:r w:rsidR="0038352C">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G</w:t>
      </w:r>
      <w:r w:rsidRPr="0012192F">
        <w:rPr>
          <w:rFonts w:ascii="Times New Roman" w:hAnsi="Times New Roman" w:cs="Times New Roman"/>
          <w:sz w:val="24"/>
          <w:szCs w:val="24"/>
          <w:vertAlign w:val="subscript"/>
          <w:lang w:bidi="en-US"/>
        </w:rPr>
        <w:t>са</w:t>
      </w:r>
      <w:r w:rsidRPr="0012192F">
        <w:rPr>
          <w:rFonts w:ascii="Times New Roman" w:hAnsi="Times New Roman" w:cs="Times New Roman"/>
          <w:sz w:val="24"/>
          <w:szCs w:val="24"/>
          <w:lang w:bidi="ru-RU"/>
        </w:rPr>
        <w:t xml:space="preserve"> /</w:t>
      </w:r>
      <w:r w:rsidR="00E21D80" w:rsidRPr="0012192F">
        <w:rPr>
          <w:rFonts w:ascii="Times New Roman" w:hAnsi="Times New Roman" w:cs="Times New Roman"/>
          <w:sz w:val="24"/>
          <w:szCs w:val="24"/>
          <w:lang w:bidi="ru-RU"/>
        </w:rPr>
        <w:t>Щ</w:t>
      </w:r>
      <w:proofErr w:type="gramStart"/>
      <w:r w:rsidR="00E21D80" w:rsidRPr="0012192F">
        <w:rPr>
          <w:rFonts w:ascii="Times New Roman" w:hAnsi="Times New Roman" w:cs="Times New Roman"/>
          <w:sz w:val="24"/>
          <w:szCs w:val="24"/>
          <w:vertAlign w:val="subscript"/>
          <w:lang w:bidi="ru-RU"/>
        </w:rPr>
        <w:t>0</w:t>
      </w:r>
      <w:proofErr w:type="gramEnd"/>
    </w:p>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где </w:t>
      </w:r>
      <w:r w:rsidR="00E1718A">
        <w:rPr>
          <w:rFonts w:ascii="Times New Roman" w:hAnsi="Times New Roman" w:cs="Times New Roman"/>
          <w:sz w:val="24"/>
          <w:szCs w:val="24"/>
          <w:lang w:bidi="ru-RU"/>
        </w:rPr>
        <w:tab/>
      </w:r>
      <w:proofErr w:type="gramStart"/>
      <w:r w:rsidRPr="0012192F">
        <w:rPr>
          <w:rFonts w:ascii="Times New Roman" w:hAnsi="Times New Roman" w:cs="Times New Roman"/>
          <w:sz w:val="24"/>
          <w:szCs w:val="24"/>
          <w:lang w:bidi="en-US"/>
        </w:rPr>
        <w:t>G</w:t>
      </w:r>
      <w:proofErr w:type="gramEnd"/>
      <w:r w:rsidR="00E21D80" w:rsidRPr="0012192F">
        <w:rPr>
          <w:rFonts w:ascii="Times New Roman" w:hAnsi="Times New Roman" w:cs="Times New Roman"/>
          <w:sz w:val="24"/>
          <w:szCs w:val="24"/>
          <w:vertAlign w:val="subscript"/>
          <w:lang w:bidi="en-US"/>
        </w:rPr>
        <w:t>са</w:t>
      </w:r>
      <w:r w:rsidR="00E21D80" w:rsidRPr="0012192F">
        <w:rPr>
          <w:rFonts w:ascii="Times New Roman" w:hAnsi="Times New Roman" w:cs="Times New Roman"/>
          <w:sz w:val="24"/>
          <w:szCs w:val="24"/>
          <w:lang w:bidi="ru-RU"/>
        </w:rPr>
        <w:t xml:space="preserve"> </w:t>
      </w:r>
      <w:r w:rsidR="0038352C">
        <w:rPr>
          <w:rFonts w:ascii="Times New Roman" w:hAnsi="Times New Roman" w:cs="Times New Roman"/>
          <w:sz w:val="24"/>
          <w:szCs w:val="24"/>
        </w:rPr>
        <w:t>–</w:t>
      </w:r>
      <w:r w:rsidRPr="0012192F">
        <w:rPr>
          <w:rFonts w:ascii="Times New Roman" w:hAnsi="Times New Roman" w:cs="Times New Roman"/>
          <w:sz w:val="24"/>
          <w:szCs w:val="24"/>
          <w:lang w:bidi="ru-RU"/>
        </w:rPr>
        <w:t xml:space="preserve"> содержание в воде ионов кальция, мг-</w:t>
      </w:r>
      <w:r w:rsidR="00E21D80" w:rsidRPr="0012192F">
        <w:rPr>
          <w:rFonts w:ascii="Times New Roman" w:hAnsi="Times New Roman" w:cs="Times New Roman"/>
          <w:sz w:val="24"/>
          <w:szCs w:val="24"/>
          <w:lang w:bidi="ru-RU"/>
        </w:rPr>
        <w:t>э</w:t>
      </w:r>
      <w:r w:rsidRPr="0012192F">
        <w:rPr>
          <w:rFonts w:ascii="Times New Roman" w:hAnsi="Times New Roman" w:cs="Times New Roman"/>
          <w:sz w:val="24"/>
          <w:szCs w:val="24"/>
          <w:lang w:bidi="ru-RU"/>
        </w:rPr>
        <w:t>кв/л;</w:t>
      </w:r>
    </w:p>
    <w:p w:rsidR="000678F6" w:rsidRPr="0012192F" w:rsidRDefault="00E21D80"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Щ</w:t>
      </w:r>
      <w:proofErr w:type="gramStart"/>
      <w:r w:rsidRPr="0012192F">
        <w:rPr>
          <w:rFonts w:ascii="Times New Roman" w:hAnsi="Times New Roman" w:cs="Times New Roman"/>
          <w:sz w:val="24"/>
          <w:szCs w:val="24"/>
          <w:vertAlign w:val="subscript"/>
          <w:lang w:bidi="ru-RU"/>
        </w:rPr>
        <w:t>0</w:t>
      </w:r>
      <w:proofErr w:type="gramEnd"/>
      <w:r w:rsidR="000678F6" w:rsidRPr="0012192F">
        <w:rPr>
          <w:rFonts w:ascii="Times New Roman" w:hAnsi="Times New Roman" w:cs="Times New Roman"/>
          <w:sz w:val="24"/>
          <w:szCs w:val="24"/>
          <w:lang w:bidi="ru-RU"/>
        </w:rPr>
        <w:t xml:space="preserve"> </w:t>
      </w:r>
      <w:r w:rsidR="0038352C">
        <w:rPr>
          <w:rFonts w:ascii="Times New Roman" w:hAnsi="Times New Roman" w:cs="Times New Roman"/>
          <w:sz w:val="24"/>
          <w:szCs w:val="24"/>
        </w:rPr>
        <w:t>–</w:t>
      </w:r>
      <w:r w:rsidR="000678F6" w:rsidRPr="0012192F">
        <w:rPr>
          <w:rFonts w:ascii="Times New Roman" w:hAnsi="Times New Roman" w:cs="Times New Roman"/>
          <w:sz w:val="24"/>
          <w:szCs w:val="24"/>
          <w:lang w:bidi="ru-RU"/>
        </w:rPr>
        <w:t xml:space="preserve"> общая щелочность, мг</w:t>
      </w:r>
      <w:r w:rsidR="00424BA3" w:rsidRPr="00424BA3">
        <w:rPr>
          <w:rFonts w:ascii="Times New Roman" w:hAnsi="Times New Roman" w:cs="Times New Roman"/>
          <w:sz w:val="16"/>
          <w:szCs w:val="16"/>
          <w:lang w:bidi="ru-RU"/>
        </w:rPr>
        <w:t xml:space="preserve"> </w:t>
      </w:r>
      <w:r w:rsidR="00424BA3" w:rsidRPr="00751B8F">
        <w:rPr>
          <w:rFonts w:ascii="Times New Roman" w:hAnsi="Times New Roman" w:cs="Times New Roman"/>
          <w:sz w:val="16"/>
          <w:szCs w:val="16"/>
          <w:lang w:bidi="ru-RU"/>
        </w:rPr>
        <w:t>х</w:t>
      </w:r>
      <w:r w:rsidR="00424BA3" w:rsidRPr="0012192F">
        <w:rPr>
          <w:rFonts w:ascii="Times New Roman" w:hAnsi="Times New Roman" w:cs="Times New Roman"/>
          <w:sz w:val="24"/>
          <w:szCs w:val="24"/>
          <w:lang w:bidi="ru-RU"/>
        </w:rPr>
        <w:t xml:space="preserve"> </w:t>
      </w:r>
      <w:r w:rsidR="000678F6" w:rsidRPr="0012192F">
        <w:rPr>
          <w:rFonts w:ascii="Times New Roman" w:hAnsi="Times New Roman" w:cs="Times New Roman"/>
          <w:sz w:val="24"/>
          <w:szCs w:val="24"/>
          <w:lang w:bidi="ru-RU"/>
        </w:rPr>
        <w:t>экв/л.</w:t>
      </w:r>
    </w:p>
    <w:p w:rsidR="000678F6" w:rsidRPr="0012192F" w:rsidRDefault="000678F6"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Вода, имеющая </w:t>
      </w:r>
      <w:r w:rsidR="00E21D80" w:rsidRPr="0012192F">
        <w:rPr>
          <w:rFonts w:ascii="Times New Roman" w:hAnsi="Times New Roman" w:cs="Times New Roman"/>
          <w:sz w:val="24"/>
          <w:szCs w:val="24"/>
          <w:lang w:bidi="ru-RU"/>
        </w:rPr>
        <w:t>П</w:t>
      </w:r>
      <w:r w:rsidR="00E21D80" w:rsidRPr="0012192F">
        <w:rPr>
          <w:rFonts w:ascii="Times New Roman" w:hAnsi="Times New Roman" w:cs="Times New Roman"/>
          <w:sz w:val="24"/>
          <w:szCs w:val="24"/>
          <w:vertAlign w:val="subscript"/>
          <w:lang w:bidi="ru-RU"/>
        </w:rPr>
        <w:t>щ</w:t>
      </w:r>
      <w:r w:rsidRPr="0012192F">
        <w:rPr>
          <w:rFonts w:ascii="Times New Roman" w:hAnsi="Times New Roman" w:cs="Times New Roman"/>
          <w:sz w:val="24"/>
          <w:szCs w:val="24"/>
          <w:lang w:bidi="ru-RU"/>
        </w:rPr>
        <w:t xml:space="preserve"> &lt; 1, повышает pH затора, а имеющая П</w:t>
      </w:r>
      <w:r w:rsidRPr="0012192F">
        <w:rPr>
          <w:rFonts w:ascii="Times New Roman" w:hAnsi="Times New Roman" w:cs="Times New Roman"/>
          <w:sz w:val="24"/>
          <w:szCs w:val="24"/>
          <w:vertAlign w:val="subscript"/>
          <w:lang w:bidi="ru-RU"/>
        </w:rPr>
        <w:t>щ</w:t>
      </w:r>
      <w:r w:rsidRPr="0012192F">
        <w:rPr>
          <w:rFonts w:ascii="Times New Roman" w:hAnsi="Times New Roman" w:cs="Times New Roman"/>
          <w:sz w:val="24"/>
          <w:szCs w:val="24"/>
          <w:lang w:bidi="ru-RU"/>
        </w:rPr>
        <w:t xml:space="preserve"> &gt; 1 </w:t>
      </w:r>
      <w:r w:rsidR="00424BA3">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понижает. При значениях </w:t>
      </w:r>
      <w:r w:rsidR="00E21D80" w:rsidRPr="0012192F">
        <w:rPr>
          <w:rFonts w:ascii="Times New Roman" w:hAnsi="Times New Roman" w:cs="Times New Roman"/>
          <w:sz w:val="24"/>
          <w:szCs w:val="24"/>
          <w:lang w:bidi="ru-RU"/>
        </w:rPr>
        <w:t>П</w:t>
      </w:r>
      <w:r w:rsidR="00E21D80" w:rsidRPr="0012192F">
        <w:rPr>
          <w:rFonts w:ascii="Times New Roman" w:hAnsi="Times New Roman" w:cs="Times New Roman"/>
          <w:sz w:val="24"/>
          <w:szCs w:val="24"/>
          <w:vertAlign w:val="subscript"/>
          <w:lang w:bidi="ru-RU"/>
        </w:rPr>
        <w:t>щ</w:t>
      </w:r>
      <w:proofErr w:type="gramStart"/>
      <w:r w:rsidRPr="0012192F">
        <w:rPr>
          <w:rFonts w:ascii="Times New Roman" w:hAnsi="Times New Roman" w:cs="Times New Roman"/>
          <w:sz w:val="24"/>
          <w:szCs w:val="24"/>
          <w:lang w:bidi="ru-RU"/>
        </w:rPr>
        <w:t xml:space="preserve"> ,</w:t>
      </w:r>
      <w:proofErr w:type="gramEnd"/>
      <w:r w:rsidRPr="0012192F">
        <w:rPr>
          <w:rFonts w:ascii="Times New Roman" w:hAnsi="Times New Roman" w:cs="Times New Roman"/>
          <w:sz w:val="24"/>
          <w:szCs w:val="24"/>
          <w:lang w:bidi="ru-RU"/>
        </w:rPr>
        <w:t xml:space="preserve"> близких к единице, вода считается пригодной для технологических целей.</w:t>
      </w:r>
    </w:p>
    <w:p w:rsidR="000678F6" w:rsidRPr="0012192F" w:rsidRDefault="000678F6" w:rsidP="00E1718A">
      <w:pPr>
        <w:spacing w:after="0" w:line="360" w:lineRule="auto"/>
        <w:ind w:firstLine="708"/>
        <w:jc w:val="both"/>
        <w:rPr>
          <w:rFonts w:ascii="Times New Roman" w:hAnsi="Times New Roman" w:cs="Times New Roman"/>
          <w:sz w:val="24"/>
          <w:szCs w:val="24"/>
          <w:lang w:bidi="ru-RU"/>
        </w:rPr>
      </w:pPr>
      <w:r w:rsidRPr="00E1718A">
        <w:rPr>
          <w:rFonts w:ascii="Times New Roman" w:hAnsi="Times New Roman" w:cs="Times New Roman"/>
          <w:b/>
          <w:sz w:val="24"/>
          <w:szCs w:val="24"/>
          <w:lang w:bidi="ru-RU"/>
        </w:rPr>
        <w:t>Остаточная щелочность.</w:t>
      </w:r>
      <w:r w:rsidR="00424BA3">
        <w:rPr>
          <w:rFonts w:ascii="Times New Roman" w:hAnsi="Times New Roman" w:cs="Times New Roman"/>
          <w:sz w:val="24"/>
          <w:szCs w:val="24"/>
          <w:lang w:bidi="ru-RU"/>
        </w:rPr>
        <w:t xml:space="preserve"> Поскольку ионы Са</w:t>
      </w:r>
      <w:proofErr w:type="gramStart"/>
      <w:r w:rsidRPr="0012192F">
        <w:rPr>
          <w:rFonts w:ascii="Times New Roman" w:hAnsi="Times New Roman" w:cs="Times New Roman"/>
          <w:sz w:val="24"/>
          <w:szCs w:val="24"/>
          <w:vertAlign w:val="superscript"/>
          <w:lang w:bidi="ru-RU"/>
        </w:rPr>
        <w:t>2</w:t>
      </w:r>
      <w:proofErr w:type="gramEnd"/>
      <w:r w:rsidR="00E21D80" w:rsidRPr="0012192F">
        <w:rPr>
          <w:rFonts w:ascii="Times New Roman" w:hAnsi="Times New Roman" w:cs="Times New Roman"/>
          <w:sz w:val="24"/>
          <w:szCs w:val="24"/>
          <w:vertAlign w:val="superscript"/>
          <w:lang w:bidi="ru-RU"/>
        </w:rPr>
        <w:t>+</w:t>
      </w:r>
      <w:r w:rsidRPr="0012192F">
        <w:rPr>
          <w:rFonts w:ascii="Times New Roman" w:hAnsi="Times New Roman" w:cs="Times New Roman"/>
          <w:sz w:val="24"/>
          <w:szCs w:val="24"/>
          <w:lang w:bidi="ru-RU"/>
        </w:rPr>
        <w:t xml:space="preserve">  и </w:t>
      </w:r>
      <w:r w:rsidRPr="0012192F">
        <w:rPr>
          <w:rFonts w:ascii="Times New Roman" w:hAnsi="Times New Roman" w:cs="Times New Roman"/>
          <w:sz w:val="24"/>
          <w:szCs w:val="24"/>
          <w:lang w:bidi="en-US"/>
        </w:rPr>
        <w:t>Mg</w:t>
      </w:r>
      <w:r w:rsidRPr="0012192F">
        <w:rPr>
          <w:rFonts w:ascii="Times New Roman" w:hAnsi="Times New Roman" w:cs="Times New Roman"/>
          <w:sz w:val="24"/>
          <w:szCs w:val="24"/>
          <w:vertAlign w:val="superscript"/>
          <w:lang w:bidi="ru-RU"/>
        </w:rPr>
        <w:t>2</w:t>
      </w:r>
      <w:r w:rsidR="00E21D80" w:rsidRPr="0012192F">
        <w:rPr>
          <w:rFonts w:ascii="Times New Roman" w:hAnsi="Times New Roman" w:cs="Times New Roman"/>
          <w:sz w:val="24"/>
          <w:szCs w:val="24"/>
          <w:vertAlign w:val="superscript"/>
          <w:lang w:bidi="ru-RU"/>
        </w:rPr>
        <w:t>+</w:t>
      </w:r>
      <w:r w:rsidRPr="0012192F">
        <w:rPr>
          <w:rFonts w:ascii="Times New Roman" w:hAnsi="Times New Roman" w:cs="Times New Roman"/>
          <w:sz w:val="24"/>
          <w:szCs w:val="24"/>
          <w:lang w:bidi="ru-RU"/>
        </w:rPr>
        <w:t xml:space="preserve"> </w:t>
      </w:r>
      <w:r w:rsidR="00E21D80"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способ</w:t>
      </w:r>
      <w:r w:rsidRPr="0012192F">
        <w:rPr>
          <w:rFonts w:ascii="Times New Roman" w:hAnsi="Times New Roman" w:cs="Times New Roman"/>
          <w:sz w:val="24"/>
          <w:szCs w:val="24"/>
          <w:lang w:bidi="ru-RU"/>
        </w:rPr>
        <w:softHyphen/>
        <w:t>ны компенсировать отрицательное воздействие углекислых солей, в воде для пивоварения важно учитывать не общее количество кар</w:t>
      </w:r>
      <w:r w:rsidRPr="0012192F">
        <w:rPr>
          <w:rFonts w:ascii="Times New Roman" w:hAnsi="Times New Roman" w:cs="Times New Roman"/>
          <w:sz w:val="24"/>
          <w:szCs w:val="24"/>
          <w:lang w:bidi="ru-RU"/>
        </w:rPr>
        <w:softHyphen/>
        <w:t>бонатов, а то их количество, которое остается в свободном состоя</w:t>
      </w:r>
      <w:r w:rsidRPr="0012192F">
        <w:rPr>
          <w:rFonts w:ascii="Times New Roman" w:hAnsi="Times New Roman" w:cs="Times New Roman"/>
          <w:sz w:val="24"/>
          <w:szCs w:val="24"/>
          <w:lang w:bidi="ru-RU"/>
        </w:rPr>
        <w:softHyphen/>
        <w:t>нии после частичной компенсации  ионами кальция и магния.</w:t>
      </w:r>
    </w:p>
    <w:p w:rsidR="000678F6" w:rsidRPr="0012192F" w:rsidRDefault="000678F6" w:rsidP="00E1718A">
      <w:pPr>
        <w:spacing w:after="0" w:line="360" w:lineRule="auto"/>
        <w:jc w:val="center"/>
        <w:rPr>
          <w:rFonts w:ascii="Times New Roman" w:hAnsi="Times New Roman" w:cs="Times New Roman"/>
          <w:b/>
          <w:sz w:val="24"/>
          <w:szCs w:val="24"/>
          <w:lang w:bidi="ru-RU"/>
        </w:rPr>
      </w:pPr>
      <w:r w:rsidRPr="00424BA3">
        <w:rPr>
          <w:rFonts w:ascii="Times New Roman" w:hAnsi="Times New Roman" w:cs="Times New Roman"/>
          <w:b/>
          <w:iCs/>
          <w:sz w:val="24"/>
          <w:szCs w:val="24"/>
          <w:lang w:bidi="ru-RU"/>
        </w:rPr>
        <w:t>Таблица 5</w:t>
      </w:r>
      <w:r w:rsidR="00424BA3">
        <w:rPr>
          <w:rFonts w:ascii="Times New Roman" w:hAnsi="Times New Roman" w:cs="Times New Roman"/>
          <w:b/>
          <w:iCs/>
          <w:sz w:val="24"/>
          <w:szCs w:val="24"/>
          <w:lang w:bidi="ru-RU"/>
        </w:rPr>
        <w:t xml:space="preserve">. – </w:t>
      </w:r>
      <w:r w:rsidRPr="0012192F">
        <w:rPr>
          <w:rFonts w:ascii="Times New Roman" w:hAnsi="Times New Roman" w:cs="Times New Roman"/>
          <w:b/>
          <w:sz w:val="24"/>
          <w:szCs w:val="24"/>
          <w:lang w:bidi="ru-RU"/>
        </w:rPr>
        <w:t>Требования к качеству воды в пивоварении</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3568"/>
        <w:gridCol w:w="1410"/>
        <w:gridCol w:w="125"/>
        <w:gridCol w:w="2566"/>
        <w:gridCol w:w="1676"/>
      </w:tblGrid>
      <w:tr w:rsidR="000678F6" w:rsidRPr="0012192F" w:rsidTr="00E21D80">
        <w:trPr>
          <w:trHeight w:hRule="exact" w:val="436"/>
        </w:trPr>
        <w:tc>
          <w:tcPr>
            <w:tcW w:w="3568" w:type="dxa"/>
            <w:tcBorders>
              <w:top w:val="single" w:sz="4" w:space="0" w:color="auto"/>
              <w:left w:val="single" w:sz="4" w:space="0" w:color="auto"/>
            </w:tcBorders>
            <w:shd w:val="clear" w:color="auto" w:fill="FFFFFF"/>
            <w:vAlign w:val="center"/>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Показатель</w:t>
            </w:r>
          </w:p>
        </w:tc>
        <w:tc>
          <w:tcPr>
            <w:tcW w:w="1410" w:type="dxa"/>
            <w:tcBorders>
              <w:top w:val="single" w:sz="4" w:space="0" w:color="auto"/>
              <w:left w:val="single" w:sz="4" w:space="0" w:color="auto"/>
            </w:tcBorders>
            <w:shd w:val="clear" w:color="auto" w:fill="FFFFFF"/>
            <w:vAlign w:val="center"/>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Значение</w:t>
            </w:r>
          </w:p>
        </w:tc>
        <w:tc>
          <w:tcPr>
            <w:tcW w:w="125" w:type="dxa"/>
            <w:tcBorders>
              <w:top w:val="single" w:sz="4" w:space="0" w:color="auto"/>
              <w:left w:val="single" w:sz="4" w:space="0" w:color="auto"/>
            </w:tcBorders>
            <w:shd w:val="clear" w:color="auto" w:fill="FFFFFF"/>
            <w:vAlign w:val="center"/>
          </w:tcPr>
          <w:p w:rsidR="000678F6" w:rsidRPr="0012192F" w:rsidRDefault="000678F6" w:rsidP="00424BA3">
            <w:pPr>
              <w:spacing w:after="0" w:line="360" w:lineRule="auto"/>
              <w:jc w:val="center"/>
              <w:rPr>
                <w:rFonts w:ascii="Times New Roman" w:hAnsi="Times New Roman" w:cs="Times New Roman"/>
                <w:sz w:val="24"/>
                <w:szCs w:val="24"/>
                <w:lang w:bidi="ru-RU"/>
              </w:rPr>
            </w:pPr>
          </w:p>
        </w:tc>
        <w:tc>
          <w:tcPr>
            <w:tcW w:w="2566" w:type="dxa"/>
            <w:tcBorders>
              <w:top w:val="single" w:sz="4" w:space="0" w:color="auto"/>
              <w:left w:val="single" w:sz="4" w:space="0" w:color="auto"/>
            </w:tcBorders>
            <w:shd w:val="clear" w:color="auto" w:fill="FFFFFF"/>
            <w:vAlign w:val="center"/>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Показатель</w:t>
            </w:r>
          </w:p>
        </w:tc>
        <w:tc>
          <w:tcPr>
            <w:tcW w:w="1676" w:type="dxa"/>
            <w:tcBorders>
              <w:top w:val="single" w:sz="4" w:space="0" w:color="auto"/>
              <w:left w:val="single" w:sz="4" w:space="0" w:color="auto"/>
              <w:right w:val="single" w:sz="4" w:space="0" w:color="auto"/>
            </w:tcBorders>
            <w:shd w:val="clear" w:color="auto" w:fill="FFFFFF"/>
            <w:vAlign w:val="center"/>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Значение</w:t>
            </w:r>
          </w:p>
        </w:tc>
      </w:tr>
      <w:tr w:rsidR="000678F6" w:rsidRPr="0012192F" w:rsidTr="00E21D80">
        <w:trPr>
          <w:trHeight w:hRule="exact" w:val="408"/>
        </w:trPr>
        <w:tc>
          <w:tcPr>
            <w:tcW w:w="3568" w:type="dxa"/>
            <w:tcBorders>
              <w:top w:val="single" w:sz="4" w:space="0" w:color="auto"/>
              <w:left w:val="single" w:sz="4" w:space="0" w:color="auto"/>
            </w:tcBorders>
            <w:shd w:val="clear" w:color="auto" w:fill="FFFFFF"/>
            <w:vAlign w:val="bottom"/>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pH</w:t>
            </w:r>
          </w:p>
        </w:tc>
        <w:tc>
          <w:tcPr>
            <w:tcW w:w="1410" w:type="dxa"/>
            <w:tcBorders>
              <w:top w:val="single" w:sz="4" w:space="0" w:color="auto"/>
              <w:left w:val="single" w:sz="4" w:space="0" w:color="auto"/>
            </w:tcBorders>
            <w:shd w:val="clear" w:color="auto" w:fill="FFFFFF"/>
            <w:vAlign w:val="bottom"/>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w:t>
            </w:r>
            <w:r w:rsidR="00E21D80" w:rsidRPr="0012192F">
              <w:rPr>
                <w:rFonts w:ascii="Times New Roman" w:hAnsi="Times New Roman" w:cs="Times New Roman"/>
                <w:sz w:val="24"/>
                <w:szCs w:val="24"/>
                <w:lang w:bidi="ru-RU"/>
              </w:rPr>
              <w:t>,</w:t>
            </w:r>
            <w:r w:rsidRPr="0012192F">
              <w:rPr>
                <w:rFonts w:ascii="Times New Roman" w:hAnsi="Times New Roman" w:cs="Times New Roman"/>
                <w:sz w:val="24"/>
                <w:szCs w:val="24"/>
                <w:lang w:bidi="ru-RU"/>
              </w:rPr>
              <w:t>0</w:t>
            </w:r>
            <w:r w:rsidR="00424BA3">
              <w:rPr>
                <w:rFonts w:ascii="Times New Roman" w:hAnsi="Times New Roman" w:cs="Times New Roman"/>
                <w:sz w:val="24"/>
                <w:szCs w:val="24"/>
              </w:rPr>
              <w:t>-</w:t>
            </w:r>
            <w:r w:rsidRPr="0012192F">
              <w:rPr>
                <w:rFonts w:ascii="Times New Roman" w:hAnsi="Times New Roman" w:cs="Times New Roman"/>
                <w:sz w:val="24"/>
                <w:szCs w:val="24"/>
                <w:lang w:bidi="ru-RU"/>
              </w:rPr>
              <w:t>6</w:t>
            </w:r>
            <w:r w:rsidR="00E21D80" w:rsidRPr="0012192F">
              <w:rPr>
                <w:rFonts w:ascii="Times New Roman" w:hAnsi="Times New Roman" w:cs="Times New Roman"/>
                <w:sz w:val="24"/>
                <w:szCs w:val="24"/>
                <w:lang w:bidi="ru-RU"/>
              </w:rPr>
              <w:t>,</w:t>
            </w:r>
            <w:r w:rsidRPr="0012192F">
              <w:rPr>
                <w:rFonts w:ascii="Times New Roman" w:hAnsi="Times New Roman" w:cs="Times New Roman"/>
                <w:sz w:val="24"/>
                <w:szCs w:val="24"/>
                <w:lang w:bidi="ru-RU"/>
              </w:rPr>
              <w:t>5</w:t>
            </w:r>
          </w:p>
        </w:tc>
        <w:tc>
          <w:tcPr>
            <w:tcW w:w="125" w:type="dxa"/>
            <w:tcBorders>
              <w:top w:val="single" w:sz="4" w:space="0" w:color="auto"/>
              <w:left w:val="single" w:sz="4" w:space="0" w:color="auto"/>
            </w:tcBorders>
            <w:shd w:val="clear" w:color="auto" w:fill="FFFFFF"/>
            <w:vAlign w:val="bottom"/>
          </w:tcPr>
          <w:p w:rsidR="000678F6" w:rsidRPr="0012192F" w:rsidRDefault="000678F6" w:rsidP="007E04C0">
            <w:pPr>
              <w:spacing w:after="0" w:line="360" w:lineRule="auto"/>
              <w:jc w:val="both"/>
              <w:rPr>
                <w:rFonts w:ascii="Times New Roman" w:hAnsi="Times New Roman" w:cs="Times New Roman"/>
                <w:sz w:val="24"/>
                <w:szCs w:val="24"/>
                <w:lang w:bidi="ru-RU"/>
              </w:rPr>
            </w:pPr>
          </w:p>
        </w:tc>
        <w:tc>
          <w:tcPr>
            <w:tcW w:w="2566" w:type="dxa"/>
            <w:tcBorders>
              <w:top w:val="single" w:sz="4" w:space="0" w:color="auto"/>
              <w:left w:val="single" w:sz="4" w:space="0" w:color="auto"/>
            </w:tcBorders>
            <w:shd w:val="clear" w:color="auto" w:fill="FFFFFF"/>
            <w:vAlign w:val="bottom"/>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 магний, мг/л</w:t>
            </w:r>
          </w:p>
        </w:tc>
        <w:tc>
          <w:tcPr>
            <w:tcW w:w="1676" w:type="dxa"/>
            <w:tcBorders>
              <w:top w:val="single" w:sz="4" w:space="0" w:color="auto"/>
              <w:left w:val="single" w:sz="4" w:space="0" w:color="auto"/>
              <w:right w:val="single" w:sz="4" w:space="0" w:color="auto"/>
            </w:tcBorders>
            <w:shd w:val="clear" w:color="auto" w:fill="FFFFFF"/>
            <w:vAlign w:val="bottom"/>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Следы</w:t>
            </w:r>
          </w:p>
        </w:tc>
      </w:tr>
      <w:tr w:rsidR="000678F6" w:rsidRPr="0012192F" w:rsidTr="00E21D80">
        <w:trPr>
          <w:trHeight w:hRule="exact" w:val="408"/>
        </w:trPr>
        <w:tc>
          <w:tcPr>
            <w:tcW w:w="3568" w:type="dxa"/>
            <w:tcBorders>
              <w:top w:val="single" w:sz="4" w:space="0" w:color="auto"/>
              <w:left w:val="single" w:sz="4" w:space="0" w:color="auto"/>
            </w:tcBorders>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Окисляемость</w:t>
            </w:r>
            <w:r w:rsidR="0012192F"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 xml:space="preserve">мг </w:t>
            </w:r>
            <w:r w:rsidR="0012192F" w:rsidRPr="0012192F">
              <w:rPr>
                <w:rFonts w:ascii="Times New Roman" w:hAnsi="Times New Roman" w:cs="Times New Roman"/>
                <w:sz w:val="24"/>
                <w:szCs w:val="24"/>
                <w:lang w:bidi="ru-RU"/>
              </w:rPr>
              <w:t>О</w:t>
            </w:r>
            <w:proofErr w:type="gramStart"/>
            <w:r w:rsidR="0012192F" w:rsidRPr="0012192F">
              <w:rPr>
                <w:rFonts w:ascii="Times New Roman" w:hAnsi="Times New Roman" w:cs="Times New Roman"/>
                <w:sz w:val="24"/>
                <w:szCs w:val="24"/>
                <w:vertAlign w:val="subscript"/>
                <w:lang w:bidi="ru-RU"/>
              </w:rPr>
              <w:t>2</w:t>
            </w:r>
            <w:proofErr w:type="gramEnd"/>
            <w:r w:rsidRPr="0012192F">
              <w:rPr>
                <w:rFonts w:ascii="Times New Roman" w:hAnsi="Times New Roman" w:cs="Times New Roman"/>
                <w:sz w:val="24"/>
                <w:szCs w:val="24"/>
                <w:lang w:bidi="ru-RU"/>
              </w:rPr>
              <w:t>/л</w:t>
            </w:r>
          </w:p>
        </w:tc>
        <w:tc>
          <w:tcPr>
            <w:tcW w:w="1410" w:type="dxa"/>
            <w:tcBorders>
              <w:top w:val="single" w:sz="4" w:space="0" w:color="auto"/>
              <w:left w:val="single" w:sz="4" w:space="0" w:color="auto"/>
            </w:tcBorders>
            <w:shd w:val="clear" w:color="auto" w:fill="FFFFFF"/>
            <w:vAlign w:val="bottom"/>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2</w:t>
            </w:r>
          </w:p>
        </w:tc>
        <w:tc>
          <w:tcPr>
            <w:tcW w:w="125" w:type="dxa"/>
            <w:tcBorders>
              <w:top w:val="single" w:sz="4" w:space="0" w:color="auto"/>
              <w:left w:val="single" w:sz="4" w:space="0" w:color="auto"/>
            </w:tcBorders>
            <w:shd w:val="clear" w:color="auto" w:fill="FFFFFF"/>
            <w:vAlign w:val="bottom"/>
          </w:tcPr>
          <w:p w:rsidR="000678F6" w:rsidRPr="0012192F" w:rsidRDefault="000678F6" w:rsidP="007E04C0">
            <w:pPr>
              <w:spacing w:after="0" w:line="360" w:lineRule="auto"/>
              <w:jc w:val="both"/>
              <w:rPr>
                <w:rFonts w:ascii="Times New Roman" w:hAnsi="Times New Roman" w:cs="Times New Roman"/>
                <w:sz w:val="24"/>
                <w:szCs w:val="24"/>
                <w:lang w:bidi="ru-RU"/>
              </w:rPr>
            </w:pPr>
          </w:p>
        </w:tc>
        <w:tc>
          <w:tcPr>
            <w:tcW w:w="2566" w:type="dxa"/>
            <w:tcBorders>
              <w:top w:val="single" w:sz="4" w:space="0" w:color="auto"/>
              <w:left w:val="single" w:sz="4" w:space="0" w:color="auto"/>
            </w:tcBorders>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 марганец, мг/л</w:t>
            </w:r>
          </w:p>
        </w:tc>
        <w:tc>
          <w:tcPr>
            <w:tcW w:w="1676" w:type="dxa"/>
            <w:tcBorders>
              <w:top w:val="single" w:sz="4" w:space="0" w:color="auto"/>
              <w:left w:val="single" w:sz="4" w:space="0" w:color="auto"/>
              <w:right w:val="single" w:sz="4" w:space="0" w:color="auto"/>
            </w:tcBorders>
            <w:shd w:val="clear" w:color="auto" w:fill="FFFFFF"/>
            <w:vAlign w:val="bottom"/>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w:t>
            </w:r>
            <w:r w:rsidR="00E21D80" w:rsidRPr="0012192F">
              <w:rPr>
                <w:rFonts w:ascii="Times New Roman" w:hAnsi="Times New Roman" w:cs="Times New Roman"/>
                <w:sz w:val="24"/>
                <w:szCs w:val="24"/>
                <w:lang w:bidi="ru-RU"/>
              </w:rPr>
              <w:t>,</w:t>
            </w:r>
            <w:r w:rsidRPr="0012192F">
              <w:rPr>
                <w:rFonts w:ascii="Times New Roman" w:hAnsi="Times New Roman" w:cs="Times New Roman"/>
                <w:sz w:val="24"/>
                <w:szCs w:val="24"/>
                <w:lang w:bidi="ru-RU"/>
              </w:rPr>
              <w:t>1</w:t>
            </w:r>
          </w:p>
        </w:tc>
      </w:tr>
      <w:tr w:rsidR="000678F6" w:rsidRPr="0012192F" w:rsidTr="00E21D80">
        <w:trPr>
          <w:trHeight w:hRule="exact" w:val="408"/>
        </w:trPr>
        <w:tc>
          <w:tcPr>
            <w:tcW w:w="3568" w:type="dxa"/>
            <w:tcBorders>
              <w:top w:val="single" w:sz="4" w:space="0" w:color="auto"/>
              <w:left w:val="single" w:sz="4" w:space="0" w:color="auto"/>
            </w:tcBorders>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Щелочность, мг </w:t>
            </w:r>
            <w:r w:rsidR="00424BA3" w:rsidRPr="00751B8F">
              <w:rPr>
                <w:rFonts w:ascii="Times New Roman" w:hAnsi="Times New Roman" w:cs="Times New Roman"/>
                <w:sz w:val="16"/>
                <w:szCs w:val="16"/>
                <w:lang w:bidi="ru-RU"/>
              </w:rPr>
              <w:t>х</w:t>
            </w:r>
            <w:r w:rsidRPr="0012192F">
              <w:rPr>
                <w:rFonts w:ascii="Times New Roman" w:hAnsi="Times New Roman" w:cs="Times New Roman"/>
                <w:sz w:val="24"/>
                <w:szCs w:val="24"/>
                <w:lang w:bidi="ru-RU"/>
              </w:rPr>
              <w:t xml:space="preserve"> экв/л</w:t>
            </w:r>
          </w:p>
        </w:tc>
        <w:tc>
          <w:tcPr>
            <w:tcW w:w="1410" w:type="dxa"/>
            <w:tcBorders>
              <w:top w:val="single" w:sz="4" w:space="0" w:color="auto"/>
              <w:left w:val="single" w:sz="4" w:space="0" w:color="auto"/>
            </w:tcBorders>
            <w:shd w:val="clear" w:color="auto" w:fill="FFFFFF"/>
            <w:vAlign w:val="center"/>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0,5</w:t>
            </w:r>
            <w:r w:rsidR="00424BA3">
              <w:rPr>
                <w:rFonts w:ascii="Times New Roman" w:hAnsi="Times New Roman" w:cs="Times New Roman"/>
                <w:sz w:val="24"/>
                <w:szCs w:val="24"/>
              </w:rPr>
              <w:t>-</w:t>
            </w:r>
            <w:r w:rsidRPr="0012192F">
              <w:rPr>
                <w:rFonts w:ascii="Times New Roman" w:hAnsi="Times New Roman" w:cs="Times New Roman"/>
                <w:sz w:val="24"/>
                <w:szCs w:val="24"/>
                <w:lang w:bidi="ru-RU"/>
              </w:rPr>
              <w:t>1</w:t>
            </w:r>
            <w:r w:rsidR="00E21D80" w:rsidRPr="0012192F">
              <w:rPr>
                <w:rFonts w:ascii="Times New Roman" w:hAnsi="Times New Roman" w:cs="Times New Roman"/>
                <w:sz w:val="24"/>
                <w:szCs w:val="24"/>
                <w:lang w:bidi="ru-RU"/>
              </w:rPr>
              <w:t>,</w:t>
            </w:r>
            <w:r w:rsidRPr="0012192F">
              <w:rPr>
                <w:rFonts w:ascii="Times New Roman" w:hAnsi="Times New Roman" w:cs="Times New Roman"/>
                <w:sz w:val="24"/>
                <w:szCs w:val="24"/>
                <w:lang w:bidi="ru-RU"/>
              </w:rPr>
              <w:t>5</w:t>
            </w:r>
          </w:p>
        </w:tc>
        <w:tc>
          <w:tcPr>
            <w:tcW w:w="125" w:type="dxa"/>
            <w:tcBorders>
              <w:top w:val="single" w:sz="4" w:space="0" w:color="auto"/>
              <w:left w:val="single" w:sz="4" w:space="0" w:color="auto"/>
            </w:tcBorders>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p>
        </w:tc>
        <w:tc>
          <w:tcPr>
            <w:tcW w:w="2566" w:type="dxa"/>
            <w:tcBorders>
              <w:top w:val="single" w:sz="4" w:space="0" w:color="auto"/>
              <w:left w:val="single" w:sz="4" w:space="0" w:color="auto"/>
            </w:tcBorders>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 медь, мг/л</w:t>
            </w:r>
          </w:p>
        </w:tc>
        <w:tc>
          <w:tcPr>
            <w:tcW w:w="1676" w:type="dxa"/>
            <w:tcBorders>
              <w:top w:val="single" w:sz="4" w:space="0" w:color="auto"/>
              <w:left w:val="single" w:sz="4" w:space="0" w:color="auto"/>
              <w:right w:val="single" w:sz="4" w:space="0" w:color="auto"/>
            </w:tcBorders>
            <w:shd w:val="clear" w:color="auto" w:fill="FFFFFF"/>
            <w:vAlign w:val="center"/>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w:t>
            </w:r>
            <w:r w:rsidR="00E21D80" w:rsidRPr="0012192F">
              <w:rPr>
                <w:rFonts w:ascii="Times New Roman" w:hAnsi="Times New Roman" w:cs="Times New Roman"/>
                <w:sz w:val="24"/>
                <w:szCs w:val="24"/>
                <w:lang w:bidi="ru-RU"/>
              </w:rPr>
              <w:t>,</w:t>
            </w:r>
            <w:r w:rsidRPr="0012192F">
              <w:rPr>
                <w:rFonts w:ascii="Times New Roman" w:hAnsi="Times New Roman" w:cs="Times New Roman"/>
                <w:sz w:val="24"/>
                <w:szCs w:val="24"/>
                <w:lang w:bidi="ru-RU"/>
              </w:rPr>
              <w:t>5</w:t>
            </w:r>
          </w:p>
        </w:tc>
      </w:tr>
      <w:tr w:rsidR="000678F6" w:rsidRPr="0012192F" w:rsidTr="00E21D80">
        <w:trPr>
          <w:trHeight w:hRule="exact" w:val="413"/>
        </w:trPr>
        <w:tc>
          <w:tcPr>
            <w:tcW w:w="3568" w:type="dxa"/>
            <w:tcBorders>
              <w:top w:val="single" w:sz="4" w:space="0" w:color="auto"/>
              <w:left w:val="single" w:sz="4" w:space="0" w:color="auto"/>
            </w:tcBorders>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Общая жесткость, мг </w:t>
            </w:r>
            <w:r w:rsidR="00424BA3" w:rsidRPr="00751B8F">
              <w:rPr>
                <w:rFonts w:ascii="Times New Roman" w:hAnsi="Times New Roman" w:cs="Times New Roman"/>
                <w:sz w:val="16"/>
                <w:szCs w:val="16"/>
                <w:lang w:bidi="ru-RU"/>
              </w:rPr>
              <w:t>х</w:t>
            </w:r>
            <w:r w:rsidRPr="0012192F">
              <w:rPr>
                <w:rFonts w:ascii="Times New Roman" w:hAnsi="Times New Roman" w:cs="Times New Roman"/>
                <w:sz w:val="24"/>
                <w:szCs w:val="24"/>
                <w:lang w:bidi="ru-RU"/>
              </w:rPr>
              <w:t xml:space="preserve"> экв/л</w:t>
            </w:r>
          </w:p>
        </w:tc>
        <w:tc>
          <w:tcPr>
            <w:tcW w:w="1410" w:type="dxa"/>
            <w:tcBorders>
              <w:top w:val="single" w:sz="4" w:space="0" w:color="auto"/>
              <w:left w:val="single" w:sz="4" w:space="0" w:color="auto"/>
            </w:tcBorders>
            <w:shd w:val="clear" w:color="auto" w:fill="FFFFFF"/>
            <w:vAlign w:val="center"/>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2</w:t>
            </w:r>
            <w:r w:rsidR="00424BA3">
              <w:rPr>
                <w:rFonts w:ascii="Times New Roman" w:hAnsi="Times New Roman" w:cs="Times New Roman"/>
                <w:sz w:val="24"/>
                <w:szCs w:val="24"/>
              </w:rPr>
              <w:t>-</w:t>
            </w:r>
            <w:r w:rsidRPr="0012192F">
              <w:rPr>
                <w:rFonts w:ascii="Times New Roman" w:hAnsi="Times New Roman" w:cs="Times New Roman"/>
                <w:sz w:val="24"/>
                <w:szCs w:val="24"/>
                <w:lang w:bidi="ru-RU"/>
              </w:rPr>
              <w:t>4</w:t>
            </w:r>
          </w:p>
        </w:tc>
        <w:tc>
          <w:tcPr>
            <w:tcW w:w="125" w:type="dxa"/>
            <w:tcBorders>
              <w:top w:val="single" w:sz="4" w:space="0" w:color="auto"/>
              <w:left w:val="single" w:sz="4" w:space="0" w:color="auto"/>
            </w:tcBorders>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p>
        </w:tc>
        <w:tc>
          <w:tcPr>
            <w:tcW w:w="2566" w:type="dxa"/>
            <w:tcBorders>
              <w:top w:val="single" w:sz="4" w:space="0" w:color="auto"/>
              <w:left w:val="single" w:sz="4" w:space="0" w:color="auto"/>
            </w:tcBorders>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 цинк, мг/л</w:t>
            </w:r>
          </w:p>
        </w:tc>
        <w:tc>
          <w:tcPr>
            <w:tcW w:w="1676" w:type="dxa"/>
            <w:tcBorders>
              <w:top w:val="single" w:sz="4" w:space="0" w:color="auto"/>
              <w:left w:val="single" w:sz="4" w:space="0" w:color="auto"/>
              <w:right w:val="single" w:sz="4" w:space="0" w:color="auto"/>
            </w:tcBorders>
            <w:shd w:val="clear" w:color="auto" w:fill="FFFFFF"/>
            <w:vAlign w:val="center"/>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5,0</w:t>
            </w:r>
          </w:p>
        </w:tc>
      </w:tr>
      <w:tr w:rsidR="000678F6" w:rsidRPr="0012192F" w:rsidTr="00E21D80">
        <w:trPr>
          <w:trHeight w:hRule="exact" w:val="810"/>
        </w:trPr>
        <w:tc>
          <w:tcPr>
            <w:tcW w:w="3568" w:type="dxa"/>
            <w:tcBorders>
              <w:top w:val="single" w:sz="4" w:space="0" w:color="auto"/>
              <w:left w:val="single" w:sz="4" w:space="0" w:color="auto"/>
            </w:tcBorders>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Катионы:</w:t>
            </w:r>
          </w:p>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алюминий, мг/л</w:t>
            </w:r>
          </w:p>
        </w:tc>
        <w:tc>
          <w:tcPr>
            <w:tcW w:w="1410" w:type="dxa"/>
            <w:tcBorders>
              <w:top w:val="single" w:sz="4" w:space="0" w:color="auto"/>
              <w:left w:val="single" w:sz="4" w:space="0" w:color="auto"/>
            </w:tcBorders>
            <w:shd w:val="clear" w:color="auto" w:fill="FFFFFF"/>
            <w:vAlign w:val="bottom"/>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w:t>
            </w:r>
            <w:r w:rsidR="00E21D80" w:rsidRPr="0012192F">
              <w:rPr>
                <w:rFonts w:ascii="Times New Roman" w:hAnsi="Times New Roman" w:cs="Times New Roman"/>
                <w:sz w:val="24"/>
                <w:szCs w:val="24"/>
                <w:lang w:bidi="ru-RU"/>
              </w:rPr>
              <w:t>,</w:t>
            </w:r>
            <w:r w:rsidRPr="0012192F">
              <w:rPr>
                <w:rFonts w:ascii="Times New Roman" w:hAnsi="Times New Roman" w:cs="Times New Roman"/>
                <w:sz w:val="24"/>
                <w:szCs w:val="24"/>
                <w:lang w:bidi="ru-RU"/>
              </w:rPr>
              <w:t>5</w:t>
            </w:r>
          </w:p>
        </w:tc>
        <w:tc>
          <w:tcPr>
            <w:tcW w:w="125" w:type="dxa"/>
            <w:tcBorders>
              <w:top w:val="single" w:sz="4" w:space="0" w:color="auto"/>
              <w:left w:val="single" w:sz="4" w:space="0" w:color="auto"/>
            </w:tcBorders>
            <w:shd w:val="clear" w:color="auto" w:fill="FFFFFF"/>
            <w:vAlign w:val="bottom"/>
          </w:tcPr>
          <w:p w:rsidR="000678F6" w:rsidRPr="0012192F" w:rsidRDefault="000678F6" w:rsidP="007E04C0">
            <w:pPr>
              <w:spacing w:after="0" w:line="360" w:lineRule="auto"/>
              <w:jc w:val="both"/>
              <w:rPr>
                <w:rFonts w:ascii="Times New Roman" w:hAnsi="Times New Roman" w:cs="Times New Roman"/>
                <w:sz w:val="24"/>
                <w:szCs w:val="24"/>
                <w:lang w:bidi="ru-RU"/>
              </w:rPr>
            </w:pPr>
          </w:p>
        </w:tc>
        <w:tc>
          <w:tcPr>
            <w:tcW w:w="2566" w:type="dxa"/>
            <w:tcBorders>
              <w:top w:val="single" w:sz="4" w:space="0" w:color="auto"/>
              <w:left w:val="single" w:sz="4" w:space="0" w:color="auto"/>
            </w:tcBorders>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 Анионы:</w:t>
            </w:r>
          </w:p>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 нитраты, мг/л</w:t>
            </w:r>
          </w:p>
        </w:tc>
        <w:tc>
          <w:tcPr>
            <w:tcW w:w="1676" w:type="dxa"/>
            <w:tcBorders>
              <w:top w:val="single" w:sz="4" w:space="0" w:color="auto"/>
              <w:left w:val="single" w:sz="4" w:space="0" w:color="auto"/>
              <w:right w:val="single" w:sz="4" w:space="0" w:color="auto"/>
            </w:tcBorders>
            <w:shd w:val="clear" w:color="auto" w:fill="FFFFFF"/>
            <w:vAlign w:val="bottom"/>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10</w:t>
            </w:r>
          </w:p>
        </w:tc>
      </w:tr>
      <w:tr w:rsidR="000678F6" w:rsidRPr="0012192F" w:rsidTr="00E21D80">
        <w:trPr>
          <w:trHeight w:hRule="exact" w:val="413"/>
        </w:trPr>
        <w:tc>
          <w:tcPr>
            <w:tcW w:w="3568" w:type="dxa"/>
            <w:tcBorders>
              <w:top w:val="single" w:sz="4" w:space="0" w:color="auto"/>
              <w:left w:val="single" w:sz="4" w:space="0" w:color="auto"/>
            </w:tcBorders>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железо (суммарно), мг/л</w:t>
            </w:r>
          </w:p>
        </w:tc>
        <w:tc>
          <w:tcPr>
            <w:tcW w:w="1410" w:type="dxa"/>
            <w:tcBorders>
              <w:top w:val="single" w:sz="4" w:space="0" w:color="auto"/>
              <w:left w:val="single" w:sz="4" w:space="0" w:color="auto"/>
            </w:tcBorders>
            <w:shd w:val="clear" w:color="auto" w:fill="FFFFFF"/>
            <w:vAlign w:val="bottom"/>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w:t>
            </w:r>
            <w:r w:rsidR="00E21D80" w:rsidRPr="0012192F">
              <w:rPr>
                <w:rFonts w:ascii="Times New Roman" w:hAnsi="Times New Roman" w:cs="Times New Roman"/>
                <w:sz w:val="24"/>
                <w:szCs w:val="24"/>
                <w:lang w:bidi="ru-RU"/>
              </w:rPr>
              <w:t>,</w:t>
            </w:r>
            <w:r w:rsidRPr="0012192F">
              <w:rPr>
                <w:rFonts w:ascii="Times New Roman" w:hAnsi="Times New Roman" w:cs="Times New Roman"/>
                <w:sz w:val="24"/>
                <w:szCs w:val="24"/>
                <w:lang w:bidi="ru-RU"/>
              </w:rPr>
              <w:t>1</w:t>
            </w:r>
          </w:p>
        </w:tc>
        <w:tc>
          <w:tcPr>
            <w:tcW w:w="125" w:type="dxa"/>
            <w:tcBorders>
              <w:top w:val="single" w:sz="4" w:space="0" w:color="auto"/>
              <w:left w:val="single" w:sz="4" w:space="0" w:color="auto"/>
            </w:tcBorders>
            <w:shd w:val="clear" w:color="auto" w:fill="FFFFFF"/>
            <w:vAlign w:val="bottom"/>
          </w:tcPr>
          <w:p w:rsidR="000678F6" w:rsidRPr="0012192F" w:rsidRDefault="000678F6" w:rsidP="007E04C0">
            <w:pPr>
              <w:spacing w:after="0" w:line="360" w:lineRule="auto"/>
              <w:jc w:val="both"/>
              <w:rPr>
                <w:rFonts w:ascii="Times New Roman" w:hAnsi="Times New Roman" w:cs="Times New Roman"/>
                <w:sz w:val="24"/>
                <w:szCs w:val="24"/>
                <w:lang w:bidi="ru-RU"/>
              </w:rPr>
            </w:pPr>
          </w:p>
        </w:tc>
        <w:tc>
          <w:tcPr>
            <w:tcW w:w="2566" w:type="dxa"/>
            <w:tcBorders>
              <w:top w:val="single" w:sz="4" w:space="0" w:color="auto"/>
              <w:left w:val="single" w:sz="4" w:space="0" w:color="auto"/>
            </w:tcBorders>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 нитриты, мг/л</w:t>
            </w:r>
          </w:p>
        </w:tc>
        <w:tc>
          <w:tcPr>
            <w:tcW w:w="1676" w:type="dxa"/>
            <w:tcBorders>
              <w:top w:val="single" w:sz="4" w:space="0" w:color="auto"/>
              <w:left w:val="single" w:sz="4" w:space="0" w:color="auto"/>
              <w:right w:val="single" w:sz="4" w:space="0" w:color="auto"/>
            </w:tcBorders>
            <w:shd w:val="clear" w:color="auto" w:fill="FFFFFF"/>
            <w:vAlign w:val="bottom"/>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w:t>
            </w:r>
          </w:p>
        </w:tc>
      </w:tr>
      <w:tr w:rsidR="000678F6" w:rsidRPr="0012192F" w:rsidTr="00E21D80">
        <w:trPr>
          <w:trHeight w:hRule="exact" w:val="408"/>
        </w:trPr>
        <w:tc>
          <w:tcPr>
            <w:tcW w:w="3568" w:type="dxa"/>
            <w:tcBorders>
              <w:top w:val="single" w:sz="4" w:space="0" w:color="auto"/>
              <w:left w:val="single" w:sz="4" w:space="0" w:color="auto"/>
            </w:tcBorders>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кальций, мг</w:t>
            </w:r>
            <w:r w:rsidR="00424BA3" w:rsidRPr="00751B8F">
              <w:rPr>
                <w:rFonts w:ascii="Times New Roman" w:hAnsi="Times New Roman" w:cs="Times New Roman"/>
                <w:sz w:val="16"/>
                <w:szCs w:val="16"/>
                <w:lang w:bidi="ru-RU"/>
              </w:rPr>
              <w:t xml:space="preserve"> х</w:t>
            </w:r>
            <w:r w:rsidR="00424BA3"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экв/л</w:t>
            </w:r>
          </w:p>
        </w:tc>
        <w:tc>
          <w:tcPr>
            <w:tcW w:w="1410" w:type="dxa"/>
            <w:tcBorders>
              <w:top w:val="single" w:sz="4" w:space="0" w:color="auto"/>
              <w:left w:val="single" w:sz="4" w:space="0" w:color="auto"/>
            </w:tcBorders>
            <w:shd w:val="clear" w:color="auto" w:fill="FFFFFF"/>
            <w:vAlign w:val="center"/>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2</w:t>
            </w:r>
            <w:r w:rsidR="00424BA3">
              <w:rPr>
                <w:rFonts w:ascii="Times New Roman" w:hAnsi="Times New Roman" w:cs="Times New Roman"/>
                <w:sz w:val="24"/>
                <w:szCs w:val="24"/>
              </w:rPr>
              <w:t>-</w:t>
            </w:r>
            <w:r w:rsidRPr="0012192F">
              <w:rPr>
                <w:rFonts w:ascii="Times New Roman" w:hAnsi="Times New Roman" w:cs="Times New Roman"/>
                <w:sz w:val="24"/>
                <w:szCs w:val="24"/>
                <w:lang w:bidi="ru-RU"/>
              </w:rPr>
              <w:t>4</w:t>
            </w:r>
          </w:p>
        </w:tc>
        <w:tc>
          <w:tcPr>
            <w:tcW w:w="125" w:type="dxa"/>
            <w:tcBorders>
              <w:top w:val="single" w:sz="4" w:space="0" w:color="auto"/>
              <w:left w:val="single" w:sz="4" w:space="0" w:color="auto"/>
            </w:tcBorders>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p>
        </w:tc>
        <w:tc>
          <w:tcPr>
            <w:tcW w:w="2566" w:type="dxa"/>
            <w:tcBorders>
              <w:top w:val="single" w:sz="4" w:space="0" w:color="auto"/>
              <w:left w:val="single" w:sz="4" w:space="0" w:color="auto"/>
            </w:tcBorders>
            <w:shd w:val="clear" w:color="auto" w:fill="FFFFFF"/>
            <w:vAlign w:val="center"/>
          </w:tcPr>
          <w:p w:rsidR="000678F6" w:rsidRPr="0012192F" w:rsidRDefault="006F63FA"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 </w:t>
            </w:r>
            <w:r w:rsidR="000678F6" w:rsidRPr="0012192F">
              <w:rPr>
                <w:rFonts w:ascii="Times New Roman" w:hAnsi="Times New Roman" w:cs="Times New Roman"/>
                <w:sz w:val="24"/>
                <w:szCs w:val="24"/>
                <w:lang w:bidi="ru-RU"/>
              </w:rPr>
              <w:t>с</w:t>
            </w:r>
            <w:r w:rsidR="00E21D80" w:rsidRPr="0012192F">
              <w:rPr>
                <w:rFonts w:ascii="Times New Roman" w:hAnsi="Times New Roman" w:cs="Times New Roman"/>
                <w:sz w:val="24"/>
                <w:szCs w:val="24"/>
                <w:lang w:bidi="ru-RU"/>
              </w:rPr>
              <w:t>ульфаты</w:t>
            </w:r>
            <w:r w:rsidR="000678F6" w:rsidRPr="0012192F">
              <w:rPr>
                <w:rFonts w:ascii="Times New Roman" w:hAnsi="Times New Roman" w:cs="Times New Roman"/>
                <w:sz w:val="24"/>
                <w:szCs w:val="24"/>
                <w:lang w:bidi="ru-RU"/>
              </w:rPr>
              <w:t>, мг/л</w:t>
            </w:r>
          </w:p>
        </w:tc>
        <w:tc>
          <w:tcPr>
            <w:tcW w:w="1676" w:type="dxa"/>
            <w:tcBorders>
              <w:top w:val="single" w:sz="4" w:space="0" w:color="auto"/>
              <w:left w:val="single" w:sz="4" w:space="0" w:color="auto"/>
              <w:right w:val="single" w:sz="4" w:space="0" w:color="auto"/>
            </w:tcBorders>
            <w:shd w:val="clear" w:color="auto" w:fill="FFFFFF"/>
            <w:vAlign w:val="center"/>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100</w:t>
            </w:r>
            <w:r w:rsidR="00424BA3">
              <w:rPr>
                <w:rFonts w:ascii="Times New Roman" w:hAnsi="Times New Roman" w:cs="Times New Roman"/>
                <w:sz w:val="24"/>
                <w:szCs w:val="24"/>
              </w:rPr>
              <w:t>-</w:t>
            </w:r>
            <w:r w:rsidRPr="0012192F">
              <w:rPr>
                <w:rFonts w:ascii="Times New Roman" w:hAnsi="Times New Roman" w:cs="Times New Roman"/>
                <w:sz w:val="24"/>
                <w:szCs w:val="24"/>
                <w:lang w:bidi="ru-RU"/>
              </w:rPr>
              <w:t>150</w:t>
            </w:r>
          </w:p>
        </w:tc>
      </w:tr>
      <w:tr w:rsidR="000678F6" w:rsidRPr="0012192F" w:rsidTr="00E21D80">
        <w:trPr>
          <w:trHeight w:hRule="exact" w:val="436"/>
        </w:trPr>
        <w:tc>
          <w:tcPr>
            <w:tcW w:w="3568" w:type="dxa"/>
            <w:tcBorders>
              <w:top w:val="single" w:sz="4" w:space="0" w:color="auto"/>
              <w:left w:val="single" w:sz="4" w:space="0" w:color="auto"/>
              <w:bottom w:val="single" w:sz="4" w:space="0" w:color="auto"/>
            </w:tcBorders>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кремний, мг/л</w:t>
            </w:r>
          </w:p>
        </w:tc>
        <w:tc>
          <w:tcPr>
            <w:tcW w:w="1410" w:type="dxa"/>
            <w:tcBorders>
              <w:top w:val="single" w:sz="4" w:space="0" w:color="auto"/>
              <w:left w:val="single" w:sz="4" w:space="0" w:color="auto"/>
              <w:bottom w:val="single" w:sz="4" w:space="0" w:color="auto"/>
            </w:tcBorders>
            <w:shd w:val="clear" w:color="auto" w:fill="FFFFFF"/>
            <w:vAlign w:val="center"/>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2</w:t>
            </w:r>
          </w:p>
        </w:tc>
        <w:tc>
          <w:tcPr>
            <w:tcW w:w="125" w:type="dxa"/>
            <w:tcBorders>
              <w:top w:val="single" w:sz="4" w:space="0" w:color="auto"/>
              <w:left w:val="single" w:sz="4" w:space="0" w:color="auto"/>
              <w:bottom w:val="single" w:sz="4" w:space="0" w:color="auto"/>
            </w:tcBorders>
            <w:shd w:val="clear" w:color="auto" w:fill="FFFFFF"/>
            <w:vAlign w:val="center"/>
          </w:tcPr>
          <w:p w:rsidR="000678F6" w:rsidRPr="0012192F" w:rsidRDefault="000678F6" w:rsidP="007E04C0">
            <w:pPr>
              <w:spacing w:after="0" w:line="360" w:lineRule="auto"/>
              <w:jc w:val="both"/>
              <w:rPr>
                <w:rFonts w:ascii="Times New Roman" w:hAnsi="Times New Roman" w:cs="Times New Roman"/>
                <w:sz w:val="24"/>
                <w:szCs w:val="24"/>
                <w:lang w:bidi="ru-RU"/>
              </w:rPr>
            </w:pPr>
          </w:p>
        </w:tc>
        <w:tc>
          <w:tcPr>
            <w:tcW w:w="2566" w:type="dxa"/>
            <w:tcBorders>
              <w:top w:val="single" w:sz="4" w:space="0" w:color="auto"/>
              <w:left w:val="single" w:sz="4" w:space="0" w:color="auto"/>
              <w:bottom w:val="single" w:sz="4" w:space="0" w:color="auto"/>
            </w:tcBorders>
            <w:shd w:val="clear" w:color="auto" w:fill="FFFFFF"/>
            <w:vAlign w:val="center"/>
          </w:tcPr>
          <w:p w:rsidR="000678F6" w:rsidRPr="0012192F" w:rsidRDefault="006F63FA"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 </w:t>
            </w:r>
            <w:r w:rsidR="000678F6" w:rsidRPr="0012192F">
              <w:rPr>
                <w:rFonts w:ascii="Times New Roman" w:hAnsi="Times New Roman" w:cs="Times New Roman"/>
                <w:sz w:val="24"/>
                <w:szCs w:val="24"/>
                <w:lang w:bidi="ru-RU"/>
              </w:rPr>
              <w:t>хлориды, мг/л</w:t>
            </w:r>
          </w:p>
        </w:tc>
        <w:tc>
          <w:tcPr>
            <w:tcW w:w="1676" w:type="dxa"/>
            <w:tcBorders>
              <w:top w:val="single" w:sz="4" w:space="0" w:color="auto"/>
              <w:left w:val="single" w:sz="4" w:space="0" w:color="auto"/>
              <w:bottom w:val="single" w:sz="4" w:space="0" w:color="auto"/>
              <w:right w:val="single" w:sz="4" w:space="0" w:color="auto"/>
            </w:tcBorders>
            <w:shd w:val="clear" w:color="auto" w:fill="FFFFFF"/>
            <w:vAlign w:val="center"/>
          </w:tcPr>
          <w:p w:rsidR="000678F6" w:rsidRPr="0012192F" w:rsidRDefault="000678F6" w:rsidP="00424BA3">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100</w:t>
            </w:r>
            <w:r w:rsidR="00424BA3">
              <w:rPr>
                <w:rFonts w:ascii="Times New Roman" w:hAnsi="Times New Roman" w:cs="Times New Roman"/>
                <w:sz w:val="24"/>
                <w:szCs w:val="24"/>
              </w:rPr>
              <w:t>-</w:t>
            </w:r>
            <w:r w:rsidRPr="0012192F">
              <w:rPr>
                <w:rFonts w:ascii="Times New Roman" w:hAnsi="Times New Roman" w:cs="Times New Roman"/>
                <w:sz w:val="24"/>
                <w:szCs w:val="24"/>
                <w:lang w:bidi="ru-RU"/>
              </w:rPr>
              <w:t>150</w:t>
            </w:r>
          </w:p>
        </w:tc>
      </w:tr>
    </w:tbl>
    <w:p w:rsidR="000678F6" w:rsidRPr="0012192F" w:rsidRDefault="000678F6" w:rsidP="007E04C0">
      <w:pPr>
        <w:spacing w:after="0" w:line="360" w:lineRule="auto"/>
        <w:jc w:val="both"/>
        <w:rPr>
          <w:rFonts w:ascii="Times New Roman" w:hAnsi="Times New Roman" w:cs="Times New Roman"/>
          <w:sz w:val="24"/>
          <w:szCs w:val="24"/>
          <w:lang w:val="en-US" w:bidi="ru-RU"/>
        </w:rPr>
      </w:pPr>
    </w:p>
    <w:p w:rsidR="006F63FA" w:rsidRPr="0012192F" w:rsidRDefault="006F63FA"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b/>
          <w:bCs/>
          <w:sz w:val="24"/>
          <w:szCs w:val="24"/>
          <w:lang w:bidi="ru-RU"/>
        </w:rPr>
        <w:t xml:space="preserve">Отношение ионов </w:t>
      </w:r>
      <w:r w:rsidRPr="0012192F">
        <w:rPr>
          <w:rFonts w:ascii="Times New Roman" w:hAnsi="Times New Roman" w:cs="Times New Roman"/>
          <w:b/>
          <w:bCs/>
          <w:sz w:val="24"/>
          <w:szCs w:val="24"/>
          <w:lang w:bidi="en-US"/>
        </w:rPr>
        <w:t>Ca</w:t>
      </w:r>
      <w:r w:rsidRPr="0012192F">
        <w:rPr>
          <w:rFonts w:ascii="Times New Roman" w:hAnsi="Times New Roman" w:cs="Times New Roman"/>
          <w:b/>
          <w:bCs/>
          <w:sz w:val="24"/>
          <w:szCs w:val="24"/>
          <w:vertAlign w:val="superscript"/>
          <w:lang w:bidi="ru-RU"/>
        </w:rPr>
        <w:t>2+</w:t>
      </w:r>
      <w:r w:rsidRPr="0012192F">
        <w:rPr>
          <w:rFonts w:ascii="Times New Roman" w:hAnsi="Times New Roman" w:cs="Times New Roman"/>
          <w:b/>
          <w:bCs/>
          <w:sz w:val="24"/>
          <w:szCs w:val="24"/>
          <w:lang w:bidi="ru-RU"/>
        </w:rPr>
        <w:t>/</w:t>
      </w:r>
      <w:r w:rsidRPr="0012192F">
        <w:rPr>
          <w:rFonts w:ascii="Times New Roman" w:hAnsi="Times New Roman" w:cs="Times New Roman"/>
          <w:b/>
          <w:bCs/>
          <w:sz w:val="24"/>
          <w:szCs w:val="24"/>
          <w:lang w:bidi="en-US"/>
        </w:rPr>
        <w:t>Mg</w:t>
      </w:r>
      <w:r w:rsidRPr="0012192F">
        <w:rPr>
          <w:rFonts w:ascii="Times New Roman" w:hAnsi="Times New Roman" w:cs="Times New Roman"/>
          <w:b/>
          <w:bCs/>
          <w:sz w:val="24"/>
          <w:szCs w:val="24"/>
          <w:vertAlign w:val="superscript"/>
          <w:lang w:bidi="ru-RU"/>
        </w:rPr>
        <w:t>2+</w:t>
      </w:r>
      <w:r w:rsidRPr="0012192F">
        <w:rPr>
          <w:rFonts w:ascii="Times New Roman" w:hAnsi="Times New Roman" w:cs="Times New Roman"/>
          <w:b/>
          <w:bCs/>
          <w:sz w:val="24"/>
          <w:szCs w:val="24"/>
          <w:lang w:bidi="ru-RU"/>
        </w:rPr>
        <w:t xml:space="preserve">. </w:t>
      </w:r>
      <w:r w:rsidRPr="0012192F">
        <w:rPr>
          <w:rFonts w:ascii="Times New Roman" w:hAnsi="Times New Roman" w:cs="Times New Roman"/>
          <w:sz w:val="24"/>
          <w:szCs w:val="24"/>
          <w:lang w:bidi="ru-RU"/>
        </w:rPr>
        <w:t>В пивоварении обращают вни</w:t>
      </w:r>
      <w:r w:rsidRPr="0012192F">
        <w:rPr>
          <w:rFonts w:ascii="Times New Roman" w:hAnsi="Times New Roman" w:cs="Times New Roman"/>
          <w:sz w:val="24"/>
          <w:szCs w:val="24"/>
          <w:lang w:bidi="ru-RU"/>
        </w:rPr>
        <w:softHyphen/>
        <w:t>мание не только на общее содержание ионов кальция и магния в воде, но и на их отношение. При этом предпочтение отдается ионам Са</w:t>
      </w:r>
      <w:proofErr w:type="gramStart"/>
      <w:r w:rsidRPr="0012192F">
        <w:rPr>
          <w:rFonts w:ascii="Times New Roman" w:hAnsi="Times New Roman" w:cs="Times New Roman"/>
          <w:sz w:val="24"/>
          <w:szCs w:val="24"/>
          <w:vertAlign w:val="superscript"/>
          <w:lang w:bidi="ru-RU"/>
        </w:rPr>
        <w:t>2</w:t>
      </w:r>
      <w:proofErr w:type="gramEnd"/>
      <w:r w:rsidR="0012192F" w:rsidRPr="0012192F">
        <w:rPr>
          <w:rFonts w:ascii="Times New Roman" w:hAnsi="Times New Roman" w:cs="Times New Roman"/>
          <w:sz w:val="24"/>
          <w:szCs w:val="24"/>
          <w:vertAlign w:val="superscript"/>
          <w:lang w:bidi="ru-RU"/>
        </w:rPr>
        <w:t>+</w:t>
      </w:r>
      <w:r w:rsidRPr="0012192F">
        <w:rPr>
          <w:rFonts w:ascii="Times New Roman" w:hAnsi="Times New Roman" w:cs="Times New Roman"/>
          <w:sz w:val="24"/>
          <w:szCs w:val="24"/>
          <w:lang w:bidi="ru-RU"/>
        </w:rPr>
        <w:t xml:space="preserve">, а ионы </w:t>
      </w:r>
      <w:r w:rsidRPr="0012192F">
        <w:rPr>
          <w:rFonts w:ascii="Times New Roman" w:hAnsi="Times New Roman" w:cs="Times New Roman"/>
          <w:sz w:val="24"/>
          <w:szCs w:val="24"/>
          <w:lang w:bidi="en-US"/>
        </w:rPr>
        <w:t>Mg</w:t>
      </w:r>
      <w:r w:rsidRPr="0012192F">
        <w:rPr>
          <w:rFonts w:ascii="Times New Roman" w:hAnsi="Times New Roman" w:cs="Times New Roman"/>
          <w:sz w:val="24"/>
          <w:szCs w:val="24"/>
          <w:vertAlign w:val="superscript"/>
          <w:lang w:bidi="ru-RU"/>
        </w:rPr>
        <w:t>2+</w:t>
      </w:r>
      <w:r w:rsidRPr="0012192F">
        <w:rPr>
          <w:rFonts w:ascii="Times New Roman" w:hAnsi="Times New Roman" w:cs="Times New Roman"/>
          <w:sz w:val="24"/>
          <w:szCs w:val="24"/>
          <w:lang w:bidi="ru-RU"/>
        </w:rPr>
        <w:t xml:space="preserve"> могут содержаться в минимальных количествах или даже полностью отсутствовать. Отношение концен</w:t>
      </w:r>
      <w:r w:rsidRPr="0012192F">
        <w:rPr>
          <w:rFonts w:ascii="Times New Roman" w:hAnsi="Times New Roman" w:cs="Times New Roman"/>
          <w:sz w:val="24"/>
          <w:szCs w:val="24"/>
          <w:lang w:bidi="ru-RU"/>
        </w:rPr>
        <w:softHyphen/>
        <w:t>трац</w:t>
      </w:r>
      <w:proofErr w:type="gramStart"/>
      <w:r w:rsidRPr="0012192F">
        <w:rPr>
          <w:rFonts w:ascii="Times New Roman" w:hAnsi="Times New Roman" w:cs="Times New Roman"/>
          <w:sz w:val="24"/>
          <w:szCs w:val="24"/>
          <w:lang w:bidi="ru-RU"/>
        </w:rPr>
        <w:t xml:space="preserve">ии </w:t>
      </w:r>
      <w:r w:rsidR="0012192F"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ио</w:t>
      </w:r>
      <w:proofErr w:type="gramEnd"/>
      <w:r w:rsidRPr="0012192F">
        <w:rPr>
          <w:rFonts w:ascii="Times New Roman" w:hAnsi="Times New Roman" w:cs="Times New Roman"/>
          <w:sz w:val="24"/>
          <w:szCs w:val="24"/>
          <w:lang w:bidi="ru-RU"/>
        </w:rPr>
        <w:t>нов кальция и</w:t>
      </w:r>
      <w:r w:rsidR="00F3619C">
        <w:rPr>
          <w:rFonts w:ascii="Times New Roman" w:hAnsi="Times New Roman" w:cs="Times New Roman"/>
          <w:sz w:val="24"/>
          <w:szCs w:val="24"/>
          <w:lang w:bidi="ru-RU"/>
        </w:rPr>
        <w:t xml:space="preserve"> магния в воде рассчитывается в </w:t>
      </w:r>
      <w:r w:rsidRPr="0012192F">
        <w:rPr>
          <w:rFonts w:ascii="Times New Roman" w:hAnsi="Times New Roman" w:cs="Times New Roman"/>
          <w:sz w:val="24"/>
          <w:szCs w:val="24"/>
          <w:lang w:bidi="ru-RU"/>
        </w:rPr>
        <w:t>мг</w:t>
      </w:r>
      <w:r w:rsidR="00F3619C" w:rsidRPr="00F3619C">
        <w:rPr>
          <w:rFonts w:ascii="Times New Roman" w:hAnsi="Times New Roman" w:cs="Times New Roman"/>
          <w:sz w:val="16"/>
          <w:szCs w:val="16"/>
          <w:lang w:bidi="ru-RU"/>
        </w:rPr>
        <w:t xml:space="preserve"> </w:t>
      </w:r>
      <w:r w:rsidR="00F3619C" w:rsidRPr="00751B8F">
        <w:rPr>
          <w:rFonts w:ascii="Times New Roman" w:hAnsi="Times New Roman" w:cs="Times New Roman"/>
          <w:sz w:val="16"/>
          <w:szCs w:val="16"/>
          <w:lang w:bidi="ru-RU"/>
        </w:rPr>
        <w:t>х</w:t>
      </w:r>
      <w:r w:rsidR="00F3619C"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 xml:space="preserve">экв/л. Предельное значение отношения </w:t>
      </w:r>
      <w:r w:rsidR="00F3619C">
        <w:rPr>
          <w:rFonts w:ascii="Times New Roman" w:hAnsi="Times New Roman" w:cs="Times New Roman"/>
          <w:sz w:val="24"/>
          <w:szCs w:val="24"/>
        </w:rPr>
        <w:t>–</w:t>
      </w:r>
      <w:r w:rsidR="0012192F" w:rsidRPr="0012192F">
        <w:rPr>
          <w:rFonts w:ascii="Times New Roman" w:hAnsi="Times New Roman" w:cs="Times New Roman"/>
          <w:sz w:val="24"/>
          <w:szCs w:val="24"/>
        </w:rPr>
        <w:t xml:space="preserve"> </w:t>
      </w:r>
      <w:r w:rsidRPr="0012192F">
        <w:rPr>
          <w:rFonts w:ascii="Times New Roman" w:hAnsi="Times New Roman" w:cs="Times New Roman"/>
          <w:sz w:val="24"/>
          <w:szCs w:val="24"/>
          <w:lang w:bidi="ru-RU"/>
        </w:rPr>
        <w:t xml:space="preserve">1:1. Оптимальное </w:t>
      </w:r>
      <w:r w:rsidR="00F3619C">
        <w:rPr>
          <w:rFonts w:ascii="Times New Roman" w:hAnsi="Times New Roman" w:cs="Times New Roman"/>
          <w:sz w:val="24"/>
          <w:szCs w:val="24"/>
        </w:rPr>
        <w:t>–</w:t>
      </w:r>
      <w:r w:rsidR="0012192F" w:rsidRPr="0012192F">
        <w:rPr>
          <w:rFonts w:ascii="Times New Roman" w:hAnsi="Times New Roman" w:cs="Times New Roman"/>
          <w:sz w:val="24"/>
          <w:szCs w:val="24"/>
        </w:rPr>
        <w:t xml:space="preserve"> </w:t>
      </w:r>
      <w:r w:rsidRPr="0012192F">
        <w:rPr>
          <w:rFonts w:ascii="Times New Roman" w:hAnsi="Times New Roman" w:cs="Times New Roman"/>
          <w:sz w:val="24"/>
          <w:szCs w:val="24"/>
          <w:lang w:bidi="ru-RU"/>
        </w:rPr>
        <w:t xml:space="preserve">4:1. При значениях отношения </w:t>
      </w:r>
      <w:r w:rsidRPr="0012192F">
        <w:rPr>
          <w:rFonts w:ascii="Times New Roman" w:hAnsi="Times New Roman" w:cs="Times New Roman"/>
          <w:sz w:val="24"/>
          <w:szCs w:val="24"/>
          <w:lang w:bidi="en-US"/>
        </w:rPr>
        <w:t>Ca</w:t>
      </w:r>
      <w:r w:rsidRPr="0012192F">
        <w:rPr>
          <w:rFonts w:ascii="Times New Roman" w:hAnsi="Times New Roman" w:cs="Times New Roman"/>
          <w:sz w:val="24"/>
          <w:szCs w:val="24"/>
          <w:vertAlign w:val="superscript"/>
          <w:lang w:bidi="ru-RU"/>
        </w:rPr>
        <w:t>2</w:t>
      </w:r>
      <w:r w:rsidR="0012192F" w:rsidRPr="0012192F">
        <w:rPr>
          <w:rFonts w:ascii="Times New Roman" w:hAnsi="Times New Roman" w:cs="Times New Roman"/>
          <w:sz w:val="24"/>
          <w:szCs w:val="24"/>
          <w:vertAlign w:val="superscript"/>
          <w:lang w:bidi="en-US"/>
        </w:rPr>
        <w:t>+</w:t>
      </w:r>
      <w:r w:rsidRPr="0012192F">
        <w:rPr>
          <w:rFonts w:ascii="Times New Roman" w:hAnsi="Times New Roman" w:cs="Times New Roman"/>
          <w:sz w:val="24"/>
          <w:szCs w:val="24"/>
          <w:lang w:bidi="ru-RU"/>
        </w:rPr>
        <w:t>/</w:t>
      </w:r>
      <w:r w:rsidRPr="0012192F">
        <w:rPr>
          <w:rFonts w:ascii="Times New Roman" w:hAnsi="Times New Roman" w:cs="Times New Roman"/>
          <w:sz w:val="24"/>
          <w:szCs w:val="24"/>
          <w:lang w:bidi="en-US"/>
        </w:rPr>
        <w:t>Mg</w:t>
      </w:r>
      <w:r w:rsidRPr="0012192F">
        <w:rPr>
          <w:rFonts w:ascii="Times New Roman" w:hAnsi="Times New Roman" w:cs="Times New Roman"/>
          <w:sz w:val="24"/>
          <w:szCs w:val="24"/>
          <w:vertAlign w:val="superscript"/>
          <w:lang w:bidi="ru-RU"/>
        </w:rPr>
        <w:t>2+</w:t>
      </w:r>
      <w:r w:rsidRPr="0012192F">
        <w:rPr>
          <w:rFonts w:ascii="Times New Roman" w:hAnsi="Times New Roman" w:cs="Times New Roman"/>
          <w:sz w:val="24"/>
          <w:szCs w:val="24"/>
          <w:lang w:bidi="ru-RU"/>
        </w:rPr>
        <w:t xml:space="preserve"> ниже предельного пиво может иметь неприятный вкус.</w:t>
      </w:r>
    </w:p>
    <w:p w:rsidR="006F63FA" w:rsidRPr="00F3619C" w:rsidRDefault="006F63FA" w:rsidP="00E1718A">
      <w:pPr>
        <w:spacing w:after="0" w:line="360" w:lineRule="auto"/>
        <w:ind w:firstLine="708"/>
        <w:jc w:val="both"/>
        <w:rPr>
          <w:rFonts w:ascii="Times New Roman" w:hAnsi="Times New Roman" w:cs="Times New Roman"/>
          <w:color w:val="FF0000"/>
          <w:sz w:val="24"/>
          <w:szCs w:val="24"/>
          <w:lang w:bidi="ru-RU"/>
        </w:rPr>
      </w:pPr>
      <w:r w:rsidRPr="0012192F">
        <w:rPr>
          <w:rFonts w:ascii="Times New Roman" w:hAnsi="Times New Roman" w:cs="Times New Roman"/>
          <w:b/>
          <w:bCs/>
          <w:sz w:val="24"/>
          <w:szCs w:val="24"/>
          <w:lang w:bidi="ru-RU"/>
        </w:rPr>
        <w:t xml:space="preserve">Содержание ионов, </w:t>
      </w:r>
      <w:r w:rsidRPr="0012192F">
        <w:rPr>
          <w:rFonts w:ascii="Times New Roman" w:hAnsi="Times New Roman" w:cs="Times New Roman"/>
          <w:sz w:val="24"/>
          <w:szCs w:val="24"/>
          <w:lang w:bidi="ru-RU"/>
        </w:rPr>
        <w:t>оказывающих влияние на технологический процесс и органолептические показатели пива. Дополнительные требования по ионному составу воды установлены технологиче</w:t>
      </w:r>
      <w:r w:rsidRPr="0012192F">
        <w:rPr>
          <w:rFonts w:ascii="Times New Roman" w:hAnsi="Times New Roman" w:cs="Times New Roman"/>
          <w:sz w:val="24"/>
          <w:szCs w:val="24"/>
          <w:lang w:bidi="ru-RU"/>
        </w:rPr>
        <w:softHyphen/>
        <w:t>ской инструкцией по водоподготовке для производства пива и без</w:t>
      </w:r>
      <w:r w:rsidRPr="0012192F">
        <w:rPr>
          <w:rFonts w:ascii="Times New Roman" w:hAnsi="Times New Roman" w:cs="Times New Roman"/>
          <w:sz w:val="24"/>
          <w:szCs w:val="24"/>
          <w:lang w:bidi="ru-RU"/>
        </w:rPr>
        <w:softHyphen/>
        <w:t>алкогольных напитков (</w:t>
      </w:r>
      <w:r w:rsidR="00C134B8" w:rsidRPr="00C134B8">
        <w:rPr>
          <w:rFonts w:ascii="Times New Roman" w:hAnsi="Times New Roman" w:cs="Times New Roman"/>
          <w:sz w:val="24"/>
          <w:szCs w:val="24"/>
          <w:lang w:bidi="ru-RU"/>
        </w:rPr>
        <w:t>ТИ-10-5031536-73-10</w:t>
      </w:r>
      <w:r w:rsidRPr="00C134B8">
        <w:rPr>
          <w:rFonts w:ascii="Times New Roman" w:hAnsi="Times New Roman" w:cs="Times New Roman"/>
          <w:sz w:val="24"/>
          <w:szCs w:val="24"/>
          <w:lang w:bidi="ru-RU"/>
        </w:rPr>
        <w:t>).</w:t>
      </w:r>
    </w:p>
    <w:p w:rsidR="0012192F" w:rsidRDefault="0012192F" w:rsidP="00E1718A">
      <w:pPr>
        <w:spacing w:after="0" w:line="360" w:lineRule="auto"/>
        <w:jc w:val="center"/>
        <w:rPr>
          <w:b/>
          <w:bCs/>
          <w:sz w:val="24"/>
          <w:lang w:bidi="ru-RU"/>
        </w:rPr>
      </w:pPr>
      <w:bookmarkStart w:id="5" w:name="bookmark5"/>
    </w:p>
    <w:p w:rsidR="006F63FA" w:rsidRPr="0012192F" w:rsidRDefault="006F63FA" w:rsidP="00E1718A">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4. Виноград</w:t>
      </w:r>
      <w:bookmarkEnd w:id="5"/>
    </w:p>
    <w:p w:rsidR="006F63FA" w:rsidRPr="0012192F" w:rsidRDefault="006F63FA"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Виноград </w:t>
      </w:r>
      <w:r w:rsidR="00F3619C">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многолетняя лиана с мощной корневой системой и длинными тонкими стеблями.</w:t>
      </w:r>
    </w:p>
    <w:p w:rsidR="006F63FA" w:rsidRPr="0012192F" w:rsidRDefault="006F63FA" w:rsidP="00E1718A">
      <w:pPr>
        <w:spacing w:after="0" w:line="360" w:lineRule="auto"/>
        <w:ind w:firstLine="708"/>
        <w:jc w:val="both"/>
        <w:rPr>
          <w:rFonts w:ascii="Times New Roman" w:hAnsi="Times New Roman" w:cs="Times New Roman"/>
          <w:sz w:val="24"/>
          <w:szCs w:val="24"/>
          <w:lang w:bidi="ru-RU"/>
        </w:rPr>
      </w:pPr>
      <w:proofErr w:type="gramStart"/>
      <w:r w:rsidRPr="0012192F">
        <w:rPr>
          <w:rFonts w:ascii="Times New Roman" w:hAnsi="Times New Roman" w:cs="Times New Roman"/>
          <w:sz w:val="24"/>
          <w:szCs w:val="24"/>
          <w:lang w:bidi="ru-RU"/>
        </w:rPr>
        <w:t xml:space="preserve">Виноград </w:t>
      </w:r>
      <w:r w:rsidR="00F3619C">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единственное растение, плоды которого окрашены во все цв</w:t>
      </w:r>
      <w:r w:rsidR="00220FA1">
        <w:rPr>
          <w:rFonts w:ascii="Times New Roman" w:hAnsi="Times New Roman" w:cs="Times New Roman"/>
          <w:sz w:val="24"/>
          <w:szCs w:val="24"/>
          <w:lang w:bidi="ru-RU"/>
        </w:rPr>
        <w:t xml:space="preserve">ета радуги: </w:t>
      </w:r>
      <w:r w:rsidRPr="0012192F">
        <w:rPr>
          <w:rFonts w:ascii="Times New Roman" w:hAnsi="Times New Roman" w:cs="Times New Roman"/>
          <w:sz w:val="24"/>
          <w:szCs w:val="24"/>
          <w:lang w:bidi="ru-RU"/>
        </w:rPr>
        <w:t>встречаются грозди красные, оранжевые, желтые, зеленые, голубые, синие, фиолетовые и промежуточных тонов.</w:t>
      </w:r>
      <w:proofErr w:type="gramEnd"/>
    </w:p>
    <w:p w:rsidR="006F63FA" w:rsidRPr="0012192F" w:rsidRDefault="006F63FA"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Виноград поступает на переработку в виде гроздей.</w:t>
      </w:r>
    </w:p>
    <w:p w:rsidR="006F63FA" w:rsidRPr="0012192F" w:rsidRDefault="006F63FA"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Увологическая характеристика включает: механический состав и свойства виноградной грозди и </w:t>
      </w:r>
      <w:r w:rsidRPr="0012192F">
        <w:rPr>
          <w:rFonts w:ascii="Times New Roman" w:hAnsi="Times New Roman" w:cs="Times New Roman"/>
          <w:bCs/>
          <w:iCs/>
          <w:sz w:val="24"/>
          <w:szCs w:val="24"/>
          <w:lang w:bidi="ru-RU"/>
        </w:rPr>
        <w:t>ягоды</w:t>
      </w:r>
      <w:r w:rsidRPr="0012192F">
        <w:rPr>
          <w:rFonts w:ascii="Times New Roman" w:hAnsi="Times New Roman" w:cs="Times New Roman"/>
          <w:b/>
          <w:bCs/>
          <w:i/>
          <w:iCs/>
          <w:sz w:val="24"/>
          <w:szCs w:val="24"/>
          <w:lang w:bidi="ru-RU"/>
        </w:rPr>
        <w:t>,</w:t>
      </w:r>
      <w:r w:rsidRPr="0012192F">
        <w:rPr>
          <w:rFonts w:ascii="Times New Roman" w:hAnsi="Times New Roman" w:cs="Times New Roman"/>
          <w:sz w:val="24"/>
          <w:szCs w:val="24"/>
          <w:lang w:bidi="ru-RU"/>
        </w:rPr>
        <w:t xml:space="preserve"> динамику химического состава в ходе созревания, влияние на состав и качество виногра</w:t>
      </w:r>
      <w:r w:rsidRPr="0012192F">
        <w:rPr>
          <w:rFonts w:ascii="Times New Roman" w:hAnsi="Times New Roman" w:cs="Times New Roman"/>
          <w:sz w:val="24"/>
          <w:szCs w:val="24"/>
          <w:lang w:bidi="ru-RU"/>
        </w:rPr>
        <w:softHyphen/>
        <w:t xml:space="preserve">да внешних </w:t>
      </w:r>
      <w:proofErr w:type="gramStart"/>
      <w:r w:rsidRPr="0012192F">
        <w:rPr>
          <w:rFonts w:ascii="Times New Roman" w:hAnsi="Times New Roman" w:cs="Times New Roman"/>
          <w:sz w:val="24"/>
          <w:szCs w:val="24"/>
          <w:lang w:bidi="ru-RU"/>
        </w:rPr>
        <w:t>факторов</w:t>
      </w:r>
      <w:proofErr w:type="gramEnd"/>
      <w:r w:rsidRPr="0012192F">
        <w:rPr>
          <w:rFonts w:ascii="Times New Roman" w:hAnsi="Times New Roman" w:cs="Times New Roman"/>
          <w:sz w:val="24"/>
          <w:szCs w:val="24"/>
          <w:lang w:bidi="ru-RU"/>
        </w:rPr>
        <w:t xml:space="preserve"> и органолептическую оценку виноградной грозди.</w:t>
      </w:r>
    </w:p>
    <w:p w:rsidR="006F63FA" w:rsidRPr="0012192F" w:rsidRDefault="006F63FA"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Механический состав показывает соотношение механических элементов виноградной грозди и является важнейшим пока</w:t>
      </w:r>
      <w:r w:rsidRPr="0012192F">
        <w:rPr>
          <w:rFonts w:ascii="Times New Roman" w:hAnsi="Times New Roman" w:cs="Times New Roman"/>
          <w:sz w:val="24"/>
          <w:szCs w:val="24"/>
          <w:lang w:bidi="ru-RU"/>
        </w:rPr>
        <w:softHyphen/>
        <w:t>зателем винограда, по которому характеризуют сорт с позиции наиболее целесообразного направления его использования и оце</w:t>
      </w:r>
      <w:r w:rsidRPr="0012192F">
        <w:rPr>
          <w:rFonts w:ascii="Times New Roman" w:hAnsi="Times New Roman" w:cs="Times New Roman"/>
          <w:sz w:val="24"/>
          <w:szCs w:val="24"/>
          <w:lang w:bidi="ru-RU"/>
        </w:rPr>
        <w:softHyphen/>
        <w:t>нивают ожидаемый выход сусла и готового продукта из 1 т вино</w:t>
      </w:r>
      <w:r w:rsidRPr="0012192F">
        <w:rPr>
          <w:rFonts w:ascii="Times New Roman" w:hAnsi="Times New Roman" w:cs="Times New Roman"/>
          <w:sz w:val="24"/>
          <w:szCs w:val="24"/>
          <w:lang w:bidi="ru-RU"/>
        </w:rPr>
        <w:softHyphen/>
        <w:t>града.</w:t>
      </w:r>
    </w:p>
    <w:p w:rsidR="006F63FA" w:rsidRPr="0012192F" w:rsidRDefault="006F63FA"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 средн</w:t>
      </w:r>
      <w:r w:rsidR="005579DA">
        <w:rPr>
          <w:rFonts w:ascii="Times New Roman" w:hAnsi="Times New Roman" w:cs="Times New Roman"/>
          <w:sz w:val="24"/>
          <w:szCs w:val="24"/>
          <w:lang w:bidi="ru-RU"/>
        </w:rPr>
        <w:t>ем масса гребней составляет 3-7</w:t>
      </w:r>
      <w:r w:rsidRPr="005579DA">
        <w:rPr>
          <w:rFonts w:ascii="Times New Roman" w:hAnsi="Times New Roman" w:cs="Times New Roman"/>
          <w:bCs/>
          <w:iCs/>
          <w:sz w:val="24"/>
          <w:szCs w:val="24"/>
          <w:lang w:bidi="ru-RU"/>
        </w:rPr>
        <w:t>%</w:t>
      </w:r>
      <w:r w:rsidRPr="0012192F">
        <w:rPr>
          <w:rFonts w:ascii="Times New Roman" w:hAnsi="Times New Roman" w:cs="Times New Roman"/>
          <w:sz w:val="24"/>
          <w:szCs w:val="24"/>
          <w:lang w:bidi="ru-RU"/>
        </w:rPr>
        <w:t xml:space="preserve"> массы зрелых гроздей, мякоть с соком  78-85% массы ягод,</w:t>
      </w:r>
      <w:r w:rsidR="00367D26">
        <w:rPr>
          <w:rFonts w:ascii="Times New Roman" w:hAnsi="Times New Roman" w:cs="Times New Roman"/>
          <w:sz w:val="24"/>
          <w:szCs w:val="24"/>
          <w:lang w:bidi="ru-RU"/>
        </w:rPr>
        <w:t xml:space="preserve"> кожицы 1</w:t>
      </w:r>
      <w:r w:rsidRPr="0012192F">
        <w:rPr>
          <w:rFonts w:ascii="Times New Roman" w:hAnsi="Times New Roman" w:cs="Times New Roman"/>
          <w:sz w:val="24"/>
          <w:szCs w:val="24"/>
          <w:lang w:bidi="ru-RU"/>
        </w:rPr>
        <w:t>5-20</w:t>
      </w:r>
      <w:r w:rsidRPr="00367D26">
        <w:rPr>
          <w:rFonts w:ascii="Times New Roman" w:hAnsi="Times New Roman" w:cs="Times New Roman"/>
          <w:bCs/>
          <w:iCs/>
          <w:sz w:val="24"/>
          <w:szCs w:val="24"/>
          <w:lang w:bidi="ru-RU"/>
        </w:rPr>
        <w:t>%</w:t>
      </w:r>
      <w:r w:rsidRPr="0012192F">
        <w:rPr>
          <w:rFonts w:ascii="Times New Roman" w:hAnsi="Times New Roman" w:cs="Times New Roman"/>
          <w:b/>
          <w:bCs/>
          <w:i/>
          <w:iCs/>
          <w:sz w:val="24"/>
          <w:szCs w:val="24"/>
          <w:lang w:bidi="ru-RU"/>
        </w:rPr>
        <w:t xml:space="preserve"> </w:t>
      </w:r>
      <w:r w:rsidRPr="0012192F">
        <w:rPr>
          <w:rFonts w:ascii="Times New Roman" w:hAnsi="Times New Roman" w:cs="Times New Roman"/>
          <w:sz w:val="24"/>
          <w:szCs w:val="24"/>
          <w:lang w:bidi="ru-RU"/>
        </w:rPr>
        <w:t>и семена 3-6%.</w:t>
      </w:r>
    </w:p>
    <w:p w:rsidR="006F63FA" w:rsidRPr="0012192F" w:rsidRDefault="006F63FA"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Виноград </w:t>
      </w:r>
      <w:r w:rsidR="005579DA">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основное природное сырье для винодельческой промышленности</w:t>
      </w:r>
      <w:r w:rsidR="00B221B1">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представляет собой виноградную гроздь, со</w:t>
      </w:r>
      <w:r w:rsidRPr="0012192F">
        <w:rPr>
          <w:rFonts w:ascii="Times New Roman" w:hAnsi="Times New Roman" w:cs="Times New Roman"/>
          <w:sz w:val="24"/>
          <w:szCs w:val="24"/>
          <w:lang w:bidi="ru-RU"/>
        </w:rPr>
        <w:softHyphen/>
        <w:t>стоящую из гребня и плодов (ягод). Ягоды покрыты тонкой эла</w:t>
      </w:r>
      <w:r w:rsidRPr="0012192F">
        <w:rPr>
          <w:rFonts w:ascii="Times New Roman" w:hAnsi="Times New Roman" w:cs="Times New Roman"/>
          <w:sz w:val="24"/>
          <w:szCs w:val="24"/>
          <w:lang w:bidi="ru-RU"/>
        </w:rPr>
        <w:softHyphen/>
        <w:t>стичной кожицей, мякоть состоит из крупных клеток с большими вакуолями и соком, содержит семена и грубую ткань. Благодаря сочности ягод, высокой сахаристости и умеренной кислотности из них можно получать соки, натуральные микробиологически здо</w:t>
      </w:r>
      <w:r w:rsidRPr="0012192F">
        <w:rPr>
          <w:rFonts w:ascii="Times New Roman" w:hAnsi="Times New Roman" w:cs="Times New Roman"/>
          <w:sz w:val="24"/>
          <w:szCs w:val="24"/>
          <w:lang w:bidi="ru-RU"/>
        </w:rPr>
        <w:softHyphen/>
        <w:t>ровые вина. Наличие в тверды</w:t>
      </w:r>
      <w:r w:rsidR="005579DA">
        <w:rPr>
          <w:rFonts w:ascii="Times New Roman" w:hAnsi="Times New Roman" w:cs="Times New Roman"/>
          <w:sz w:val="24"/>
          <w:szCs w:val="24"/>
          <w:lang w:bidi="ru-RU"/>
        </w:rPr>
        <w:t>х частях грозди большого количе</w:t>
      </w:r>
      <w:r w:rsidRPr="0012192F">
        <w:rPr>
          <w:rFonts w:ascii="Times New Roman" w:hAnsi="Times New Roman" w:cs="Times New Roman"/>
          <w:sz w:val="24"/>
          <w:szCs w:val="24"/>
          <w:lang w:bidi="ru-RU"/>
        </w:rPr>
        <w:t>ства полезных химических веществ дает возможность изготовлять разнообразные типы вин и коньяков, соков и безалкогольных на</w:t>
      </w:r>
      <w:r w:rsidRPr="0012192F">
        <w:rPr>
          <w:rFonts w:ascii="Times New Roman" w:hAnsi="Times New Roman" w:cs="Times New Roman"/>
          <w:sz w:val="24"/>
          <w:szCs w:val="24"/>
          <w:lang w:bidi="ru-RU"/>
        </w:rPr>
        <w:softHyphen/>
        <w:t>питков, других пищевых продуктов.</w:t>
      </w:r>
    </w:p>
    <w:p w:rsidR="006F63FA" w:rsidRPr="0012192F" w:rsidRDefault="006F63FA"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В виноделии используют сорта европейско-азиатского вида </w:t>
      </w:r>
      <w:r w:rsidRPr="0012192F">
        <w:rPr>
          <w:rFonts w:ascii="Times New Roman" w:hAnsi="Times New Roman" w:cs="Times New Roman"/>
          <w:sz w:val="24"/>
          <w:szCs w:val="24"/>
          <w:lang w:bidi="en-US"/>
        </w:rPr>
        <w:t>Vitis</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vinifera</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L</w:t>
      </w:r>
      <w:r w:rsidRPr="0012192F">
        <w:rPr>
          <w:rFonts w:ascii="Times New Roman" w:hAnsi="Times New Roman" w:cs="Times New Roman"/>
          <w:sz w:val="24"/>
          <w:szCs w:val="24"/>
          <w:lang w:bidi="ru-RU"/>
        </w:rPr>
        <w:t xml:space="preserve">., </w:t>
      </w:r>
      <w:proofErr w:type="gramStart"/>
      <w:r w:rsidRPr="0012192F">
        <w:rPr>
          <w:rFonts w:ascii="Times New Roman" w:hAnsi="Times New Roman" w:cs="Times New Roman"/>
          <w:sz w:val="24"/>
          <w:szCs w:val="24"/>
          <w:lang w:bidi="ru-RU"/>
        </w:rPr>
        <w:t>северо-американского</w:t>
      </w:r>
      <w:proofErr w:type="gramEnd"/>
      <w:r w:rsidRPr="0012192F">
        <w:rPr>
          <w:rFonts w:ascii="Times New Roman" w:hAnsi="Times New Roman" w:cs="Times New Roman"/>
          <w:sz w:val="24"/>
          <w:szCs w:val="24"/>
          <w:lang w:bidi="ru-RU"/>
        </w:rPr>
        <w:t xml:space="preserve"> вида </w:t>
      </w:r>
      <w:r w:rsidRPr="0012192F">
        <w:rPr>
          <w:rFonts w:ascii="Times New Roman" w:hAnsi="Times New Roman" w:cs="Times New Roman"/>
          <w:sz w:val="24"/>
          <w:szCs w:val="24"/>
          <w:lang w:bidi="en-US"/>
        </w:rPr>
        <w:t>Vitis</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labrusca</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L</w:t>
      </w:r>
      <w:r w:rsidRPr="0012192F">
        <w:rPr>
          <w:rFonts w:ascii="Times New Roman" w:hAnsi="Times New Roman" w:cs="Times New Roman"/>
          <w:sz w:val="24"/>
          <w:szCs w:val="24"/>
          <w:lang w:bidi="ru-RU"/>
        </w:rPr>
        <w:t>. и европейско-амурского происхождения. Сырье должно соответ</w:t>
      </w:r>
      <w:r w:rsidRPr="0012192F">
        <w:rPr>
          <w:rFonts w:ascii="Times New Roman" w:hAnsi="Times New Roman" w:cs="Times New Roman"/>
          <w:sz w:val="24"/>
          <w:szCs w:val="24"/>
          <w:lang w:bidi="ru-RU"/>
        </w:rPr>
        <w:softHyphen/>
        <w:t xml:space="preserve">ствовать нормам </w:t>
      </w:r>
      <w:r w:rsidRPr="00365C86">
        <w:rPr>
          <w:rFonts w:ascii="Times New Roman" w:hAnsi="Times New Roman" w:cs="Times New Roman"/>
          <w:sz w:val="24"/>
          <w:szCs w:val="24"/>
          <w:lang w:bidi="ru-RU"/>
        </w:rPr>
        <w:t xml:space="preserve">ГОСТ 24433 </w:t>
      </w:r>
      <w:r w:rsidRPr="0012192F">
        <w:rPr>
          <w:rFonts w:ascii="Times New Roman" w:hAnsi="Times New Roman" w:cs="Times New Roman"/>
          <w:sz w:val="24"/>
          <w:szCs w:val="24"/>
          <w:lang w:bidi="ru-RU"/>
        </w:rPr>
        <w:t>Виноград свежий ручной уборки для промышленной переработки на виноматериалы. Технические условия. В соответствии со стандартом по внешнему виду вино</w:t>
      </w:r>
      <w:r w:rsidRPr="0012192F">
        <w:rPr>
          <w:rFonts w:ascii="Times New Roman" w:hAnsi="Times New Roman" w:cs="Times New Roman"/>
          <w:sz w:val="24"/>
          <w:szCs w:val="24"/>
          <w:lang w:bidi="ru-RU"/>
        </w:rPr>
        <w:softHyphen/>
        <w:t>град должен быть чистым, свежим и здоровым, без листьев и побе</w:t>
      </w:r>
      <w:r w:rsidRPr="0012192F">
        <w:rPr>
          <w:rFonts w:ascii="Times New Roman" w:hAnsi="Times New Roman" w:cs="Times New Roman"/>
          <w:sz w:val="24"/>
          <w:szCs w:val="24"/>
          <w:lang w:bidi="ru-RU"/>
        </w:rPr>
        <w:softHyphen/>
        <w:t>гов, одного ампелографического сорта. Допустимые отклонения: примесь других сортов, соответствующих по ботаническому виду и окраске ягод основному сорту, не должна быть выше 15%, раз</w:t>
      </w:r>
      <w:r w:rsidRPr="0012192F">
        <w:rPr>
          <w:rFonts w:ascii="Times New Roman" w:hAnsi="Times New Roman" w:cs="Times New Roman"/>
          <w:sz w:val="24"/>
          <w:szCs w:val="24"/>
          <w:lang w:bidi="ru-RU"/>
        </w:rPr>
        <w:softHyphen/>
        <w:t xml:space="preserve">давленные ягоды не более 20%, поврежденные вредителями и болезнями </w:t>
      </w:r>
      <w:r w:rsidR="00B221B1">
        <w:rPr>
          <w:rFonts w:ascii="Times New Roman" w:hAnsi="Times New Roman" w:cs="Times New Roman"/>
          <w:sz w:val="24"/>
          <w:szCs w:val="24"/>
          <w:lang w:bidi="ru-RU"/>
        </w:rPr>
        <w:t>до 10</w:t>
      </w:r>
      <w:r w:rsidRPr="0012192F">
        <w:rPr>
          <w:rFonts w:ascii="Times New Roman" w:hAnsi="Times New Roman" w:cs="Times New Roman"/>
          <w:sz w:val="24"/>
          <w:szCs w:val="24"/>
          <w:lang w:bidi="ru-RU"/>
        </w:rPr>
        <w:t>%.</w:t>
      </w:r>
    </w:p>
    <w:p w:rsidR="00C00788" w:rsidRPr="0012192F" w:rsidRDefault="00C00788" w:rsidP="00B221B1">
      <w:pPr>
        <w:spacing w:after="0" w:line="360" w:lineRule="auto"/>
        <w:jc w:val="center"/>
        <w:rPr>
          <w:rFonts w:ascii="Times New Roman" w:hAnsi="Times New Roman" w:cs="Times New Roman"/>
          <w:b/>
          <w:sz w:val="24"/>
          <w:szCs w:val="24"/>
          <w:lang w:bidi="ru-RU"/>
        </w:rPr>
      </w:pPr>
      <w:r w:rsidRPr="00B221B1">
        <w:rPr>
          <w:rFonts w:ascii="Times New Roman" w:hAnsi="Times New Roman" w:cs="Times New Roman"/>
          <w:b/>
          <w:bCs/>
          <w:iCs/>
          <w:sz w:val="24"/>
          <w:szCs w:val="24"/>
          <w:lang w:bidi="ru-RU"/>
        </w:rPr>
        <w:t>Таблица 6</w:t>
      </w:r>
      <w:r w:rsidR="00B221B1">
        <w:rPr>
          <w:rFonts w:ascii="Times New Roman" w:hAnsi="Times New Roman" w:cs="Times New Roman"/>
          <w:b/>
          <w:bCs/>
          <w:iCs/>
          <w:sz w:val="24"/>
          <w:szCs w:val="24"/>
          <w:lang w:bidi="ru-RU"/>
        </w:rPr>
        <w:t xml:space="preserve">. – </w:t>
      </w:r>
      <w:r w:rsidRPr="0012192F">
        <w:rPr>
          <w:rFonts w:ascii="Times New Roman" w:hAnsi="Times New Roman" w:cs="Times New Roman"/>
          <w:b/>
          <w:sz w:val="24"/>
          <w:szCs w:val="24"/>
          <w:lang w:bidi="ru-RU"/>
        </w:rPr>
        <w:t>Химический состав отдельных частей грозди винограда, %</w:t>
      </w:r>
    </w:p>
    <w:tbl>
      <w:tblPr>
        <w:tblOverlap w:val="never"/>
        <w:tblW w:w="0" w:type="auto"/>
        <w:tblInd w:w="10" w:type="dxa"/>
        <w:tblLayout w:type="fixed"/>
        <w:tblCellMar>
          <w:left w:w="10" w:type="dxa"/>
          <w:right w:w="10" w:type="dxa"/>
        </w:tblCellMar>
        <w:tblLook w:val="0000" w:firstRow="0" w:lastRow="0" w:firstColumn="0" w:lastColumn="0" w:noHBand="0" w:noVBand="0"/>
      </w:tblPr>
      <w:tblGrid>
        <w:gridCol w:w="2927"/>
        <w:gridCol w:w="1363"/>
        <w:gridCol w:w="1578"/>
        <w:gridCol w:w="1727"/>
        <w:gridCol w:w="1585"/>
      </w:tblGrid>
      <w:tr w:rsidR="00C00788" w:rsidRPr="0012192F" w:rsidTr="00BC7F6B">
        <w:trPr>
          <w:trHeight w:hRule="exact" w:val="421"/>
        </w:trPr>
        <w:tc>
          <w:tcPr>
            <w:tcW w:w="2927" w:type="dxa"/>
            <w:tcBorders>
              <w:top w:val="single" w:sz="4" w:space="0" w:color="auto"/>
              <w:left w:val="single" w:sz="4" w:space="0" w:color="auto"/>
            </w:tcBorders>
            <w:shd w:val="clear" w:color="auto" w:fill="FFFFFF"/>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Состав</w:t>
            </w:r>
          </w:p>
        </w:tc>
        <w:tc>
          <w:tcPr>
            <w:tcW w:w="1363" w:type="dxa"/>
            <w:tcBorders>
              <w:top w:val="single" w:sz="4" w:space="0" w:color="auto"/>
              <w:left w:val="single" w:sz="4" w:space="0" w:color="auto"/>
            </w:tcBorders>
            <w:shd w:val="clear" w:color="auto" w:fill="FFFFFF"/>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Гребни</w:t>
            </w:r>
          </w:p>
        </w:tc>
        <w:tc>
          <w:tcPr>
            <w:tcW w:w="1578" w:type="dxa"/>
            <w:tcBorders>
              <w:top w:val="single" w:sz="4" w:space="0" w:color="auto"/>
              <w:left w:val="single" w:sz="4" w:space="0" w:color="auto"/>
            </w:tcBorders>
            <w:shd w:val="clear" w:color="auto" w:fill="FFFFFF"/>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Кожица</w:t>
            </w:r>
          </w:p>
        </w:tc>
        <w:tc>
          <w:tcPr>
            <w:tcW w:w="1727" w:type="dxa"/>
            <w:tcBorders>
              <w:top w:val="single" w:sz="4" w:space="0" w:color="auto"/>
              <w:left w:val="single" w:sz="4" w:space="0" w:color="auto"/>
            </w:tcBorders>
            <w:shd w:val="clear" w:color="auto" w:fill="FFFFFF"/>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Семена</w:t>
            </w:r>
          </w:p>
        </w:tc>
        <w:tc>
          <w:tcPr>
            <w:tcW w:w="1585" w:type="dxa"/>
            <w:tcBorders>
              <w:top w:val="single" w:sz="4" w:space="0" w:color="auto"/>
              <w:left w:val="single" w:sz="4" w:space="0" w:color="auto"/>
              <w:right w:val="single" w:sz="4" w:space="0" w:color="auto"/>
            </w:tcBorders>
            <w:shd w:val="clear" w:color="auto" w:fill="FFFFFF"/>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Мякоть</w:t>
            </w:r>
          </w:p>
        </w:tc>
      </w:tr>
      <w:tr w:rsidR="00C00788" w:rsidRPr="0012192F" w:rsidTr="00BC7F6B">
        <w:trPr>
          <w:trHeight w:hRule="exact" w:val="334"/>
        </w:trPr>
        <w:tc>
          <w:tcPr>
            <w:tcW w:w="2927" w:type="dxa"/>
            <w:tcBorders>
              <w:top w:val="single" w:sz="4" w:space="0" w:color="auto"/>
              <w:left w:val="single" w:sz="4" w:space="0" w:color="auto"/>
            </w:tcBorders>
            <w:shd w:val="clear" w:color="auto" w:fill="FFFFFF"/>
            <w:vAlign w:val="bottom"/>
          </w:tcPr>
          <w:p w:rsidR="00C00788" w:rsidRPr="0012192F" w:rsidRDefault="00C00788" w:rsidP="005579DA">
            <w:pPr>
              <w:spacing w:after="0" w:line="36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Вода</w:t>
            </w:r>
          </w:p>
        </w:tc>
        <w:tc>
          <w:tcPr>
            <w:tcW w:w="1363" w:type="dxa"/>
            <w:tcBorders>
              <w:top w:val="single" w:sz="4" w:space="0" w:color="auto"/>
              <w:left w:val="single" w:sz="4" w:space="0" w:color="auto"/>
            </w:tcBorders>
            <w:shd w:val="clear" w:color="auto" w:fill="FFFFFF"/>
            <w:vAlign w:val="bottom"/>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55-80</w:t>
            </w:r>
          </w:p>
        </w:tc>
        <w:tc>
          <w:tcPr>
            <w:tcW w:w="1578" w:type="dxa"/>
            <w:tcBorders>
              <w:top w:val="single" w:sz="4" w:space="0" w:color="auto"/>
              <w:left w:val="single" w:sz="4" w:space="0" w:color="auto"/>
            </w:tcBorders>
            <w:shd w:val="clear" w:color="auto" w:fill="FFFFFF"/>
            <w:vAlign w:val="bottom"/>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60-80</w:t>
            </w:r>
          </w:p>
        </w:tc>
        <w:tc>
          <w:tcPr>
            <w:tcW w:w="1727" w:type="dxa"/>
            <w:tcBorders>
              <w:top w:val="single" w:sz="4" w:space="0" w:color="auto"/>
              <w:left w:val="single" w:sz="4" w:space="0" w:color="auto"/>
            </w:tcBorders>
            <w:shd w:val="clear" w:color="auto" w:fill="FFFFFF"/>
            <w:vAlign w:val="bottom"/>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25-50</w:t>
            </w:r>
          </w:p>
        </w:tc>
        <w:tc>
          <w:tcPr>
            <w:tcW w:w="1585" w:type="dxa"/>
            <w:tcBorders>
              <w:top w:val="single" w:sz="4" w:space="0" w:color="auto"/>
              <w:left w:val="single" w:sz="4" w:space="0" w:color="auto"/>
              <w:right w:val="single" w:sz="4" w:space="0" w:color="auto"/>
            </w:tcBorders>
            <w:shd w:val="clear" w:color="auto" w:fill="FFFFFF"/>
            <w:vAlign w:val="bottom"/>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60-90</w:t>
            </w:r>
          </w:p>
        </w:tc>
      </w:tr>
      <w:tr w:rsidR="00C00788" w:rsidRPr="0012192F" w:rsidTr="00BC7F6B">
        <w:trPr>
          <w:trHeight w:hRule="exact" w:val="321"/>
        </w:trPr>
        <w:tc>
          <w:tcPr>
            <w:tcW w:w="2927" w:type="dxa"/>
            <w:tcBorders>
              <w:top w:val="single" w:sz="4" w:space="0" w:color="auto"/>
              <w:left w:val="single" w:sz="4" w:space="0" w:color="auto"/>
            </w:tcBorders>
            <w:shd w:val="clear" w:color="auto" w:fill="FFFFFF"/>
            <w:vAlign w:val="center"/>
          </w:tcPr>
          <w:p w:rsidR="00C00788" w:rsidRPr="0012192F" w:rsidRDefault="00C00788" w:rsidP="005579DA">
            <w:pPr>
              <w:spacing w:after="0" w:line="36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Азотистые вещества</w:t>
            </w:r>
          </w:p>
        </w:tc>
        <w:tc>
          <w:tcPr>
            <w:tcW w:w="1363" w:type="dxa"/>
            <w:tcBorders>
              <w:top w:val="single" w:sz="4" w:space="0" w:color="auto"/>
              <w:left w:val="single" w:sz="4" w:space="0" w:color="auto"/>
            </w:tcBorders>
            <w:shd w:val="clear" w:color="auto" w:fill="FFFFFF"/>
            <w:vAlign w:val="center"/>
          </w:tcPr>
          <w:p w:rsidR="00C00788" w:rsidRPr="0012192F" w:rsidRDefault="00C00788" w:rsidP="005579DA">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0,7</w:t>
            </w:r>
            <w:r w:rsidR="005579DA">
              <w:rPr>
                <w:rFonts w:ascii="Times New Roman" w:hAnsi="Times New Roman" w:cs="Times New Roman"/>
                <w:sz w:val="24"/>
                <w:szCs w:val="24"/>
                <w:lang w:bidi="ru-RU"/>
              </w:rPr>
              <w:t>-</w:t>
            </w:r>
            <w:r w:rsidRPr="0012192F">
              <w:rPr>
                <w:rFonts w:ascii="Times New Roman" w:hAnsi="Times New Roman" w:cs="Times New Roman"/>
                <w:sz w:val="24"/>
                <w:szCs w:val="24"/>
                <w:lang w:bidi="ru-RU"/>
              </w:rPr>
              <w:t>2</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1</w:t>
            </w:r>
          </w:p>
        </w:tc>
        <w:tc>
          <w:tcPr>
            <w:tcW w:w="1578" w:type="dxa"/>
            <w:tcBorders>
              <w:top w:val="single" w:sz="4" w:space="0" w:color="auto"/>
              <w:left w:val="single" w:sz="4" w:space="0" w:color="auto"/>
            </w:tcBorders>
            <w:shd w:val="clear" w:color="auto" w:fill="FFFFFF"/>
            <w:vAlign w:val="bottom"/>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8-2</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0</w:t>
            </w:r>
          </w:p>
        </w:tc>
        <w:tc>
          <w:tcPr>
            <w:tcW w:w="1727" w:type="dxa"/>
            <w:tcBorders>
              <w:top w:val="single" w:sz="4" w:space="0" w:color="auto"/>
              <w:left w:val="single" w:sz="4" w:space="0" w:color="auto"/>
            </w:tcBorders>
            <w:shd w:val="clear" w:color="auto" w:fill="FFFFFF"/>
            <w:vAlign w:val="bottom"/>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0,8-1</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2</w:t>
            </w:r>
          </w:p>
        </w:tc>
        <w:tc>
          <w:tcPr>
            <w:tcW w:w="1585" w:type="dxa"/>
            <w:tcBorders>
              <w:top w:val="single" w:sz="4" w:space="0" w:color="auto"/>
              <w:left w:val="single" w:sz="4" w:space="0" w:color="auto"/>
              <w:right w:val="single" w:sz="4" w:space="0" w:color="auto"/>
            </w:tcBorders>
            <w:shd w:val="clear" w:color="auto" w:fill="FFFFFF"/>
            <w:vAlign w:val="bottom"/>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2-1</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2</w:t>
            </w:r>
          </w:p>
        </w:tc>
      </w:tr>
      <w:tr w:rsidR="00C00788" w:rsidRPr="0012192F" w:rsidTr="00BC7F6B">
        <w:trPr>
          <w:trHeight w:hRule="exact" w:val="361"/>
        </w:trPr>
        <w:tc>
          <w:tcPr>
            <w:tcW w:w="2927" w:type="dxa"/>
            <w:tcBorders>
              <w:top w:val="single" w:sz="4" w:space="0" w:color="auto"/>
              <w:left w:val="single" w:sz="4" w:space="0" w:color="auto"/>
            </w:tcBorders>
            <w:shd w:val="clear" w:color="auto" w:fill="FFFFFF"/>
            <w:vAlign w:val="center"/>
          </w:tcPr>
          <w:p w:rsidR="00C00788" w:rsidRPr="0012192F" w:rsidRDefault="00C00788" w:rsidP="005579DA">
            <w:pPr>
              <w:spacing w:after="0" w:line="36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Безазотистые  вещества</w:t>
            </w:r>
          </w:p>
        </w:tc>
        <w:tc>
          <w:tcPr>
            <w:tcW w:w="1363" w:type="dxa"/>
            <w:tcBorders>
              <w:top w:val="single" w:sz="4" w:space="0" w:color="auto"/>
              <w:left w:val="single" w:sz="4" w:space="0" w:color="auto"/>
            </w:tcBorders>
            <w:shd w:val="clear" w:color="auto" w:fill="FFFFFF"/>
            <w:vAlign w:val="center"/>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0</w:t>
            </w:r>
          </w:p>
        </w:tc>
        <w:tc>
          <w:tcPr>
            <w:tcW w:w="1578" w:type="dxa"/>
            <w:tcBorders>
              <w:top w:val="single" w:sz="4" w:space="0" w:color="auto"/>
              <w:left w:val="single" w:sz="4" w:space="0" w:color="auto"/>
            </w:tcBorders>
            <w:shd w:val="clear" w:color="auto" w:fill="FFFFFF"/>
            <w:vAlign w:val="center"/>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20</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0</w:t>
            </w:r>
          </w:p>
        </w:tc>
        <w:tc>
          <w:tcPr>
            <w:tcW w:w="1727" w:type="dxa"/>
            <w:tcBorders>
              <w:top w:val="single" w:sz="4" w:space="0" w:color="auto"/>
              <w:left w:val="single" w:sz="4" w:space="0" w:color="auto"/>
            </w:tcBorders>
            <w:shd w:val="clear" w:color="auto" w:fill="FFFFFF"/>
            <w:vAlign w:val="center"/>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19</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0</w:t>
            </w:r>
          </w:p>
        </w:tc>
        <w:tc>
          <w:tcPr>
            <w:tcW w:w="1585" w:type="dxa"/>
            <w:tcBorders>
              <w:top w:val="single" w:sz="4" w:space="0" w:color="auto"/>
              <w:left w:val="single" w:sz="4" w:space="0" w:color="auto"/>
              <w:right w:val="single" w:sz="4" w:space="0" w:color="auto"/>
            </w:tcBorders>
            <w:shd w:val="clear" w:color="auto" w:fill="FFFFFF"/>
            <w:vAlign w:val="center"/>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10</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2-20</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0</w:t>
            </w:r>
          </w:p>
        </w:tc>
      </w:tr>
      <w:tr w:rsidR="00C00788" w:rsidRPr="0012192F" w:rsidTr="00BC7F6B">
        <w:trPr>
          <w:trHeight w:hRule="exact" w:val="321"/>
        </w:trPr>
        <w:tc>
          <w:tcPr>
            <w:tcW w:w="2927" w:type="dxa"/>
            <w:tcBorders>
              <w:top w:val="single" w:sz="4" w:space="0" w:color="auto"/>
              <w:left w:val="single" w:sz="4" w:space="0" w:color="auto"/>
            </w:tcBorders>
            <w:shd w:val="clear" w:color="auto" w:fill="FFFFFF"/>
            <w:vAlign w:val="center"/>
          </w:tcPr>
          <w:p w:rsidR="00C00788" w:rsidRPr="0012192F" w:rsidRDefault="00C00788" w:rsidP="005579DA">
            <w:pPr>
              <w:spacing w:after="0" w:line="36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Клетчатка</w:t>
            </w:r>
          </w:p>
        </w:tc>
        <w:tc>
          <w:tcPr>
            <w:tcW w:w="1363" w:type="dxa"/>
            <w:tcBorders>
              <w:top w:val="single" w:sz="4" w:space="0" w:color="auto"/>
              <w:left w:val="single" w:sz="4" w:space="0" w:color="auto"/>
            </w:tcBorders>
            <w:shd w:val="clear" w:color="auto" w:fill="FFFFFF"/>
            <w:vAlign w:val="center"/>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2</w:t>
            </w:r>
          </w:p>
        </w:tc>
        <w:tc>
          <w:tcPr>
            <w:tcW w:w="1578" w:type="dxa"/>
            <w:tcBorders>
              <w:top w:val="single" w:sz="4" w:space="0" w:color="auto"/>
              <w:left w:val="single" w:sz="4" w:space="0" w:color="auto"/>
            </w:tcBorders>
            <w:shd w:val="clear" w:color="auto" w:fill="FFFFFF"/>
            <w:vAlign w:val="center"/>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4</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0</w:t>
            </w:r>
          </w:p>
        </w:tc>
        <w:tc>
          <w:tcPr>
            <w:tcW w:w="1727" w:type="dxa"/>
            <w:tcBorders>
              <w:top w:val="single" w:sz="4" w:space="0" w:color="auto"/>
              <w:left w:val="single" w:sz="4" w:space="0" w:color="auto"/>
            </w:tcBorders>
            <w:shd w:val="clear" w:color="auto" w:fill="FFFFFF"/>
            <w:vAlign w:val="center"/>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28</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0</w:t>
            </w:r>
          </w:p>
        </w:tc>
        <w:tc>
          <w:tcPr>
            <w:tcW w:w="1585" w:type="dxa"/>
            <w:tcBorders>
              <w:top w:val="single" w:sz="4" w:space="0" w:color="auto"/>
              <w:left w:val="single" w:sz="4" w:space="0" w:color="auto"/>
              <w:right w:val="single" w:sz="4" w:space="0" w:color="auto"/>
            </w:tcBorders>
            <w:shd w:val="clear" w:color="auto" w:fill="FFFFFF"/>
            <w:vAlign w:val="center"/>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Следы</w:t>
            </w:r>
          </w:p>
        </w:tc>
      </w:tr>
      <w:tr w:rsidR="00C00788" w:rsidRPr="0012192F" w:rsidTr="00BC7F6B">
        <w:trPr>
          <w:trHeight w:hRule="exact" w:val="334"/>
        </w:trPr>
        <w:tc>
          <w:tcPr>
            <w:tcW w:w="2927" w:type="dxa"/>
            <w:tcBorders>
              <w:top w:val="single" w:sz="4" w:space="0" w:color="auto"/>
              <w:left w:val="single" w:sz="4" w:space="0" w:color="auto"/>
            </w:tcBorders>
            <w:shd w:val="clear" w:color="auto" w:fill="FFFFFF"/>
            <w:vAlign w:val="bottom"/>
          </w:tcPr>
          <w:p w:rsidR="00C00788" w:rsidRPr="0012192F" w:rsidRDefault="00C00788" w:rsidP="005579DA">
            <w:pPr>
              <w:spacing w:after="0" w:line="36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Зола</w:t>
            </w:r>
          </w:p>
        </w:tc>
        <w:tc>
          <w:tcPr>
            <w:tcW w:w="1363" w:type="dxa"/>
            <w:tcBorders>
              <w:top w:val="single" w:sz="4" w:space="0" w:color="auto"/>
              <w:left w:val="single" w:sz="4" w:space="0" w:color="auto"/>
            </w:tcBorders>
            <w:shd w:val="clear" w:color="auto" w:fill="FFFFFF"/>
            <w:vAlign w:val="bottom"/>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Следы</w:t>
            </w:r>
          </w:p>
        </w:tc>
        <w:tc>
          <w:tcPr>
            <w:tcW w:w="1578" w:type="dxa"/>
            <w:tcBorders>
              <w:top w:val="single" w:sz="4" w:space="0" w:color="auto"/>
              <w:left w:val="single" w:sz="4" w:space="0" w:color="auto"/>
            </w:tcBorders>
            <w:shd w:val="clear" w:color="auto" w:fill="FFFFFF"/>
            <w:vAlign w:val="bottom"/>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5-1,0</w:t>
            </w:r>
          </w:p>
        </w:tc>
        <w:tc>
          <w:tcPr>
            <w:tcW w:w="1727" w:type="dxa"/>
            <w:tcBorders>
              <w:top w:val="single" w:sz="4" w:space="0" w:color="auto"/>
              <w:left w:val="single" w:sz="4" w:space="0" w:color="auto"/>
            </w:tcBorders>
            <w:shd w:val="clear" w:color="auto" w:fill="FFFFFF"/>
            <w:vAlign w:val="bottom"/>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2-2</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9</w:t>
            </w:r>
          </w:p>
        </w:tc>
        <w:tc>
          <w:tcPr>
            <w:tcW w:w="1585" w:type="dxa"/>
            <w:tcBorders>
              <w:top w:val="single" w:sz="4" w:space="0" w:color="auto"/>
              <w:left w:val="single" w:sz="4" w:space="0" w:color="auto"/>
              <w:right w:val="single" w:sz="4" w:space="0" w:color="auto"/>
            </w:tcBorders>
            <w:shd w:val="clear" w:color="auto" w:fill="FFFFFF"/>
            <w:vAlign w:val="bottom"/>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2-0</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6</w:t>
            </w:r>
          </w:p>
        </w:tc>
      </w:tr>
      <w:tr w:rsidR="00C00788" w:rsidRPr="0012192F" w:rsidTr="00BC7F6B">
        <w:trPr>
          <w:trHeight w:hRule="exact" w:val="409"/>
        </w:trPr>
        <w:tc>
          <w:tcPr>
            <w:tcW w:w="2927" w:type="dxa"/>
            <w:tcBorders>
              <w:top w:val="single" w:sz="4" w:space="0" w:color="auto"/>
              <w:left w:val="single" w:sz="4" w:space="0" w:color="auto"/>
            </w:tcBorders>
            <w:shd w:val="clear" w:color="auto" w:fill="FFFFFF"/>
            <w:vAlign w:val="bottom"/>
          </w:tcPr>
          <w:p w:rsidR="00C00788" w:rsidRPr="0012192F" w:rsidRDefault="00C00788" w:rsidP="005579DA">
            <w:pPr>
              <w:spacing w:after="0" w:line="36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Сахар</w:t>
            </w:r>
          </w:p>
        </w:tc>
        <w:tc>
          <w:tcPr>
            <w:tcW w:w="1363" w:type="dxa"/>
            <w:tcBorders>
              <w:top w:val="single" w:sz="4" w:space="0" w:color="auto"/>
              <w:left w:val="single" w:sz="4" w:space="0" w:color="auto"/>
            </w:tcBorders>
            <w:shd w:val="clear" w:color="auto" w:fill="FFFFFF"/>
            <w:vAlign w:val="bottom"/>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3</w:t>
            </w:r>
          </w:p>
        </w:tc>
        <w:tc>
          <w:tcPr>
            <w:tcW w:w="1578" w:type="dxa"/>
            <w:tcBorders>
              <w:top w:val="single" w:sz="4" w:space="0" w:color="auto"/>
              <w:left w:val="single" w:sz="4" w:space="0" w:color="auto"/>
            </w:tcBorders>
            <w:shd w:val="clear" w:color="auto" w:fill="FFFFFF"/>
            <w:vAlign w:val="bottom"/>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Следы</w:t>
            </w:r>
          </w:p>
        </w:tc>
        <w:tc>
          <w:tcPr>
            <w:tcW w:w="1727" w:type="dxa"/>
            <w:tcBorders>
              <w:top w:val="single" w:sz="4" w:space="0" w:color="auto"/>
              <w:left w:val="single" w:sz="4" w:space="0" w:color="auto"/>
            </w:tcBorders>
            <w:shd w:val="clear" w:color="auto" w:fill="FFFFFF"/>
            <w:vAlign w:val="center"/>
          </w:tcPr>
          <w:p w:rsidR="00C00788" w:rsidRPr="0012192F" w:rsidRDefault="005579DA" w:rsidP="00F3619C">
            <w:pPr>
              <w:spacing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w:t>
            </w:r>
          </w:p>
        </w:tc>
        <w:tc>
          <w:tcPr>
            <w:tcW w:w="1585" w:type="dxa"/>
            <w:tcBorders>
              <w:top w:val="single" w:sz="4" w:space="0" w:color="auto"/>
              <w:left w:val="single" w:sz="4" w:space="0" w:color="auto"/>
              <w:right w:val="single" w:sz="4" w:space="0" w:color="auto"/>
            </w:tcBorders>
            <w:shd w:val="clear" w:color="auto" w:fill="FFFFFF"/>
            <w:vAlign w:val="bottom"/>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5-32</w:t>
            </w:r>
          </w:p>
        </w:tc>
      </w:tr>
      <w:tr w:rsidR="00C00788" w:rsidRPr="0012192F" w:rsidTr="00BC7F6B">
        <w:trPr>
          <w:trHeight w:hRule="exact" w:val="328"/>
        </w:trPr>
        <w:tc>
          <w:tcPr>
            <w:tcW w:w="2927" w:type="dxa"/>
            <w:tcBorders>
              <w:top w:val="single" w:sz="4" w:space="0" w:color="auto"/>
              <w:left w:val="single" w:sz="4" w:space="0" w:color="auto"/>
            </w:tcBorders>
            <w:shd w:val="clear" w:color="auto" w:fill="FFFFFF"/>
            <w:vAlign w:val="bottom"/>
          </w:tcPr>
          <w:p w:rsidR="00C00788" w:rsidRPr="0012192F" w:rsidRDefault="00C00788" w:rsidP="005579DA">
            <w:pPr>
              <w:spacing w:after="0" w:line="36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Яблочная кислот</w:t>
            </w:r>
            <w:r w:rsidR="00220FA1">
              <w:rPr>
                <w:rFonts w:ascii="Times New Roman" w:hAnsi="Times New Roman" w:cs="Times New Roman"/>
                <w:sz w:val="24"/>
                <w:szCs w:val="24"/>
                <w:lang w:bidi="ru-RU"/>
              </w:rPr>
              <w:t>а</w:t>
            </w:r>
          </w:p>
        </w:tc>
        <w:tc>
          <w:tcPr>
            <w:tcW w:w="1363" w:type="dxa"/>
            <w:tcBorders>
              <w:top w:val="single" w:sz="4" w:space="0" w:color="auto"/>
              <w:left w:val="single" w:sz="4" w:space="0" w:color="auto"/>
            </w:tcBorders>
            <w:shd w:val="clear" w:color="auto" w:fill="FFFFFF"/>
            <w:vAlign w:val="bottom"/>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Следы</w:t>
            </w:r>
          </w:p>
        </w:tc>
        <w:tc>
          <w:tcPr>
            <w:tcW w:w="1578" w:type="dxa"/>
            <w:tcBorders>
              <w:top w:val="single" w:sz="4" w:space="0" w:color="auto"/>
              <w:left w:val="single" w:sz="4" w:space="0" w:color="auto"/>
            </w:tcBorders>
            <w:shd w:val="clear" w:color="auto" w:fill="FFFFFF"/>
            <w:vAlign w:val="center"/>
          </w:tcPr>
          <w:p w:rsidR="00C00788" w:rsidRPr="0012192F" w:rsidRDefault="005579DA" w:rsidP="00F3619C">
            <w:pPr>
              <w:spacing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w:t>
            </w:r>
          </w:p>
        </w:tc>
        <w:tc>
          <w:tcPr>
            <w:tcW w:w="1727" w:type="dxa"/>
            <w:tcBorders>
              <w:top w:val="single" w:sz="4" w:space="0" w:color="auto"/>
              <w:left w:val="single" w:sz="4" w:space="0" w:color="auto"/>
            </w:tcBorders>
            <w:shd w:val="clear" w:color="auto" w:fill="FFFFFF"/>
          </w:tcPr>
          <w:p w:rsidR="00C00788" w:rsidRPr="0012192F" w:rsidRDefault="005579DA" w:rsidP="00F3619C">
            <w:pPr>
              <w:spacing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w:t>
            </w:r>
          </w:p>
        </w:tc>
        <w:tc>
          <w:tcPr>
            <w:tcW w:w="1585" w:type="dxa"/>
            <w:tcBorders>
              <w:top w:val="single" w:sz="4" w:space="0" w:color="auto"/>
              <w:left w:val="single" w:sz="4" w:space="0" w:color="auto"/>
              <w:right w:val="single" w:sz="4" w:space="0" w:color="auto"/>
            </w:tcBorders>
            <w:shd w:val="clear" w:color="auto" w:fill="FFFFFF"/>
            <w:vAlign w:val="bottom"/>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1-1</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5</w:t>
            </w:r>
          </w:p>
        </w:tc>
      </w:tr>
      <w:tr w:rsidR="00C00788" w:rsidRPr="0012192F" w:rsidTr="00BC7F6B">
        <w:trPr>
          <w:trHeight w:hRule="exact" w:val="328"/>
        </w:trPr>
        <w:tc>
          <w:tcPr>
            <w:tcW w:w="2927" w:type="dxa"/>
            <w:tcBorders>
              <w:top w:val="single" w:sz="4" w:space="0" w:color="auto"/>
              <w:left w:val="single" w:sz="4" w:space="0" w:color="auto"/>
            </w:tcBorders>
            <w:shd w:val="clear" w:color="auto" w:fill="FFFFFF"/>
          </w:tcPr>
          <w:p w:rsidR="00C00788" w:rsidRPr="0012192F" w:rsidRDefault="00C00788" w:rsidP="005579DA">
            <w:pPr>
              <w:spacing w:after="0" w:line="36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Винная кислота</w:t>
            </w:r>
          </w:p>
        </w:tc>
        <w:tc>
          <w:tcPr>
            <w:tcW w:w="1363" w:type="dxa"/>
            <w:tcBorders>
              <w:top w:val="single" w:sz="4" w:space="0" w:color="auto"/>
              <w:left w:val="single" w:sz="4" w:space="0" w:color="auto"/>
            </w:tcBorders>
            <w:shd w:val="clear" w:color="auto" w:fill="FFFFFF"/>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Следы</w:t>
            </w:r>
          </w:p>
        </w:tc>
        <w:tc>
          <w:tcPr>
            <w:tcW w:w="1578" w:type="dxa"/>
            <w:tcBorders>
              <w:top w:val="single" w:sz="4" w:space="0" w:color="auto"/>
              <w:left w:val="single" w:sz="4" w:space="0" w:color="auto"/>
            </w:tcBorders>
            <w:shd w:val="clear" w:color="auto" w:fill="FFFFFF"/>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Следы</w:t>
            </w:r>
          </w:p>
        </w:tc>
        <w:tc>
          <w:tcPr>
            <w:tcW w:w="1727" w:type="dxa"/>
            <w:tcBorders>
              <w:top w:val="single" w:sz="4" w:space="0" w:color="auto"/>
              <w:left w:val="single" w:sz="4" w:space="0" w:color="auto"/>
            </w:tcBorders>
            <w:shd w:val="clear" w:color="auto" w:fill="FFFFFF"/>
            <w:vAlign w:val="center"/>
          </w:tcPr>
          <w:p w:rsidR="00C00788" w:rsidRPr="0012192F" w:rsidRDefault="005579DA" w:rsidP="00F3619C">
            <w:pPr>
              <w:spacing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w:t>
            </w:r>
          </w:p>
        </w:tc>
        <w:tc>
          <w:tcPr>
            <w:tcW w:w="1585" w:type="dxa"/>
            <w:tcBorders>
              <w:top w:val="single" w:sz="4" w:space="0" w:color="auto"/>
              <w:left w:val="single" w:sz="4" w:space="0" w:color="auto"/>
              <w:right w:val="single" w:sz="4" w:space="0" w:color="auto"/>
            </w:tcBorders>
            <w:shd w:val="clear" w:color="auto" w:fill="FFFFFF"/>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 0</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4-1</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0</w:t>
            </w:r>
          </w:p>
        </w:tc>
      </w:tr>
      <w:tr w:rsidR="00C00788" w:rsidRPr="0012192F" w:rsidTr="00BC7F6B">
        <w:trPr>
          <w:trHeight w:hRule="exact" w:val="585"/>
        </w:trPr>
        <w:tc>
          <w:tcPr>
            <w:tcW w:w="2927" w:type="dxa"/>
            <w:tcBorders>
              <w:top w:val="single" w:sz="4" w:space="0" w:color="auto"/>
              <w:left w:val="single" w:sz="4" w:space="0" w:color="auto"/>
            </w:tcBorders>
            <w:shd w:val="clear" w:color="auto" w:fill="FFFFFF"/>
            <w:vAlign w:val="bottom"/>
          </w:tcPr>
          <w:p w:rsidR="00C00788" w:rsidRPr="0012192F" w:rsidRDefault="00220FA1" w:rsidP="005579DA">
            <w:pPr>
              <w:spacing w:after="0" w:line="240" w:lineRule="auto"/>
              <w:ind w:firstLine="130"/>
              <w:jc w:val="both"/>
              <w:rPr>
                <w:rFonts w:ascii="Times New Roman" w:hAnsi="Times New Roman" w:cs="Times New Roman"/>
                <w:sz w:val="24"/>
                <w:szCs w:val="24"/>
                <w:lang w:bidi="ru-RU"/>
              </w:rPr>
            </w:pPr>
            <w:r>
              <w:rPr>
                <w:rFonts w:ascii="Times New Roman" w:hAnsi="Times New Roman" w:cs="Times New Roman"/>
                <w:sz w:val="24"/>
                <w:szCs w:val="24"/>
                <w:lang w:bidi="ru-RU"/>
              </w:rPr>
              <w:t>Дубильные и красящие вещества</w:t>
            </w:r>
          </w:p>
        </w:tc>
        <w:tc>
          <w:tcPr>
            <w:tcW w:w="1363" w:type="dxa"/>
            <w:tcBorders>
              <w:top w:val="single" w:sz="4" w:space="0" w:color="auto"/>
              <w:left w:val="single" w:sz="4" w:space="0" w:color="auto"/>
            </w:tcBorders>
            <w:shd w:val="clear" w:color="auto" w:fill="FFFFFF"/>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2-5</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4</w:t>
            </w:r>
          </w:p>
        </w:tc>
        <w:tc>
          <w:tcPr>
            <w:tcW w:w="1578" w:type="dxa"/>
            <w:tcBorders>
              <w:top w:val="single" w:sz="4" w:space="0" w:color="auto"/>
              <w:left w:val="single" w:sz="4" w:space="0" w:color="auto"/>
            </w:tcBorders>
            <w:shd w:val="clear" w:color="auto" w:fill="FFFFFF"/>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5-4</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0</w:t>
            </w:r>
          </w:p>
        </w:tc>
        <w:tc>
          <w:tcPr>
            <w:tcW w:w="1727" w:type="dxa"/>
            <w:tcBorders>
              <w:top w:val="single" w:sz="4" w:space="0" w:color="auto"/>
              <w:left w:val="single" w:sz="4" w:space="0" w:color="auto"/>
            </w:tcBorders>
            <w:shd w:val="clear" w:color="auto" w:fill="FFFFFF"/>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2-8</w:t>
            </w:r>
          </w:p>
        </w:tc>
        <w:tc>
          <w:tcPr>
            <w:tcW w:w="1585" w:type="dxa"/>
            <w:tcBorders>
              <w:top w:val="single" w:sz="4" w:space="0" w:color="auto"/>
              <w:left w:val="single" w:sz="4" w:space="0" w:color="auto"/>
              <w:right w:val="single" w:sz="4" w:space="0" w:color="auto"/>
            </w:tcBorders>
            <w:shd w:val="clear" w:color="auto" w:fill="FFFFFF"/>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Следы</w:t>
            </w:r>
          </w:p>
        </w:tc>
      </w:tr>
      <w:tr w:rsidR="00C00788" w:rsidRPr="0012192F" w:rsidTr="00BC7F6B">
        <w:trPr>
          <w:trHeight w:hRule="exact" w:val="416"/>
        </w:trPr>
        <w:tc>
          <w:tcPr>
            <w:tcW w:w="2927" w:type="dxa"/>
            <w:tcBorders>
              <w:top w:val="single" w:sz="4" w:space="0" w:color="auto"/>
              <w:left w:val="single" w:sz="4" w:space="0" w:color="auto"/>
              <w:bottom w:val="single" w:sz="4" w:space="0" w:color="auto"/>
            </w:tcBorders>
            <w:shd w:val="clear" w:color="auto" w:fill="FFFFFF"/>
            <w:vAlign w:val="center"/>
          </w:tcPr>
          <w:p w:rsidR="00C00788" w:rsidRPr="0012192F" w:rsidRDefault="00C00788" w:rsidP="005579DA">
            <w:pPr>
              <w:spacing w:after="0" w:line="36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Жиры</w:t>
            </w:r>
          </w:p>
        </w:tc>
        <w:tc>
          <w:tcPr>
            <w:tcW w:w="1363" w:type="dxa"/>
            <w:tcBorders>
              <w:top w:val="single" w:sz="4" w:space="0" w:color="auto"/>
              <w:left w:val="single" w:sz="4" w:space="0" w:color="auto"/>
              <w:bottom w:val="single" w:sz="4" w:space="0" w:color="auto"/>
            </w:tcBorders>
            <w:shd w:val="clear" w:color="auto" w:fill="FFFFFF"/>
          </w:tcPr>
          <w:p w:rsidR="00C00788" w:rsidRPr="0012192F" w:rsidRDefault="005579DA" w:rsidP="00F3619C">
            <w:pPr>
              <w:spacing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w:t>
            </w:r>
          </w:p>
        </w:tc>
        <w:tc>
          <w:tcPr>
            <w:tcW w:w="1578" w:type="dxa"/>
            <w:tcBorders>
              <w:top w:val="single" w:sz="4" w:space="0" w:color="auto"/>
              <w:left w:val="single" w:sz="4" w:space="0" w:color="auto"/>
              <w:bottom w:val="single" w:sz="4" w:space="0" w:color="auto"/>
            </w:tcBorders>
            <w:shd w:val="clear" w:color="auto" w:fill="FFFFFF"/>
            <w:vAlign w:val="center"/>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1</w:t>
            </w:r>
          </w:p>
        </w:tc>
        <w:tc>
          <w:tcPr>
            <w:tcW w:w="1727" w:type="dxa"/>
            <w:tcBorders>
              <w:top w:val="single" w:sz="4" w:space="0" w:color="auto"/>
              <w:left w:val="single" w:sz="4" w:space="0" w:color="auto"/>
              <w:bottom w:val="single" w:sz="4" w:space="0" w:color="auto"/>
            </w:tcBorders>
            <w:shd w:val="clear" w:color="auto" w:fill="FFFFFF"/>
            <w:vAlign w:val="center"/>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10-24</w:t>
            </w:r>
          </w:p>
        </w:tc>
        <w:tc>
          <w:tcPr>
            <w:tcW w:w="1585" w:type="dxa"/>
            <w:tcBorders>
              <w:top w:val="single" w:sz="4" w:space="0" w:color="auto"/>
              <w:left w:val="single" w:sz="4" w:space="0" w:color="auto"/>
              <w:bottom w:val="single" w:sz="4" w:space="0" w:color="auto"/>
              <w:right w:val="single" w:sz="4" w:space="0" w:color="auto"/>
            </w:tcBorders>
            <w:shd w:val="clear" w:color="auto" w:fill="FFFFFF"/>
            <w:vAlign w:val="center"/>
          </w:tcPr>
          <w:p w:rsidR="00C00788" w:rsidRPr="0012192F" w:rsidRDefault="00C00788" w:rsidP="00F3619C">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0</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2-0</w:t>
            </w:r>
            <w:r w:rsidR="00220FA1">
              <w:rPr>
                <w:rFonts w:ascii="Times New Roman" w:hAnsi="Times New Roman" w:cs="Times New Roman"/>
                <w:sz w:val="24"/>
                <w:szCs w:val="24"/>
                <w:lang w:bidi="ru-RU"/>
              </w:rPr>
              <w:t>,</w:t>
            </w:r>
            <w:r w:rsidRPr="0012192F">
              <w:rPr>
                <w:rFonts w:ascii="Times New Roman" w:hAnsi="Times New Roman" w:cs="Times New Roman"/>
                <w:sz w:val="24"/>
                <w:szCs w:val="24"/>
                <w:lang w:bidi="ru-RU"/>
              </w:rPr>
              <w:t>5</w:t>
            </w:r>
          </w:p>
        </w:tc>
      </w:tr>
    </w:tbl>
    <w:p w:rsidR="00C00788" w:rsidRPr="0012192F" w:rsidRDefault="00C00788" w:rsidP="007E04C0">
      <w:pPr>
        <w:spacing w:after="0" w:line="360" w:lineRule="auto"/>
        <w:jc w:val="both"/>
        <w:rPr>
          <w:rFonts w:ascii="Times New Roman" w:hAnsi="Times New Roman" w:cs="Times New Roman"/>
          <w:sz w:val="24"/>
          <w:szCs w:val="24"/>
          <w:lang w:bidi="ru-RU"/>
        </w:rPr>
      </w:pPr>
    </w:p>
    <w:p w:rsidR="00C00788" w:rsidRPr="0012192F" w:rsidRDefault="00C00788"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Минимальная и базисная массовая концентрация сахаров в соке и мякоти ягод должна соответствовать нормам действующих тех</w:t>
      </w:r>
      <w:r w:rsidRPr="0012192F">
        <w:rPr>
          <w:rFonts w:ascii="Times New Roman" w:hAnsi="Times New Roman" w:cs="Times New Roman"/>
          <w:sz w:val="24"/>
          <w:szCs w:val="24"/>
          <w:lang w:bidi="ru-RU"/>
        </w:rPr>
        <w:softHyphen/>
        <w:t>нологических инструкций по производству виноматериалов для определенных типов вин. Базисное с</w:t>
      </w:r>
      <w:r w:rsidR="0033517E">
        <w:rPr>
          <w:rFonts w:ascii="Times New Roman" w:hAnsi="Times New Roman" w:cs="Times New Roman"/>
          <w:sz w:val="24"/>
          <w:szCs w:val="24"/>
          <w:lang w:bidi="ru-RU"/>
        </w:rPr>
        <w:t>одержание сахаров в вино</w:t>
      </w:r>
      <w:r w:rsidR="0033517E">
        <w:rPr>
          <w:rFonts w:ascii="Times New Roman" w:hAnsi="Times New Roman" w:cs="Times New Roman"/>
          <w:sz w:val="24"/>
          <w:szCs w:val="24"/>
          <w:lang w:bidi="ru-RU"/>
        </w:rPr>
        <w:softHyphen/>
        <w:t xml:space="preserve">граде, </w:t>
      </w:r>
      <w:r w:rsidRPr="0012192F">
        <w:rPr>
          <w:rFonts w:ascii="Times New Roman" w:hAnsi="Times New Roman" w:cs="Times New Roman"/>
          <w:sz w:val="24"/>
          <w:szCs w:val="24"/>
          <w:lang w:bidi="ru-RU"/>
        </w:rPr>
        <w:t>предназначенном для производства вин контролируемых наименований по происхождению, должно удовлетворять нормам, принятым Центральной дегустационной комиссией винодельче</w:t>
      </w:r>
      <w:r w:rsidRPr="0012192F">
        <w:rPr>
          <w:rFonts w:ascii="Times New Roman" w:hAnsi="Times New Roman" w:cs="Times New Roman"/>
          <w:sz w:val="24"/>
          <w:szCs w:val="24"/>
          <w:lang w:bidi="ru-RU"/>
        </w:rPr>
        <w:softHyphen/>
        <w:t>ской промышленности. Эти н</w:t>
      </w:r>
      <w:r w:rsidR="005579DA">
        <w:rPr>
          <w:rFonts w:ascii="Times New Roman" w:hAnsi="Times New Roman" w:cs="Times New Roman"/>
          <w:sz w:val="24"/>
          <w:szCs w:val="24"/>
          <w:lang w:bidi="ru-RU"/>
        </w:rPr>
        <w:t>ормы отражены в специальных тех</w:t>
      </w:r>
      <w:r w:rsidRPr="0012192F">
        <w:rPr>
          <w:rFonts w:ascii="Times New Roman" w:hAnsi="Times New Roman" w:cs="Times New Roman"/>
          <w:sz w:val="24"/>
          <w:szCs w:val="24"/>
          <w:lang w:bidi="ru-RU"/>
        </w:rPr>
        <w:t>нологических инструкциях по производству таких вин при регла</w:t>
      </w:r>
      <w:r w:rsidRPr="0012192F">
        <w:rPr>
          <w:rFonts w:ascii="Times New Roman" w:hAnsi="Times New Roman" w:cs="Times New Roman"/>
          <w:sz w:val="24"/>
          <w:szCs w:val="24"/>
          <w:lang w:bidi="ru-RU"/>
        </w:rPr>
        <w:softHyphen/>
        <w:t>ментированной урожайности винограда с выделенных участков.</w:t>
      </w:r>
    </w:p>
    <w:p w:rsidR="00C00788" w:rsidRPr="0012192F" w:rsidRDefault="00C00788" w:rsidP="00E1718A">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К главным особенностям винограда как сырья для виноделия относятся: сезонный характер производства, весьма ограниченный срок хранения после уборки урожая, возможность использования одного и того же сорта для получения вин различных наименова</w:t>
      </w:r>
      <w:r w:rsidRPr="0012192F">
        <w:rPr>
          <w:rFonts w:ascii="Times New Roman" w:hAnsi="Times New Roman" w:cs="Times New Roman"/>
          <w:sz w:val="24"/>
          <w:szCs w:val="24"/>
          <w:lang w:bidi="ru-RU"/>
        </w:rPr>
        <w:softHyphen/>
        <w:t xml:space="preserve">ний и типов. Виноград для определенных целей может быть собран при различной степени зрелости ягод. </w:t>
      </w:r>
      <w:r w:rsidRPr="0012192F">
        <w:rPr>
          <w:rFonts w:ascii="Times New Roman" w:hAnsi="Times New Roman" w:cs="Times New Roman"/>
          <w:b/>
          <w:bCs/>
          <w:sz w:val="24"/>
          <w:szCs w:val="24"/>
          <w:lang w:bidi="ru-RU"/>
        </w:rPr>
        <w:t xml:space="preserve">Зрелость </w:t>
      </w:r>
      <w:r w:rsidR="005579DA">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это физиологи</w:t>
      </w:r>
      <w:r w:rsidRPr="0012192F">
        <w:rPr>
          <w:rFonts w:ascii="Times New Roman" w:hAnsi="Times New Roman" w:cs="Times New Roman"/>
          <w:sz w:val="24"/>
          <w:szCs w:val="24"/>
          <w:lang w:bidi="ru-RU"/>
        </w:rPr>
        <w:softHyphen/>
        <w:t>ческое состояние со сложной гаммой качественных показателей, присущих генетической природе сорта в конкретных экологиче</w:t>
      </w:r>
      <w:r w:rsidRPr="0012192F">
        <w:rPr>
          <w:rFonts w:ascii="Times New Roman" w:hAnsi="Times New Roman" w:cs="Times New Roman"/>
          <w:sz w:val="24"/>
          <w:szCs w:val="24"/>
          <w:lang w:bidi="ru-RU"/>
        </w:rPr>
        <w:softHyphen/>
        <w:t xml:space="preserve">ских условиях. Для технических и универсальных сортов важна </w:t>
      </w:r>
      <w:r w:rsidRPr="0012192F">
        <w:rPr>
          <w:rFonts w:ascii="Times New Roman" w:hAnsi="Times New Roman" w:cs="Times New Roman"/>
          <w:b/>
          <w:bCs/>
          <w:i/>
          <w:iCs/>
          <w:sz w:val="24"/>
          <w:szCs w:val="24"/>
          <w:lang w:bidi="ru-RU"/>
        </w:rPr>
        <w:t>техническая (промышленная)</w:t>
      </w:r>
      <w:r w:rsidRPr="0012192F">
        <w:rPr>
          <w:rFonts w:ascii="Times New Roman" w:hAnsi="Times New Roman" w:cs="Times New Roman"/>
          <w:sz w:val="24"/>
          <w:szCs w:val="24"/>
          <w:lang w:bidi="ru-RU"/>
        </w:rPr>
        <w:t xml:space="preserve"> зрелость ягод. </w:t>
      </w:r>
      <w:proofErr w:type="gramStart"/>
      <w:r w:rsidRPr="0012192F">
        <w:rPr>
          <w:rFonts w:ascii="Times New Roman" w:hAnsi="Times New Roman" w:cs="Times New Roman"/>
          <w:sz w:val="24"/>
          <w:szCs w:val="24"/>
          <w:lang w:bidi="ru-RU"/>
        </w:rPr>
        <w:t>К ее основным со</w:t>
      </w:r>
      <w:r w:rsidRPr="0012192F">
        <w:rPr>
          <w:rFonts w:ascii="Times New Roman" w:hAnsi="Times New Roman" w:cs="Times New Roman"/>
          <w:sz w:val="24"/>
          <w:szCs w:val="24"/>
          <w:lang w:bidi="ru-RU"/>
        </w:rPr>
        <w:softHyphen/>
        <w:t xml:space="preserve">ставляющим относятся: сахаристость (минимальная и базисная массовая </w:t>
      </w:r>
      <w:r w:rsidRPr="0012192F">
        <w:rPr>
          <w:rFonts w:ascii="Times New Roman" w:hAnsi="Times New Roman" w:cs="Times New Roman"/>
          <w:bCs/>
          <w:sz w:val="24"/>
          <w:szCs w:val="24"/>
          <w:lang w:bidi="ru-RU"/>
        </w:rPr>
        <w:t>концентрация</w:t>
      </w:r>
      <w:r w:rsidRPr="0012192F">
        <w:rPr>
          <w:rFonts w:ascii="Times New Roman" w:hAnsi="Times New Roman" w:cs="Times New Roman"/>
          <w:b/>
          <w:bCs/>
          <w:sz w:val="24"/>
          <w:szCs w:val="24"/>
          <w:lang w:bidi="ru-RU"/>
        </w:rPr>
        <w:t xml:space="preserve"> </w:t>
      </w:r>
      <w:r w:rsidRPr="0012192F">
        <w:rPr>
          <w:rFonts w:ascii="Times New Roman" w:hAnsi="Times New Roman" w:cs="Times New Roman"/>
          <w:sz w:val="24"/>
          <w:szCs w:val="24"/>
          <w:lang w:bidi="ru-RU"/>
        </w:rPr>
        <w:t>сахаров</w:t>
      </w:r>
      <w:r w:rsidR="005579DA">
        <w:rPr>
          <w:rFonts w:ascii="Times New Roman" w:hAnsi="Times New Roman" w:cs="Times New Roman"/>
          <w:sz w:val="24"/>
          <w:szCs w:val="24"/>
          <w:lang w:bidi="ru-RU"/>
        </w:rPr>
        <w:t xml:space="preserve"> в соке ягод), титруемая кислот</w:t>
      </w:r>
      <w:r w:rsidRPr="0012192F">
        <w:rPr>
          <w:rFonts w:ascii="Times New Roman" w:hAnsi="Times New Roman" w:cs="Times New Roman"/>
          <w:sz w:val="24"/>
          <w:szCs w:val="24"/>
          <w:lang w:bidi="ru-RU"/>
        </w:rPr>
        <w:t>ность (сумма свободных кислот и их солей), значение pH сока, количество и соотношение кислот, наличие технологического за</w:t>
      </w:r>
      <w:r w:rsidRPr="0012192F">
        <w:rPr>
          <w:rFonts w:ascii="Times New Roman" w:hAnsi="Times New Roman" w:cs="Times New Roman"/>
          <w:sz w:val="24"/>
          <w:szCs w:val="24"/>
          <w:lang w:bidi="ru-RU"/>
        </w:rPr>
        <w:softHyphen/>
        <w:t>паса красящих веществ, содержание ароматических, дубильных, азотистых и других веществ.</w:t>
      </w:r>
      <w:proofErr w:type="gramEnd"/>
      <w:r w:rsidRPr="0012192F">
        <w:rPr>
          <w:rFonts w:ascii="Times New Roman" w:hAnsi="Times New Roman" w:cs="Times New Roman"/>
          <w:sz w:val="24"/>
          <w:szCs w:val="24"/>
          <w:lang w:bidi="ru-RU"/>
        </w:rPr>
        <w:t xml:space="preserve"> Сахаронакопление </w:t>
      </w:r>
      <w:r w:rsidRPr="0012192F">
        <w:rPr>
          <w:rFonts w:ascii="Times New Roman" w:hAnsi="Times New Roman" w:cs="Times New Roman"/>
          <w:bCs/>
          <w:iCs/>
          <w:sz w:val="24"/>
          <w:szCs w:val="24"/>
          <w:lang w:bidi="ru-RU"/>
        </w:rPr>
        <w:t>доминирует при</w:t>
      </w:r>
      <w:r w:rsidRPr="0012192F">
        <w:rPr>
          <w:rFonts w:ascii="Times New Roman" w:hAnsi="Times New Roman" w:cs="Times New Roman"/>
          <w:b/>
          <w:bCs/>
          <w:i/>
          <w:iCs/>
          <w:sz w:val="24"/>
          <w:szCs w:val="24"/>
          <w:lang w:bidi="ru-RU"/>
        </w:rPr>
        <w:t xml:space="preserve"> </w:t>
      </w:r>
      <w:r w:rsidRPr="0012192F">
        <w:rPr>
          <w:rFonts w:ascii="Times New Roman" w:hAnsi="Times New Roman" w:cs="Times New Roman"/>
          <w:sz w:val="24"/>
          <w:szCs w:val="24"/>
          <w:lang w:bidi="ru-RU"/>
        </w:rPr>
        <w:t>оценке качества ягод и установлении направления использования винограда.</w:t>
      </w:r>
    </w:p>
    <w:p w:rsidR="00C00788" w:rsidRPr="00365C86" w:rsidRDefault="00C00788" w:rsidP="00804091">
      <w:pPr>
        <w:spacing w:after="0" w:line="360" w:lineRule="auto"/>
        <w:ind w:firstLine="708"/>
        <w:jc w:val="both"/>
        <w:rPr>
          <w:rFonts w:ascii="Times New Roman" w:hAnsi="Times New Roman" w:cs="Times New Roman"/>
          <w:color w:val="C0504D" w:themeColor="accent2"/>
          <w:sz w:val="24"/>
          <w:szCs w:val="24"/>
          <w:lang w:bidi="ru-RU"/>
        </w:rPr>
      </w:pPr>
      <w:r w:rsidRPr="0012192F">
        <w:rPr>
          <w:rFonts w:ascii="Times New Roman" w:hAnsi="Times New Roman" w:cs="Times New Roman"/>
          <w:sz w:val="24"/>
          <w:szCs w:val="24"/>
          <w:lang w:bidi="ru-RU"/>
        </w:rPr>
        <w:t>Исходным сырьем для первичного виноделия служат техничес</w:t>
      </w:r>
      <w:r w:rsidRPr="0012192F">
        <w:rPr>
          <w:rFonts w:ascii="Times New Roman" w:hAnsi="Times New Roman" w:cs="Times New Roman"/>
          <w:sz w:val="24"/>
          <w:szCs w:val="24"/>
          <w:lang w:bidi="ru-RU"/>
        </w:rPr>
        <w:softHyphen/>
        <w:t>кие и универсальные сорта винограда. Они включены в Государ</w:t>
      </w:r>
      <w:r w:rsidRPr="0012192F">
        <w:rPr>
          <w:rFonts w:ascii="Times New Roman" w:hAnsi="Times New Roman" w:cs="Times New Roman"/>
          <w:sz w:val="24"/>
          <w:szCs w:val="24"/>
          <w:lang w:bidi="ru-RU"/>
        </w:rPr>
        <w:softHyphen/>
        <w:t>ственный реестр селекционных достижений, допущенных к ис</w:t>
      </w:r>
      <w:r w:rsidRPr="0012192F">
        <w:rPr>
          <w:rFonts w:ascii="Times New Roman" w:hAnsi="Times New Roman" w:cs="Times New Roman"/>
          <w:sz w:val="24"/>
          <w:szCs w:val="24"/>
          <w:lang w:bidi="ru-RU"/>
        </w:rPr>
        <w:softHyphen/>
        <w:t xml:space="preserve">пользованию. К </w:t>
      </w:r>
      <w:proofErr w:type="gramStart"/>
      <w:r w:rsidRPr="0012192F">
        <w:rPr>
          <w:rFonts w:ascii="Times New Roman" w:hAnsi="Times New Roman" w:cs="Times New Roman"/>
          <w:sz w:val="24"/>
          <w:szCs w:val="24"/>
          <w:lang w:bidi="ru-RU"/>
        </w:rPr>
        <w:t>техническим</w:t>
      </w:r>
      <w:proofErr w:type="gramEnd"/>
      <w:r w:rsidRPr="0012192F">
        <w:rPr>
          <w:rFonts w:ascii="Times New Roman" w:hAnsi="Times New Roman" w:cs="Times New Roman"/>
          <w:sz w:val="24"/>
          <w:szCs w:val="24"/>
          <w:lang w:bidi="ru-RU"/>
        </w:rPr>
        <w:t xml:space="preserve"> относят следующие основные сорта: Алиготе, Алый терский, Варюшкин, Выдвиженец, Гранатовый. Грушевский белый, Каберне Совин</w:t>
      </w:r>
      <w:r w:rsidR="00220FA1">
        <w:rPr>
          <w:rFonts w:ascii="Times New Roman" w:hAnsi="Times New Roman" w:cs="Times New Roman"/>
          <w:sz w:val="24"/>
          <w:szCs w:val="24"/>
          <w:lang w:bidi="ru-RU"/>
        </w:rPr>
        <w:t>ь</w:t>
      </w:r>
      <w:r w:rsidR="00092771">
        <w:rPr>
          <w:rFonts w:ascii="Times New Roman" w:hAnsi="Times New Roman" w:cs="Times New Roman"/>
          <w:sz w:val="24"/>
          <w:szCs w:val="24"/>
          <w:lang w:bidi="ru-RU"/>
        </w:rPr>
        <w:t>он, Клерет, Красностоп золо</w:t>
      </w:r>
      <w:r w:rsidR="00092771">
        <w:rPr>
          <w:rFonts w:ascii="Times New Roman" w:hAnsi="Times New Roman" w:cs="Times New Roman"/>
          <w:sz w:val="24"/>
          <w:szCs w:val="24"/>
          <w:lang w:bidi="ru-RU"/>
        </w:rPr>
        <w:softHyphen/>
        <w:t>товс</w:t>
      </w:r>
      <w:r w:rsidRPr="0012192F">
        <w:rPr>
          <w:rFonts w:ascii="Times New Roman" w:hAnsi="Times New Roman" w:cs="Times New Roman"/>
          <w:sz w:val="24"/>
          <w:szCs w:val="24"/>
          <w:lang w:bidi="ru-RU"/>
        </w:rPr>
        <w:t>кий</w:t>
      </w:r>
      <w:r w:rsidR="00092771">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Левокумский</w:t>
      </w:r>
      <w:r w:rsidR="00092771">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w:t>
      </w:r>
      <w:proofErr w:type="gramStart"/>
      <w:r w:rsidRPr="0012192F">
        <w:rPr>
          <w:rFonts w:ascii="Times New Roman" w:hAnsi="Times New Roman" w:cs="Times New Roman"/>
          <w:sz w:val="24"/>
          <w:szCs w:val="24"/>
          <w:lang w:bidi="ru-RU"/>
        </w:rPr>
        <w:t>Мерло</w:t>
      </w:r>
      <w:proofErr w:type="gramEnd"/>
      <w:r w:rsidRPr="0012192F">
        <w:rPr>
          <w:rFonts w:ascii="Times New Roman" w:hAnsi="Times New Roman" w:cs="Times New Roman"/>
          <w:sz w:val="24"/>
          <w:szCs w:val="24"/>
          <w:lang w:bidi="ru-RU"/>
        </w:rPr>
        <w:t>, Мускат белый, Пино белый, Пино серый и Пино черный</w:t>
      </w:r>
      <w:r w:rsidR="00092771">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Плавай, Первенец Магарач</w:t>
      </w:r>
      <w:r w:rsidR="00092771">
        <w:rPr>
          <w:rFonts w:ascii="Times New Roman" w:hAnsi="Times New Roman" w:cs="Times New Roman"/>
          <w:sz w:val="24"/>
          <w:szCs w:val="24"/>
          <w:lang w:bidi="ru-RU"/>
        </w:rPr>
        <w:t xml:space="preserve">а, </w:t>
      </w:r>
      <w:r w:rsidRPr="0012192F">
        <w:rPr>
          <w:rFonts w:ascii="Times New Roman" w:hAnsi="Times New Roman" w:cs="Times New Roman"/>
          <w:sz w:val="24"/>
          <w:szCs w:val="24"/>
          <w:lang w:bidi="ru-RU"/>
        </w:rPr>
        <w:t xml:space="preserve"> Плечистик, Рислинг, Ркацители, Рубиновый Магарача, Саперави, Саперави северный. Сибирьковый, Сильванер, Слава Дербента, Совин</w:t>
      </w:r>
      <w:r w:rsidR="00092771">
        <w:rPr>
          <w:rFonts w:ascii="Times New Roman" w:hAnsi="Times New Roman" w:cs="Times New Roman"/>
          <w:sz w:val="24"/>
          <w:szCs w:val="24"/>
          <w:lang w:bidi="ru-RU"/>
        </w:rPr>
        <w:t>ь</w:t>
      </w:r>
      <w:r w:rsidRPr="0012192F">
        <w:rPr>
          <w:rFonts w:ascii="Times New Roman" w:hAnsi="Times New Roman" w:cs="Times New Roman"/>
          <w:sz w:val="24"/>
          <w:szCs w:val="24"/>
          <w:lang w:bidi="ru-RU"/>
        </w:rPr>
        <w:t>он</w:t>
      </w:r>
      <w:r w:rsidR="00092771">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w:t>
      </w:r>
      <w:r w:rsidRPr="0038352C">
        <w:rPr>
          <w:rFonts w:ascii="Times New Roman" w:hAnsi="Times New Roman" w:cs="Times New Roman"/>
          <w:sz w:val="24"/>
          <w:szCs w:val="24"/>
          <w:lang w:bidi="ru-RU"/>
        </w:rPr>
        <w:t>Степняк</w:t>
      </w:r>
      <w:r w:rsidR="00092771" w:rsidRPr="0038352C">
        <w:rPr>
          <w:rFonts w:ascii="Times New Roman" w:hAnsi="Times New Roman" w:cs="Times New Roman"/>
          <w:sz w:val="24"/>
          <w:szCs w:val="24"/>
          <w:lang w:bidi="ru-RU"/>
        </w:rPr>
        <w:t>,</w:t>
      </w:r>
      <w:r w:rsidRPr="0038352C">
        <w:rPr>
          <w:rFonts w:ascii="Times New Roman" w:hAnsi="Times New Roman" w:cs="Times New Roman"/>
          <w:sz w:val="24"/>
          <w:szCs w:val="24"/>
          <w:lang w:bidi="ru-RU"/>
        </w:rPr>
        <w:t xml:space="preserve"> Траминер розовый и Цветочный. В Госреестр на 20</w:t>
      </w:r>
      <w:r w:rsidR="0038352C" w:rsidRPr="0038352C">
        <w:rPr>
          <w:rFonts w:ascii="Times New Roman" w:hAnsi="Times New Roman" w:cs="Times New Roman"/>
          <w:sz w:val="24"/>
          <w:szCs w:val="24"/>
          <w:lang w:bidi="ru-RU"/>
        </w:rPr>
        <w:t>21</w:t>
      </w:r>
      <w:r w:rsidRPr="0038352C">
        <w:rPr>
          <w:rFonts w:ascii="Times New Roman" w:hAnsi="Times New Roman" w:cs="Times New Roman"/>
          <w:sz w:val="24"/>
          <w:szCs w:val="24"/>
          <w:lang w:bidi="ru-RU"/>
        </w:rPr>
        <w:t xml:space="preserve"> г. </w:t>
      </w:r>
      <w:proofErr w:type="gramStart"/>
      <w:r w:rsidRPr="0038352C">
        <w:rPr>
          <w:rFonts w:ascii="Times New Roman" w:hAnsi="Times New Roman" w:cs="Times New Roman"/>
          <w:sz w:val="24"/>
          <w:szCs w:val="24"/>
          <w:lang w:bidi="ru-RU"/>
        </w:rPr>
        <w:t>включен</w:t>
      </w:r>
      <w:r w:rsidR="0038352C" w:rsidRPr="0038352C">
        <w:rPr>
          <w:rFonts w:ascii="Times New Roman" w:hAnsi="Times New Roman" w:cs="Times New Roman"/>
          <w:sz w:val="24"/>
          <w:szCs w:val="24"/>
          <w:lang w:bidi="ru-RU"/>
        </w:rPr>
        <w:t>ы</w:t>
      </w:r>
      <w:proofErr w:type="gramEnd"/>
      <w:r w:rsidR="0038352C" w:rsidRPr="0038352C">
        <w:rPr>
          <w:rFonts w:ascii="Times New Roman" w:hAnsi="Times New Roman" w:cs="Times New Roman"/>
          <w:sz w:val="24"/>
          <w:szCs w:val="24"/>
          <w:lang w:bidi="ru-RU"/>
        </w:rPr>
        <w:t xml:space="preserve"> более</w:t>
      </w:r>
      <w:r w:rsidRPr="0038352C">
        <w:rPr>
          <w:rFonts w:ascii="Times New Roman" w:hAnsi="Times New Roman" w:cs="Times New Roman"/>
          <w:sz w:val="24"/>
          <w:szCs w:val="24"/>
          <w:lang w:bidi="ru-RU"/>
        </w:rPr>
        <w:t xml:space="preserve"> 1</w:t>
      </w:r>
      <w:r w:rsidR="0038352C" w:rsidRPr="0038352C">
        <w:rPr>
          <w:rFonts w:ascii="Times New Roman" w:hAnsi="Times New Roman" w:cs="Times New Roman"/>
          <w:sz w:val="24"/>
          <w:szCs w:val="24"/>
          <w:lang w:bidi="ru-RU"/>
        </w:rPr>
        <w:t>50</w:t>
      </w:r>
      <w:r w:rsidRPr="0038352C">
        <w:rPr>
          <w:rFonts w:ascii="Times New Roman" w:hAnsi="Times New Roman" w:cs="Times New Roman"/>
          <w:sz w:val="24"/>
          <w:szCs w:val="24"/>
          <w:lang w:bidi="ru-RU"/>
        </w:rPr>
        <w:t xml:space="preserve"> сорт</w:t>
      </w:r>
      <w:r w:rsidR="0038352C" w:rsidRPr="0038352C">
        <w:rPr>
          <w:rFonts w:ascii="Times New Roman" w:hAnsi="Times New Roman" w:cs="Times New Roman"/>
          <w:sz w:val="24"/>
          <w:szCs w:val="24"/>
          <w:lang w:bidi="ru-RU"/>
        </w:rPr>
        <w:t>ов</w:t>
      </w:r>
      <w:r w:rsidRPr="0038352C">
        <w:rPr>
          <w:rFonts w:ascii="Times New Roman" w:hAnsi="Times New Roman" w:cs="Times New Roman"/>
          <w:sz w:val="24"/>
          <w:szCs w:val="24"/>
          <w:lang w:bidi="ru-RU"/>
        </w:rPr>
        <w:t xml:space="preserve"> винограда, в </w:t>
      </w:r>
      <w:r w:rsidR="004E5FAB" w:rsidRPr="0038352C">
        <w:rPr>
          <w:rFonts w:ascii="Times New Roman" w:hAnsi="Times New Roman" w:cs="Times New Roman"/>
          <w:sz w:val="24"/>
          <w:szCs w:val="24"/>
          <w:lang w:bidi="ru-RU"/>
        </w:rPr>
        <w:t xml:space="preserve">том числе </w:t>
      </w:r>
      <w:r w:rsidR="0038352C" w:rsidRPr="0038352C">
        <w:rPr>
          <w:rFonts w:ascii="Times New Roman" w:hAnsi="Times New Roman" w:cs="Times New Roman"/>
          <w:sz w:val="24"/>
          <w:szCs w:val="24"/>
          <w:lang w:bidi="ru-RU"/>
        </w:rPr>
        <w:t>более 70</w:t>
      </w:r>
      <w:r w:rsidR="004E5FAB" w:rsidRPr="0038352C">
        <w:rPr>
          <w:rFonts w:ascii="Times New Roman" w:hAnsi="Times New Roman" w:cs="Times New Roman"/>
          <w:sz w:val="24"/>
          <w:szCs w:val="24"/>
          <w:lang w:bidi="ru-RU"/>
        </w:rPr>
        <w:t xml:space="preserve"> столовых, </w:t>
      </w:r>
      <w:r w:rsidR="0038352C" w:rsidRPr="0038352C">
        <w:rPr>
          <w:rFonts w:ascii="Times New Roman" w:hAnsi="Times New Roman" w:cs="Times New Roman"/>
          <w:sz w:val="24"/>
          <w:szCs w:val="24"/>
          <w:lang w:bidi="ru-RU"/>
        </w:rPr>
        <w:t>60</w:t>
      </w:r>
      <w:r w:rsidR="004E5FAB" w:rsidRPr="0038352C">
        <w:rPr>
          <w:rFonts w:ascii="Times New Roman" w:hAnsi="Times New Roman" w:cs="Times New Roman"/>
          <w:sz w:val="24"/>
          <w:szCs w:val="24"/>
          <w:lang w:bidi="ru-RU"/>
        </w:rPr>
        <w:t xml:space="preserve"> техни</w:t>
      </w:r>
      <w:r w:rsidRPr="0038352C">
        <w:rPr>
          <w:rFonts w:ascii="Times New Roman" w:hAnsi="Times New Roman" w:cs="Times New Roman"/>
          <w:sz w:val="24"/>
          <w:szCs w:val="24"/>
          <w:lang w:bidi="ru-RU"/>
        </w:rPr>
        <w:t xml:space="preserve">ческих и </w:t>
      </w:r>
      <w:r w:rsidR="0038352C" w:rsidRPr="0038352C">
        <w:rPr>
          <w:rFonts w:ascii="Times New Roman" w:hAnsi="Times New Roman" w:cs="Times New Roman"/>
          <w:sz w:val="24"/>
          <w:szCs w:val="24"/>
          <w:lang w:bidi="ru-RU"/>
        </w:rPr>
        <w:t>20</w:t>
      </w:r>
      <w:r w:rsidRPr="0038352C">
        <w:rPr>
          <w:rFonts w:ascii="Times New Roman" w:hAnsi="Times New Roman" w:cs="Times New Roman"/>
          <w:sz w:val="24"/>
          <w:szCs w:val="24"/>
          <w:lang w:bidi="ru-RU"/>
        </w:rPr>
        <w:t xml:space="preserve"> универсальных. Государственный реестр Российской Федерации в последнее время постоянно пополняется.</w:t>
      </w:r>
    </w:p>
    <w:p w:rsidR="00C00788" w:rsidRPr="0012192F" w:rsidRDefault="00C00788"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На предприятиях первичного виноделия перерабатывают на виноматериалы виноград в основном с белой, черной (темно-синей) и красной (темно-фиолетовой) окраской ягод. Первых сортов винограда значительно больше, чем вторых и третьих. Как у бе</w:t>
      </w:r>
      <w:r w:rsidRPr="0012192F">
        <w:rPr>
          <w:rFonts w:ascii="Times New Roman" w:hAnsi="Times New Roman" w:cs="Times New Roman"/>
          <w:sz w:val="24"/>
          <w:szCs w:val="24"/>
          <w:lang w:bidi="ru-RU"/>
        </w:rPr>
        <w:softHyphen/>
        <w:t>лых</w:t>
      </w:r>
      <w:r w:rsidR="00092771">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так и </w:t>
      </w:r>
      <w:r w:rsidR="00092771">
        <w:rPr>
          <w:rFonts w:ascii="Times New Roman" w:hAnsi="Times New Roman" w:cs="Times New Roman"/>
          <w:sz w:val="24"/>
          <w:szCs w:val="24"/>
          <w:lang w:bidi="en-US"/>
        </w:rPr>
        <w:t xml:space="preserve">у </w:t>
      </w:r>
      <w:r w:rsidRPr="0012192F">
        <w:rPr>
          <w:rFonts w:ascii="Times New Roman" w:hAnsi="Times New Roman" w:cs="Times New Roman"/>
          <w:sz w:val="24"/>
          <w:szCs w:val="24"/>
          <w:lang w:bidi="ru-RU"/>
        </w:rPr>
        <w:t>черных сортов сок мякоти ягоды не окрашен, так как все пигменты находятся в кожиц</w:t>
      </w:r>
      <w:r w:rsidR="00092771">
        <w:rPr>
          <w:rFonts w:ascii="Times New Roman" w:hAnsi="Times New Roman" w:cs="Times New Roman"/>
          <w:sz w:val="24"/>
          <w:szCs w:val="24"/>
          <w:lang w:bidi="ru-RU"/>
        </w:rPr>
        <w:t>е. Исключение составляют сорта-</w:t>
      </w:r>
      <w:r w:rsidRPr="0012192F">
        <w:rPr>
          <w:rFonts w:ascii="Times New Roman" w:hAnsi="Times New Roman" w:cs="Times New Roman"/>
          <w:sz w:val="24"/>
          <w:szCs w:val="24"/>
          <w:lang w:bidi="ru-RU"/>
        </w:rPr>
        <w:t>красильщики</w:t>
      </w:r>
      <w:r w:rsidR="00092771">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у которых красящие вещества содержатся и в самой мякоти ягоды. Вот почему из любого сорта винограда с окрашен</w:t>
      </w:r>
      <w:r w:rsidRPr="0012192F">
        <w:rPr>
          <w:rFonts w:ascii="Times New Roman" w:hAnsi="Times New Roman" w:cs="Times New Roman"/>
          <w:sz w:val="24"/>
          <w:szCs w:val="24"/>
          <w:lang w:bidi="ru-RU"/>
        </w:rPr>
        <w:softHyphen/>
        <w:t>ными ягодами можно приготовить светлое вино, если сок не на</w:t>
      </w:r>
      <w:r w:rsidRPr="0012192F">
        <w:rPr>
          <w:rFonts w:ascii="Times New Roman" w:hAnsi="Times New Roman" w:cs="Times New Roman"/>
          <w:sz w:val="24"/>
          <w:szCs w:val="24"/>
          <w:lang w:bidi="ru-RU"/>
        </w:rPr>
        <w:softHyphen/>
        <w:t xml:space="preserve">стаивать на мезге, яркоокрашенное вино (розовое или красное) </w:t>
      </w:r>
      <w:r w:rsidR="004E5FAB">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с настаиванием сока на мезге с подогревом или только нагреванием и интенсивно окрашенное вино </w:t>
      </w:r>
      <w:r w:rsidR="004E5FAB">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из сортов-красильщиков.</w:t>
      </w:r>
    </w:p>
    <w:p w:rsidR="00C00788" w:rsidRPr="0012192F" w:rsidRDefault="00C00788"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Веду</w:t>
      </w:r>
      <w:r w:rsidR="00B221B1">
        <w:rPr>
          <w:rFonts w:ascii="Times New Roman" w:hAnsi="Times New Roman" w:cs="Times New Roman"/>
          <w:sz w:val="24"/>
          <w:szCs w:val="24"/>
          <w:lang w:bidi="ru-RU"/>
        </w:rPr>
        <w:t>щие технические сорта винограда:</w:t>
      </w:r>
      <w:r w:rsidRPr="0012192F">
        <w:rPr>
          <w:rFonts w:ascii="Times New Roman" w:hAnsi="Times New Roman" w:cs="Times New Roman"/>
          <w:sz w:val="24"/>
          <w:szCs w:val="24"/>
          <w:lang w:bidi="ru-RU"/>
        </w:rPr>
        <w:t xml:space="preserve"> Алиготе, </w:t>
      </w:r>
      <w:proofErr w:type="gramStart"/>
      <w:r w:rsidRPr="0012192F">
        <w:rPr>
          <w:rFonts w:ascii="Times New Roman" w:hAnsi="Times New Roman" w:cs="Times New Roman"/>
          <w:sz w:val="24"/>
          <w:szCs w:val="24"/>
          <w:lang w:bidi="ru-RU"/>
        </w:rPr>
        <w:t>Бархатный</w:t>
      </w:r>
      <w:proofErr w:type="gramEnd"/>
      <w:r w:rsidRPr="0012192F">
        <w:rPr>
          <w:rFonts w:ascii="Times New Roman" w:hAnsi="Times New Roman" w:cs="Times New Roman"/>
          <w:sz w:val="24"/>
          <w:szCs w:val="24"/>
          <w:lang w:bidi="ru-RU"/>
        </w:rPr>
        <w:t>, Бланка, Виорика, Гечеи Заматош. Грушевский белый, Клерет бе</w:t>
      </w:r>
      <w:r w:rsidRPr="0012192F">
        <w:rPr>
          <w:rFonts w:ascii="Times New Roman" w:hAnsi="Times New Roman" w:cs="Times New Roman"/>
          <w:sz w:val="24"/>
          <w:szCs w:val="24"/>
          <w:lang w:bidi="ru-RU"/>
        </w:rPr>
        <w:softHyphen/>
        <w:t>лый, Мюллер Тургау, Мцване, Оницкан</w:t>
      </w:r>
      <w:r w:rsidR="004E5FAB">
        <w:rPr>
          <w:rFonts w:ascii="Times New Roman" w:hAnsi="Times New Roman" w:cs="Times New Roman"/>
          <w:sz w:val="24"/>
          <w:szCs w:val="24"/>
          <w:lang w:bidi="ru-RU"/>
        </w:rPr>
        <w:t>ский белый, Рислинг, Рка</w:t>
      </w:r>
      <w:r w:rsidR="004E5FAB">
        <w:rPr>
          <w:rFonts w:ascii="Times New Roman" w:hAnsi="Times New Roman" w:cs="Times New Roman"/>
          <w:sz w:val="24"/>
          <w:szCs w:val="24"/>
          <w:lang w:bidi="ru-RU"/>
        </w:rPr>
        <w:softHyphen/>
        <w:t>цители</w:t>
      </w:r>
      <w:r w:rsidRPr="0012192F">
        <w:rPr>
          <w:rFonts w:ascii="Times New Roman" w:hAnsi="Times New Roman" w:cs="Times New Roman"/>
          <w:sz w:val="24"/>
          <w:szCs w:val="24"/>
          <w:lang w:bidi="ru-RU"/>
        </w:rPr>
        <w:t>, Сибирьковский, Совиньон, Цветочный, Шардоне и дру</w:t>
      </w:r>
      <w:r w:rsidRPr="0012192F">
        <w:rPr>
          <w:rFonts w:ascii="Times New Roman" w:hAnsi="Times New Roman" w:cs="Times New Roman"/>
          <w:sz w:val="24"/>
          <w:szCs w:val="24"/>
          <w:lang w:bidi="ru-RU"/>
        </w:rPr>
        <w:softHyphen/>
        <w:t xml:space="preserve">гие </w:t>
      </w:r>
      <w:r w:rsidR="004E5FAB">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имеют белую окраску ягод с золотист</w:t>
      </w:r>
      <w:proofErr w:type="gramStart"/>
      <w:r w:rsidRPr="0012192F">
        <w:rPr>
          <w:rFonts w:ascii="Times New Roman" w:hAnsi="Times New Roman" w:cs="Times New Roman"/>
          <w:sz w:val="24"/>
          <w:szCs w:val="24"/>
          <w:lang w:bidi="ru-RU"/>
        </w:rPr>
        <w:t>о-</w:t>
      </w:r>
      <w:proofErr w:type="gramEnd"/>
      <w:r w:rsidRPr="0012192F">
        <w:rPr>
          <w:rFonts w:ascii="Times New Roman" w:hAnsi="Times New Roman" w:cs="Times New Roman"/>
          <w:sz w:val="24"/>
          <w:szCs w:val="24"/>
          <w:lang w:bidi="ru-RU"/>
        </w:rPr>
        <w:t xml:space="preserve"> и светло-зелеными, желтоватыми и розовыми оттенками.</w:t>
      </w:r>
    </w:p>
    <w:p w:rsidR="00C00788" w:rsidRPr="0012192F" w:rsidRDefault="00C00788"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Перерабатывают на виноматериалы также и сорта винограда, ягоды которого при созревании приобретают черную окраску с разнообразными оттенками (темно-фиолетовые, </w:t>
      </w:r>
      <w:proofErr w:type="gramStart"/>
      <w:r w:rsidRPr="0012192F">
        <w:rPr>
          <w:rFonts w:ascii="Times New Roman" w:hAnsi="Times New Roman" w:cs="Times New Roman"/>
          <w:sz w:val="24"/>
          <w:szCs w:val="24"/>
          <w:lang w:bidi="en-US"/>
        </w:rPr>
        <w:t>c</w:t>
      </w:r>
      <w:proofErr w:type="gramEnd"/>
      <w:r w:rsidRPr="0012192F">
        <w:rPr>
          <w:rFonts w:ascii="Times New Roman" w:hAnsi="Times New Roman" w:cs="Times New Roman"/>
          <w:sz w:val="24"/>
          <w:szCs w:val="24"/>
          <w:lang w:bidi="ru-RU"/>
        </w:rPr>
        <w:t xml:space="preserve">изо-черные): Алеатико, </w:t>
      </w:r>
      <w:proofErr w:type="gramStart"/>
      <w:r w:rsidRPr="0012192F">
        <w:rPr>
          <w:rFonts w:ascii="Times New Roman" w:hAnsi="Times New Roman" w:cs="Times New Roman"/>
          <w:sz w:val="24"/>
          <w:szCs w:val="24"/>
          <w:lang w:bidi="ru-RU"/>
        </w:rPr>
        <w:t>Алый</w:t>
      </w:r>
      <w:proofErr w:type="gramEnd"/>
      <w:r w:rsidRPr="0012192F">
        <w:rPr>
          <w:rFonts w:ascii="Times New Roman" w:hAnsi="Times New Roman" w:cs="Times New Roman"/>
          <w:sz w:val="24"/>
          <w:szCs w:val="24"/>
          <w:lang w:bidi="ru-RU"/>
        </w:rPr>
        <w:t xml:space="preserve"> терский, Брускам, Гранатовый, Гюляби дагестанский</w:t>
      </w:r>
      <w:r w:rsidR="00092771">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Дойна, Данко, Ильичевский ранний, Каберне АЗОС, Каберне Совиньон. </w:t>
      </w:r>
      <w:proofErr w:type="gramStart"/>
      <w:r w:rsidRPr="0012192F">
        <w:rPr>
          <w:rFonts w:ascii="Times New Roman" w:hAnsi="Times New Roman" w:cs="Times New Roman"/>
          <w:sz w:val="24"/>
          <w:szCs w:val="24"/>
          <w:lang w:bidi="ru-RU"/>
        </w:rPr>
        <w:t>Каберне северный, Красностоп золотовский, Матраса, Пино черный, Плечистик, Рубиновый Магарача, Саперави, Сапе</w:t>
      </w:r>
      <w:r w:rsidRPr="0012192F">
        <w:rPr>
          <w:rFonts w:ascii="Times New Roman" w:hAnsi="Times New Roman" w:cs="Times New Roman"/>
          <w:sz w:val="24"/>
          <w:szCs w:val="24"/>
          <w:lang w:bidi="ru-RU"/>
        </w:rPr>
        <w:softHyphen/>
        <w:t>рави северный, Слава, Дербента, Траминер розовый</w:t>
      </w:r>
      <w:r w:rsidR="00092771">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Фиолетовый ранний, Цимлянский черный и др.</w:t>
      </w:r>
      <w:proofErr w:type="gramEnd"/>
    </w:p>
    <w:p w:rsidR="00C00788" w:rsidRPr="0012192F" w:rsidRDefault="00C00788"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Сорта-красильщики к уборке урожая имеют темно-синий, тем</w:t>
      </w:r>
      <w:r w:rsidRPr="0012192F">
        <w:rPr>
          <w:rFonts w:ascii="Times New Roman" w:hAnsi="Times New Roman" w:cs="Times New Roman"/>
          <w:sz w:val="24"/>
          <w:szCs w:val="24"/>
          <w:lang w:bidi="ru-RU"/>
        </w:rPr>
        <w:softHyphen/>
        <w:t>но-красный, фиолетовый и другие цвета кожицы ягод. У них ок</w:t>
      </w:r>
      <w:r w:rsidRPr="0012192F">
        <w:rPr>
          <w:rFonts w:ascii="Times New Roman" w:hAnsi="Times New Roman" w:cs="Times New Roman"/>
          <w:sz w:val="24"/>
          <w:szCs w:val="24"/>
          <w:lang w:bidi="ru-RU"/>
        </w:rPr>
        <w:softHyphen/>
        <w:t>рашены и клетки мякоти вследствие наличия антоциановых пиг</w:t>
      </w:r>
      <w:r w:rsidRPr="0012192F">
        <w:rPr>
          <w:rFonts w:ascii="Times New Roman" w:hAnsi="Times New Roman" w:cs="Times New Roman"/>
          <w:sz w:val="24"/>
          <w:szCs w:val="24"/>
          <w:lang w:bidi="ru-RU"/>
        </w:rPr>
        <w:softHyphen/>
        <w:t xml:space="preserve">ментов и флавонов (кверцетин и кверцитрин), содержащихся в вакуолярном соке или в особых цитоплазматических антоциановых тельцах. Среди сортов-красилыциков, например, есть виноград со слабо- </w:t>
      </w:r>
      <w:r w:rsidR="00AE5557">
        <w:rPr>
          <w:rFonts w:ascii="Times New Roman" w:hAnsi="Times New Roman" w:cs="Times New Roman"/>
          <w:sz w:val="24"/>
          <w:szCs w:val="24"/>
          <w:lang w:bidi="ru-RU"/>
        </w:rPr>
        <w:t>и темно-розовой окраской мякоти:</w:t>
      </w:r>
      <w:r w:rsidRPr="0012192F">
        <w:rPr>
          <w:rFonts w:ascii="Times New Roman" w:hAnsi="Times New Roman" w:cs="Times New Roman"/>
          <w:sz w:val="24"/>
          <w:szCs w:val="24"/>
          <w:lang w:bidi="ru-RU"/>
        </w:rPr>
        <w:t xml:space="preserve"> Вишневый, Гимра, Му</w:t>
      </w:r>
      <w:r w:rsidRPr="0012192F">
        <w:rPr>
          <w:rFonts w:ascii="Times New Roman" w:hAnsi="Times New Roman" w:cs="Times New Roman"/>
          <w:sz w:val="24"/>
          <w:szCs w:val="24"/>
          <w:lang w:bidi="ru-RU"/>
        </w:rPr>
        <w:softHyphen/>
        <w:t>скат розовый, Ранний Магарача, Саперави и др. Эти сорта употре</w:t>
      </w:r>
      <w:r w:rsidRPr="0012192F">
        <w:rPr>
          <w:rFonts w:ascii="Times New Roman" w:hAnsi="Times New Roman" w:cs="Times New Roman"/>
          <w:sz w:val="24"/>
          <w:szCs w:val="24"/>
          <w:lang w:bidi="ru-RU"/>
        </w:rPr>
        <w:softHyphen/>
        <w:t>бляют для приготовления красных вин.</w:t>
      </w:r>
    </w:p>
    <w:p w:rsidR="00C00788" w:rsidRPr="0012192F" w:rsidRDefault="00C00788"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 практике виноградарства при определении технической зре</w:t>
      </w:r>
      <w:r w:rsidRPr="0012192F">
        <w:rPr>
          <w:rFonts w:ascii="Times New Roman" w:hAnsi="Times New Roman" w:cs="Times New Roman"/>
          <w:sz w:val="24"/>
          <w:szCs w:val="24"/>
          <w:lang w:bidi="ru-RU"/>
        </w:rPr>
        <w:softHyphen/>
        <w:t>лости чаще всего пользуются такими показателями, как сахарис</w:t>
      </w:r>
      <w:r w:rsidRPr="0012192F">
        <w:rPr>
          <w:rFonts w:ascii="Times New Roman" w:hAnsi="Times New Roman" w:cs="Times New Roman"/>
          <w:sz w:val="24"/>
          <w:szCs w:val="24"/>
          <w:lang w:bidi="ru-RU"/>
        </w:rPr>
        <w:softHyphen/>
        <w:t>тость и титруемая кислотность. В зависимости от направления использования винограда рекомендуются их определенные соотно</w:t>
      </w:r>
      <w:r w:rsidRPr="0012192F">
        <w:rPr>
          <w:rFonts w:ascii="Times New Roman" w:hAnsi="Times New Roman" w:cs="Times New Roman"/>
          <w:sz w:val="24"/>
          <w:szCs w:val="24"/>
          <w:lang w:bidi="ru-RU"/>
        </w:rPr>
        <w:softHyphen/>
        <w:t>шения (табл. 7). Оптимальные кондиции достигаются с помощью применения комплекса агротехнических приемов, целенаправ</w:t>
      </w:r>
      <w:r w:rsidRPr="0012192F">
        <w:rPr>
          <w:rFonts w:ascii="Times New Roman" w:hAnsi="Times New Roman" w:cs="Times New Roman"/>
          <w:sz w:val="24"/>
          <w:szCs w:val="24"/>
          <w:lang w:bidi="ru-RU"/>
        </w:rPr>
        <w:softHyphen/>
        <w:t>ленного выращивания винограда такого качества, какое необходи</w:t>
      </w:r>
      <w:r w:rsidRPr="0012192F">
        <w:rPr>
          <w:rFonts w:ascii="Times New Roman" w:hAnsi="Times New Roman" w:cs="Times New Roman"/>
          <w:sz w:val="24"/>
          <w:szCs w:val="24"/>
          <w:lang w:bidi="ru-RU"/>
        </w:rPr>
        <w:softHyphen/>
        <w:t>мо для промышленной обработки сырья.</w:t>
      </w:r>
    </w:p>
    <w:p w:rsidR="00C00788" w:rsidRPr="0012192F" w:rsidRDefault="00C00788" w:rsidP="00804091">
      <w:pPr>
        <w:spacing w:after="0" w:line="360" w:lineRule="auto"/>
        <w:ind w:firstLine="708"/>
        <w:jc w:val="both"/>
        <w:rPr>
          <w:rFonts w:ascii="Times New Roman" w:hAnsi="Times New Roman" w:cs="Times New Roman"/>
          <w:sz w:val="24"/>
          <w:szCs w:val="24"/>
          <w:lang w:bidi="ru-RU"/>
        </w:rPr>
      </w:pPr>
      <w:proofErr w:type="gramStart"/>
      <w:r w:rsidRPr="0012192F">
        <w:rPr>
          <w:rFonts w:ascii="Times New Roman" w:hAnsi="Times New Roman" w:cs="Times New Roman"/>
          <w:sz w:val="24"/>
          <w:szCs w:val="24"/>
          <w:lang w:bidi="ru-RU"/>
        </w:rPr>
        <w:t>Контроль за</w:t>
      </w:r>
      <w:proofErr w:type="gramEnd"/>
      <w:r w:rsidRPr="0012192F">
        <w:rPr>
          <w:rFonts w:ascii="Times New Roman" w:hAnsi="Times New Roman" w:cs="Times New Roman"/>
          <w:sz w:val="24"/>
          <w:szCs w:val="24"/>
          <w:lang w:bidi="ru-RU"/>
        </w:rPr>
        <w:t xml:space="preserve"> сахаристостью сока ягод можно проводить по</w:t>
      </w:r>
      <w:r w:rsidRPr="0012192F">
        <w:rPr>
          <w:rFonts w:ascii="Times New Roman" w:hAnsi="Times New Roman" w:cs="Times New Roman"/>
          <w:sz w:val="24"/>
          <w:szCs w:val="24"/>
          <w:lang w:bidi="ru-RU"/>
        </w:rPr>
        <w:softHyphen/>
        <w:t>левым рефрактометром непосредственно на винограднике через каждые 5 дней за 15</w:t>
      </w:r>
      <w:r w:rsidR="004E5FAB">
        <w:rPr>
          <w:rFonts w:ascii="Times New Roman" w:hAnsi="Times New Roman" w:cs="Times New Roman"/>
          <w:sz w:val="24"/>
          <w:szCs w:val="24"/>
          <w:lang w:bidi="ru-RU"/>
        </w:rPr>
        <w:t>-</w:t>
      </w:r>
      <w:r w:rsidRPr="0012192F">
        <w:rPr>
          <w:rFonts w:ascii="Times New Roman" w:hAnsi="Times New Roman" w:cs="Times New Roman"/>
          <w:sz w:val="24"/>
          <w:szCs w:val="24"/>
          <w:lang w:bidi="ru-RU"/>
        </w:rPr>
        <w:t>20 сут</w:t>
      </w:r>
      <w:r w:rsidR="004E5FAB">
        <w:rPr>
          <w:rFonts w:ascii="Times New Roman" w:hAnsi="Times New Roman" w:cs="Times New Roman"/>
          <w:sz w:val="24"/>
          <w:szCs w:val="24"/>
          <w:lang w:bidi="ru-RU"/>
        </w:rPr>
        <w:t>ок</w:t>
      </w:r>
      <w:r w:rsidRPr="0012192F">
        <w:rPr>
          <w:rFonts w:ascii="Times New Roman" w:hAnsi="Times New Roman" w:cs="Times New Roman"/>
          <w:sz w:val="24"/>
          <w:szCs w:val="24"/>
          <w:lang w:bidi="ru-RU"/>
        </w:rPr>
        <w:t xml:space="preserve"> до предполагаемого срока начала сбора урожая. Более точные наблюдения за степенью созревания винограда обеспечивают лабораторные способы определения со</w:t>
      </w:r>
      <w:r w:rsidRPr="0012192F">
        <w:rPr>
          <w:rFonts w:ascii="Times New Roman" w:hAnsi="Times New Roman" w:cs="Times New Roman"/>
          <w:sz w:val="24"/>
          <w:szCs w:val="24"/>
          <w:lang w:bidi="ru-RU"/>
        </w:rPr>
        <w:softHyphen/>
        <w:t>держания в соке ягод сахаров и кислот. На винодельческих пред</w:t>
      </w:r>
      <w:r w:rsidRPr="0012192F">
        <w:rPr>
          <w:rFonts w:ascii="Times New Roman" w:hAnsi="Times New Roman" w:cs="Times New Roman"/>
          <w:sz w:val="24"/>
          <w:szCs w:val="24"/>
          <w:lang w:bidi="ru-RU"/>
        </w:rPr>
        <w:softHyphen/>
        <w:t>приятиях, имеющих специальные лаборатории, эти показатели определяют достаточно точно с помощью автоматических реф</w:t>
      </w:r>
      <w:r w:rsidRPr="0012192F">
        <w:rPr>
          <w:rFonts w:ascii="Times New Roman" w:hAnsi="Times New Roman" w:cs="Times New Roman"/>
          <w:sz w:val="24"/>
          <w:szCs w:val="24"/>
          <w:lang w:bidi="ru-RU"/>
        </w:rPr>
        <w:softHyphen/>
        <w:t>рактометров</w:t>
      </w:r>
      <w:r w:rsidR="00A317C8">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сахариметров (полярископов) и других приборов и устройств.</w:t>
      </w:r>
    </w:p>
    <w:p w:rsidR="00C00788" w:rsidRPr="0012192F" w:rsidRDefault="00C00788"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Доставку винограда на завод осуществляют не позднее четы</w:t>
      </w:r>
      <w:r w:rsidRPr="0012192F">
        <w:rPr>
          <w:rFonts w:ascii="Times New Roman" w:hAnsi="Times New Roman" w:cs="Times New Roman"/>
          <w:sz w:val="24"/>
          <w:szCs w:val="24"/>
          <w:lang w:bidi="ru-RU"/>
        </w:rPr>
        <w:softHyphen/>
        <w:t>рех часов с момента сбора с соблюдением условий, исключающих раздавливание ягод. Для транспортирования используют специ</w:t>
      </w:r>
      <w:r w:rsidRPr="0012192F">
        <w:rPr>
          <w:rFonts w:ascii="Times New Roman" w:hAnsi="Times New Roman" w:cs="Times New Roman"/>
          <w:sz w:val="24"/>
          <w:szCs w:val="24"/>
          <w:lang w:bidi="ru-RU"/>
        </w:rPr>
        <w:softHyphen/>
        <w:t>альные контейнеры, установленные на платформах грузовых автомобилей.</w:t>
      </w:r>
    </w:p>
    <w:p w:rsidR="00C00788" w:rsidRPr="0012192F" w:rsidRDefault="00C00788" w:rsidP="004E5FAB">
      <w:pPr>
        <w:spacing w:after="0" w:line="360" w:lineRule="auto"/>
        <w:jc w:val="center"/>
        <w:rPr>
          <w:rFonts w:ascii="Times New Roman" w:hAnsi="Times New Roman" w:cs="Times New Roman"/>
          <w:b/>
          <w:sz w:val="24"/>
          <w:szCs w:val="24"/>
          <w:lang w:bidi="ru-RU"/>
        </w:rPr>
      </w:pPr>
      <w:r w:rsidRPr="004E5FAB">
        <w:rPr>
          <w:rFonts w:ascii="Times New Roman" w:hAnsi="Times New Roman" w:cs="Times New Roman"/>
          <w:b/>
          <w:iCs/>
          <w:sz w:val="24"/>
          <w:szCs w:val="24"/>
          <w:lang w:bidi="ru-RU"/>
        </w:rPr>
        <w:t>Таблица 7</w:t>
      </w:r>
      <w:r w:rsidR="004E5FAB">
        <w:rPr>
          <w:rFonts w:ascii="Times New Roman" w:hAnsi="Times New Roman" w:cs="Times New Roman"/>
          <w:b/>
          <w:iCs/>
          <w:sz w:val="24"/>
          <w:szCs w:val="24"/>
          <w:lang w:bidi="ru-RU"/>
        </w:rPr>
        <w:t xml:space="preserve">. – </w:t>
      </w:r>
      <w:r w:rsidRPr="0012192F">
        <w:rPr>
          <w:rFonts w:ascii="Times New Roman" w:hAnsi="Times New Roman" w:cs="Times New Roman"/>
          <w:b/>
          <w:sz w:val="24"/>
          <w:szCs w:val="24"/>
          <w:lang w:bidi="ru-RU"/>
        </w:rPr>
        <w:t>Оптимальные кондиции винограда в зависимости от направления использования</w:t>
      </w:r>
    </w:p>
    <w:tbl>
      <w:tblPr>
        <w:tblOverlap w:val="neve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658"/>
        <w:gridCol w:w="2909"/>
        <w:gridCol w:w="2660"/>
      </w:tblGrid>
      <w:tr w:rsidR="00C00788" w:rsidRPr="002C6344" w:rsidTr="002C6344">
        <w:trPr>
          <w:trHeight w:hRule="exact" w:val="451"/>
        </w:trPr>
        <w:tc>
          <w:tcPr>
            <w:tcW w:w="3658" w:type="dxa"/>
            <w:shd w:val="clear" w:color="auto" w:fill="FFFFFF"/>
            <w:vAlign w:val="center"/>
          </w:tcPr>
          <w:p w:rsidR="00C00788" w:rsidRPr="002C6344" w:rsidRDefault="00C00788" w:rsidP="002C6344">
            <w:pPr>
              <w:spacing w:after="0" w:line="240" w:lineRule="auto"/>
              <w:ind w:firstLine="132"/>
              <w:jc w:val="center"/>
              <w:rPr>
                <w:rFonts w:ascii="Times New Roman" w:hAnsi="Times New Roman" w:cs="Times New Roman"/>
                <w:b/>
                <w:sz w:val="20"/>
                <w:szCs w:val="20"/>
                <w:lang w:bidi="ru-RU"/>
              </w:rPr>
            </w:pPr>
            <w:r w:rsidRPr="002C6344">
              <w:rPr>
                <w:rFonts w:ascii="Times New Roman" w:hAnsi="Times New Roman" w:cs="Times New Roman"/>
                <w:b/>
                <w:sz w:val="20"/>
                <w:szCs w:val="20"/>
                <w:lang w:bidi="ru-RU"/>
              </w:rPr>
              <w:t>Использование винограда</w:t>
            </w:r>
          </w:p>
        </w:tc>
        <w:tc>
          <w:tcPr>
            <w:tcW w:w="2909" w:type="dxa"/>
            <w:shd w:val="clear" w:color="auto" w:fill="FFFFFF"/>
            <w:vAlign w:val="center"/>
          </w:tcPr>
          <w:p w:rsidR="00C00788" w:rsidRPr="002C6344" w:rsidRDefault="00C00788" w:rsidP="002C6344">
            <w:pPr>
              <w:spacing w:after="0" w:line="240" w:lineRule="auto"/>
              <w:ind w:firstLine="132"/>
              <w:jc w:val="center"/>
              <w:rPr>
                <w:rFonts w:ascii="Times New Roman" w:hAnsi="Times New Roman" w:cs="Times New Roman"/>
                <w:b/>
                <w:sz w:val="20"/>
                <w:szCs w:val="20"/>
                <w:lang w:bidi="ru-RU"/>
              </w:rPr>
            </w:pPr>
            <w:r w:rsidRPr="002C6344">
              <w:rPr>
                <w:rFonts w:ascii="Times New Roman" w:hAnsi="Times New Roman" w:cs="Times New Roman"/>
                <w:b/>
                <w:sz w:val="20"/>
                <w:szCs w:val="20"/>
                <w:lang w:bidi="ru-RU"/>
              </w:rPr>
              <w:t xml:space="preserve">Массовая концентрация сахаров, </w:t>
            </w:r>
            <w:proofErr w:type="gramStart"/>
            <w:r w:rsidRPr="002C6344">
              <w:rPr>
                <w:rFonts w:ascii="Times New Roman" w:hAnsi="Times New Roman" w:cs="Times New Roman"/>
                <w:b/>
                <w:sz w:val="20"/>
                <w:szCs w:val="20"/>
                <w:lang w:bidi="ru-RU"/>
              </w:rPr>
              <w:t>г</w:t>
            </w:r>
            <w:proofErr w:type="gramEnd"/>
            <w:r w:rsidRPr="002C6344">
              <w:rPr>
                <w:rFonts w:ascii="Times New Roman" w:hAnsi="Times New Roman" w:cs="Times New Roman"/>
                <w:b/>
                <w:sz w:val="20"/>
                <w:szCs w:val="20"/>
                <w:lang w:bidi="ru-RU"/>
              </w:rPr>
              <w:t>/100 см</w:t>
            </w:r>
            <w:r w:rsidRPr="002C6344">
              <w:rPr>
                <w:rFonts w:ascii="Times New Roman" w:hAnsi="Times New Roman" w:cs="Times New Roman"/>
                <w:b/>
                <w:sz w:val="20"/>
                <w:szCs w:val="20"/>
                <w:vertAlign w:val="superscript"/>
                <w:lang w:bidi="ru-RU"/>
              </w:rPr>
              <w:t>3</w:t>
            </w:r>
          </w:p>
        </w:tc>
        <w:tc>
          <w:tcPr>
            <w:tcW w:w="2660" w:type="dxa"/>
            <w:shd w:val="clear" w:color="auto" w:fill="FFFFFF"/>
            <w:vAlign w:val="center"/>
          </w:tcPr>
          <w:p w:rsidR="00C00788" w:rsidRPr="002C6344" w:rsidRDefault="00C00788" w:rsidP="002C6344">
            <w:pPr>
              <w:spacing w:after="0" w:line="240" w:lineRule="auto"/>
              <w:ind w:firstLine="132"/>
              <w:jc w:val="center"/>
              <w:rPr>
                <w:rFonts w:ascii="Times New Roman" w:hAnsi="Times New Roman" w:cs="Times New Roman"/>
                <w:b/>
                <w:sz w:val="20"/>
                <w:szCs w:val="20"/>
                <w:lang w:bidi="ru-RU"/>
              </w:rPr>
            </w:pPr>
            <w:r w:rsidRPr="002C6344">
              <w:rPr>
                <w:rFonts w:ascii="Times New Roman" w:hAnsi="Times New Roman" w:cs="Times New Roman"/>
                <w:b/>
                <w:sz w:val="20"/>
                <w:szCs w:val="20"/>
                <w:lang w:bidi="ru-RU"/>
              </w:rPr>
              <w:t xml:space="preserve">Титруемая кислотность, </w:t>
            </w:r>
            <w:proofErr w:type="gramStart"/>
            <w:r w:rsidRPr="002C6344">
              <w:rPr>
                <w:rFonts w:ascii="Times New Roman" w:hAnsi="Times New Roman" w:cs="Times New Roman"/>
                <w:b/>
                <w:sz w:val="20"/>
                <w:szCs w:val="20"/>
                <w:lang w:bidi="ru-RU"/>
              </w:rPr>
              <w:t>г</w:t>
            </w:r>
            <w:proofErr w:type="gramEnd"/>
            <w:r w:rsidRPr="002C6344">
              <w:rPr>
                <w:rFonts w:ascii="Times New Roman" w:hAnsi="Times New Roman" w:cs="Times New Roman"/>
                <w:b/>
                <w:sz w:val="20"/>
                <w:szCs w:val="20"/>
                <w:lang w:bidi="ru-RU"/>
              </w:rPr>
              <w:t>/дм</w:t>
            </w:r>
            <w:r w:rsidRPr="002C6344">
              <w:rPr>
                <w:rFonts w:ascii="Times New Roman" w:hAnsi="Times New Roman" w:cs="Times New Roman"/>
                <w:b/>
                <w:sz w:val="20"/>
                <w:szCs w:val="20"/>
                <w:vertAlign w:val="superscript"/>
                <w:lang w:bidi="ru-RU"/>
              </w:rPr>
              <w:t>3</w:t>
            </w:r>
          </w:p>
        </w:tc>
      </w:tr>
      <w:tr w:rsidR="00C00788" w:rsidRPr="0012192F" w:rsidTr="002C6344">
        <w:trPr>
          <w:trHeight w:hRule="exact" w:val="289"/>
        </w:trPr>
        <w:tc>
          <w:tcPr>
            <w:tcW w:w="3658" w:type="dxa"/>
            <w:shd w:val="clear" w:color="auto" w:fill="FFFFFF"/>
            <w:vAlign w:val="bottom"/>
          </w:tcPr>
          <w:p w:rsidR="00C00788" w:rsidRPr="0012192F" w:rsidRDefault="00C00788" w:rsidP="002C6344">
            <w:pPr>
              <w:spacing w:after="0" w:line="24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На виноматериалы:</w:t>
            </w:r>
          </w:p>
        </w:tc>
        <w:tc>
          <w:tcPr>
            <w:tcW w:w="2909" w:type="dxa"/>
            <w:shd w:val="clear" w:color="auto" w:fill="FFFFFF"/>
          </w:tcPr>
          <w:p w:rsidR="00C00788" w:rsidRPr="0012192F" w:rsidRDefault="00C00788" w:rsidP="002C6344">
            <w:pPr>
              <w:spacing w:after="0" w:line="240" w:lineRule="auto"/>
              <w:ind w:firstLine="132"/>
              <w:jc w:val="both"/>
              <w:rPr>
                <w:rFonts w:ascii="Times New Roman" w:hAnsi="Times New Roman" w:cs="Times New Roman"/>
                <w:sz w:val="24"/>
                <w:szCs w:val="24"/>
                <w:lang w:bidi="ru-RU"/>
              </w:rPr>
            </w:pPr>
          </w:p>
        </w:tc>
        <w:tc>
          <w:tcPr>
            <w:tcW w:w="2660" w:type="dxa"/>
            <w:shd w:val="clear" w:color="auto" w:fill="FFFFFF"/>
          </w:tcPr>
          <w:p w:rsidR="00C00788" w:rsidRPr="0012192F" w:rsidRDefault="00C00788" w:rsidP="002C6344">
            <w:pPr>
              <w:spacing w:after="0" w:line="240" w:lineRule="auto"/>
              <w:ind w:firstLine="132"/>
              <w:jc w:val="both"/>
              <w:rPr>
                <w:rFonts w:ascii="Times New Roman" w:hAnsi="Times New Roman" w:cs="Times New Roman"/>
                <w:sz w:val="24"/>
                <w:szCs w:val="24"/>
                <w:lang w:bidi="ru-RU"/>
              </w:rPr>
            </w:pPr>
          </w:p>
        </w:tc>
      </w:tr>
      <w:tr w:rsidR="00C00788" w:rsidRPr="0012192F" w:rsidTr="002C6344">
        <w:trPr>
          <w:trHeight w:hRule="exact" w:val="253"/>
        </w:trPr>
        <w:tc>
          <w:tcPr>
            <w:tcW w:w="3658" w:type="dxa"/>
            <w:shd w:val="clear" w:color="auto" w:fill="FFFFFF"/>
            <w:vAlign w:val="bottom"/>
          </w:tcPr>
          <w:p w:rsidR="00C00788" w:rsidRPr="0012192F" w:rsidRDefault="00C00788" w:rsidP="002C6344">
            <w:pPr>
              <w:spacing w:after="0" w:line="24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коньячные</w:t>
            </w:r>
          </w:p>
        </w:tc>
        <w:tc>
          <w:tcPr>
            <w:tcW w:w="2909" w:type="dxa"/>
            <w:shd w:val="clear" w:color="auto" w:fill="FFFFFF"/>
            <w:vAlign w:val="bottom"/>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16 и более</w:t>
            </w:r>
          </w:p>
        </w:tc>
        <w:tc>
          <w:tcPr>
            <w:tcW w:w="2660" w:type="dxa"/>
            <w:shd w:val="clear" w:color="auto" w:fill="FFFFFF"/>
            <w:vAlign w:val="bottom"/>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5-11</w:t>
            </w:r>
          </w:p>
        </w:tc>
      </w:tr>
      <w:tr w:rsidR="00C00788" w:rsidRPr="0012192F" w:rsidTr="002C6344">
        <w:trPr>
          <w:trHeight w:hRule="exact" w:val="286"/>
        </w:trPr>
        <w:tc>
          <w:tcPr>
            <w:tcW w:w="3658" w:type="dxa"/>
            <w:shd w:val="clear" w:color="auto" w:fill="FFFFFF"/>
            <w:vAlign w:val="center"/>
          </w:tcPr>
          <w:p w:rsidR="00C00788" w:rsidRPr="0012192F" w:rsidRDefault="00C00788" w:rsidP="002C6344">
            <w:pPr>
              <w:spacing w:after="0" w:line="24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шампанские</w:t>
            </w:r>
          </w:p>
        </w:tc>
        <w:tc>
          <w:tcPr>
            <w:tcW w:w="2909" w:type="dxa"/>
            <w:shd w:val="clear" w:color="auto" w:fill="FFFFFF"/>
            <w:vAlign w:val="center"/>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17-19</w:t>
            </w:r>
          </w:p>
        </w:tc>
        <w:tc>
          <w:tcPr>
            <w:tcW w:w="2660" w:type="dxa"/>
            <w:shd w:val="clear" w:color="auto" w:fill="FFFFFF"/>
            <w:vAlign w:val="center"/>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8-10</w:t>
            </w:r>
          </w:p>
        </w:tc>
      </w:tr>
      <w:tr w:rsidR="00C00788" w:rsidRPr="0012192F" w:rsidTr="002C6344">
        <w:trPr>
          <w:trHeight w:hRule="exact" w:val="289"/>
        </w:trPr>
        <w:tc>
          <w:tcPr>
            <w:tcW w:w="3658" w:type="dxa"/>
            <w:shd w:val="clear" w:color="auto" w:fill="FFFFFF"/>
            <w:vAlign w:val="bottom"/>
          </w:tcPr>
          <w:p w:rsidR="00C00788" w:rsidRPr="0012192F" w:rsidRDefault="00C00788" w:rsidP="002C6344">
            <w:pPr>
              <w:spacing w:after="0" w:line="24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натуральные</w:t>
            </w:r>
          </w:p>
        </w:tc>
        <w:tc>
          <w:tcPr>
            <w:tcW w:w="2909" w:type="dxa"/>
            <w:shd w:val="clear" w:color="auto" w:fill="FFFFFF"/>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p>
        </w:tc>
        <w:tc>
          <w:tcPr>
            <w:tcW w:w="2660" w:type="dxa"/>
            <w:shd w:val="clear" w:color="auto" w:fill="FFFFFF"/>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p>
        </w:tc>
      </w:tr>
      <w:tr w:rsidR="00C00788" w:rsidRPr="0012192F" w:rsidTr="002C6344">
        <w:trPr>
          <w:trHeight w:hRule="exact" w:val="280"/>
        </w:trPr>
        <w:tc>
          <w:tcPr>
            <w:tcW w:w="3658" w:type="dxa"/>
            <w:shd w:val="clear" w:color="auto" w:fill="FFFFFF"/>
            <w:vAlign w:val="center"/>
          </w:tcPr>
          <w:p w:rsidR="00C00788" w:rsidRPr="0012192F" w:rsidRDefault="00C00788" w:rsidP="002C6344">
            <w:pPr>
              <w:spacing w:after="0" w:line="24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белые сухие</w:t>
            </w:r>
          </w:p>
        </w:tc>
        <w:tc>
          <w:tcPr>
            <w:tcW w:w="2909" w:type="dxa"/>
            <w:shd w:val="clear" w:color="auto" w:fill="FFFFFF"/>
            <w:vAlign w:val="center"/>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18-21</w:t>
            </w:r>
          </w:p>
        </w:tc>
        <w:tc>
          <w:tcPr>
            <w:tcW w:w="2660" w:type="dxa"/>
            <w:shd w:val="clear" w:color="auto" w:fill="FFFFFF"/>
            <w:vAlign w:val="center"/>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7-9</w:t>
            </w:r>
          </w:p>
        </w:tc>
      </w:tr>
      <w:tr w:rsidR="00C00788" w:rsidRPr="0012192F" w:rsidTr="002C6344">
        <w:trPr>
          <w:trHeight w:hRule="exact" w:val="283"/>
        </w:trPr>
        <w:tc>
          <w:tcPr>
            <w:tcW w:w="3658" w:type="dxa"/>
            <w:shd w:val="clear" w:color="auto" w:fill="FFFFFF"/>
            <w:vAlign w:val="bottom"/>
          </w:tcPr>
          <w:p w:rsidR="00C00788" w:rsidRPr="0012192F" w:rsidRDefault="00C00788" w:rsidP="002C6344">
            <w:pPr>
              <w:spacing w:after="0" w:line="24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красные сухие</w:t>
            </w:r>
          </w:p>
        </w:tc>
        <w:tc>
          <w:tcPr>
            <w:tcW w:w="2909" w:type="dxa"/>
            <w:shd w:val="clear" w:color="auto" w:fill="FFFFFF"/>
            <w:vAlign w:val="center"/>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19-22</w:t>
            </w:r>
          </w:p>
        </w:tc>
        <w:tc>
          <w:tcPr>
            <w:tcW w:w="2660" w:type="dxa"/>
            <w:shd w:val="clear" w:color="auto" w:fill="FFFFFF"/>
            <w:vAlign w:val="center"/>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6-8</w:t>
            </w:r>
          </w:p>
        </w:tc>
      </w:tr>
      <w:tr w:rsidR="00C00788" w:rsidRPr="0012192F" w:rsidTr="002C6344">
        <w:trPr>
          <w:trHeight w:hRule="exact" w:val="274"/>
        </w:trPr>
        <w:tc>
          <w:tcPr>
            <w:tcW w:w="3658" w:type="dxa"/>
            <w:shd w:val="clear" w:color="auto" w:fill="FFFFFF"/>
            <w:vAlign w:val="bottom"/>
          </w:tcPr>
          <w:p w:rsidR="00C00788" w:rsidRPr="0012192F" w:rsidRDefault="00C00788" w:rsidP="002C6344">
            <w:pPr>
              <w:spacing w:after="0" w:line="24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полусладкие</w:t>
            </w:r>
          </w:p>
        </w:tc>
        <w:tc>
          <w:tcPr>
            <w:tcW w:w="2909" w:type="dxa"/>
            <w:shd w:val="clear" w:color="auto" w:fill="FFFFFF"/>
            <w:vAlign w:val="bottom"/>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20-24</w:t>
            </w:r>
          </w:p>
        </w:tc>
        <w:tc>
          <w:tcPr>
            <w:tcW w:w="2660" w:type="dxa"/>
            <w:shd w:val="clear" w:color="auto" w:fill="FFFFFF"/>
            <w:vAlign w:val="center"/>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6-8</w:t>
            </w:r>
          </w:p>
        </w:tc>
      </w:tr>
      <w:tr w:rsidR="00C00788" w:rsidRPr="0012192F" w:rsidTr="002C6344">
        <w:trPr>
          <w:trHeight w:hRule="exact" w:val="291"/>
        </w:trPr>
        <w:tc>
          <w:tcPr>
            <w:tcW w:w="3658" w:type="dxa"/>
            <w:shd w:val="clear" w:color="auto" w:fill="FFFFFF"/>
            <w:vAlign w:val="bottom"/>
          </w:tcPr>
          <w:p w:rsidR="00C00788" w:rsidRPr="0012192F" w:rsidRDefault="00C00788" w:rsidP="002C6344">
            <w:pPr>
              <w:spacing w:after="0" w:line="24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крепкие</w:t>
            </w:r>
          </w:p>
        </w:tc>
        <w:tc>
          <w:tcPr>
            <w:tcW w:w="2909" w:type="dxa"/>
            <w:shd w:val="clear" w:color="auto" w:fill="FFFFFF"/>
            <w:vAlign w:val="bottom"/>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18-24</w:t>
            </w:r>
          </w:p>
        </w:tc>
        <w:tc>
          <w:tcPr>
            <w:tcW w:w="2660" w:type="dxa"/>
            <w:shd w:val="clear" w:color="auto" w:fill="FFFFFF"/>
            <w:vAlign w:val="bottom"/>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5-8</w:t>
            </w:r>
          </w:p>
        </w:tc>
      </w:tr>
      <w:tr w:rsidR="00C00788" w:rsidRPr="0012192F" w:rsidTr="002C6344">
        <w:trPr>
          <w:trHeight w:hRule="exact" w:val="282"/>
        </w:trPr>
        <w:tc>
          <w:tcPr>
            <w:tcW w:w="3658" w:type="dxa"/>
            <w:shd w:val="clear" w:color="auto" w:fill="FFFFFF"/>
            <w:vAlign w:val="bottom"/>
          </w:tcPr>
          <w:p w:rsidR="00C00788" w:rsidRPr="0012192F" w:rsidRDefault="00C00788" w:rsidP="002C6344">
            <w:pPr>
              <w:spacing w:after="0" w:line="24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десертные</w:t>
            </w:r>
          </w:p>
        </w:tc>
        <w:tc>
          <w:tcPr>
            <w:tcW w:w="2909" w:type="dxa"/>
            <w:shd w:val="clear" w:color="auto" w:fill="FFFFFF"/>
            <w:vAlign w:val="bottom"/>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22 и более</w:t>
            </w:r>
          </w:p>
        </w:tc>
        <w:tc>
          <w:tcPr>
            <w:tcW w:w="2660" w:type="dxa"/>
            <w:shd w:val="clear" w:color="auto" w:fill="FFFFFF"/>
            <w:vAlign w:val="bottom"/>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5-7</w:t>
            </w:r>
          </w:p>
        </w:tc>
      </w:tr>
      <w:tr w:rsidR="00C00788" w:rsidRPr="0012192F" w:rsidTr="002C6344">
        <w:trPr>
          <w:trHeight w:hRule="exact" w:val="298"/>
        </w:trPr>
        <w:tc>
          <w:tcPr>
            <w:tcW w:w="3658" w:type="dxa"/>
            <w:shd w:val="clear" w:color="auto" w:fill="FFFFFF"/>
            <w:vAlign w:val="bottom"/>
          </w:tcPr>
          <w:p w:rsidR="00C00788" w:rsidRPr="0012192F" w:rsidRDefault="00C00788" w:rsidP="002C6344">
            <w:pPr>
              <w:spacing w:after="0" w:line="24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ликерные</w:t>
            </w:r>
          </w:p>
        </w:tc>
        <w:tc>
          <w:tcPr>
            <w:tcW w:w="2909" w:type="dxa"/>
            <w:shd w:val="clear" w:color="auto" w:fill="FFFFFF"/>
            <w:vAlign w:val="bottom"/>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28 и более</w:t>
            </w:r>
          </w:p>
        </w:tc>
        <w:tc>
          <w:tcPr>
            <w:tcW w:w="2660" w:type="dxa"/>
            <w:shd w:val="clear" w:color="auto" w:fill="FFFFFF"/>
            <w:vAlign w:val="bottom"/>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4-6</w:t>
            </w:r>
          </w:p>
        </w:tc>
      </w:tr>
      <w:tr w:rsidR="00C00788" w:rsidRPr="0012192F" w:rsidTr="002C6344">
        <w:trPr>
          <w:trHeight w:hRule="exact" w:val="273"/>
        </w:trPr>
        <w:tc>
          <w:tcPr>
            <w:tcW w:w="3658" w:type="dxa"/>
            <w:shd w:val="clear" w:color="auto" w:fill="FFFFFF"/>
            <w:vAlign w:val="bottom"/>
          </w:tcPr>
          <w:p w:rsidR="00C00788" w:rsidRPr="0012192F" w:rsidRDefault="00C00788" w:rsidP="002C6344">
            <w:pPr>
              <w:spacing w:after="0" w:line="24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На виноградный сок:</w:t>
            </w:r>
          </w:p>
        </w:tc>
        <w:tc>
          <w:tcPr>
            <w:tcW w:w="2909" w:type="dxa"/>
            <w:shd w:val="clear" w:color="auto" w:fill="FFFFFF"/>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p>
        </w:tc>
        <w:tc>
          <w:tcPr>
            <w:tcW w:w="2660" w:type="dxa"/>
            <w:shd w:val="clear" w:color="auto" w:fill="FFFFFF"/>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p>
        </w:tc>
      </w:tr>
      <w:tr w:rsidR="00C00788" w:rsidRPr="0012192F" w:rsidTr="002C6344">
        <w:trPr>
          <w:trHeight w:hRule="exact" w:val="298"/>
        </w:trPr>
        <w:tc>
          <w:tcPr>
            <w:tcW w:w="3658" w:type="dxa"/>
            <w:shd w:val="clear" w:color="auto" w:fill="FFFFFF"/>
            <w:vAlign w:val="bottom"/>
          </w:tcPr>
          <w:p w:rsidR="00C00788" w:rsidRPr="0012192F" w:rsidRDefault="00C00788" w:rsidP="002C6344">
            <w:pPr>
              <w:spacing w:after="0" w:line="240" w:lineRule="auto"/>
              <w:ind w:firstLine="132"/>
              <w:jc w:val="both"/>
              <w:rPr>
                <w:rFonts w:ascii="Times New Roman" w:hAnsi="Times New Roman" w:cs="Times New Roman"/>
                <w:sz w:val="24"/>
                <w:szCs w:val="24"/>
                <w:lang w:bidi="ru-RU"/>
              </w:rPr>
            </w:pPr>
            <w:proofErr w:type="gramStart"/>
            <w:r w:rsidRPr="0012192F">
              <w:rPr>
                <w:rFonts w:ascii="Times New Roman" w:hAnsi="Times New Roman" w:cs="Times New Roman"/>
                <w:sz w:val="24"/>
                <w:szCs w:val="24"/>
                <w:lang w:bidi="ru-RU"/>
              </w:rPr>
              <w:t>марочный</w:t>
            </w:r>
            <w:proofErr w:type="gramEnd"/>
            <w:r w:rsidRPr="0012192F">
              <w:rPr>
                <w:rFonts w:ascii="Times New Roman" w:hAnsi="Times New Roman" w:cs="Times New Roman"/>
                <w:sz w:val="24"/>
                <w:szCs w:val="24"/>
                <w:lang w:bidi="ru-RU"/>
              </w:rPr>
              <w:t xml:space="preserve"> и высше</w:t>
            </w:r>
            <w:r w:rsidR="00A317C8">
              <w:rPr>
                <w:rFonts w:ascii="Times New Roman" w:hAnsi="Times New Roman" w:cs="Times New Roman"/>
                <w:sz w:val="24"/>
                <w:szCs w:val="24"/>
                <w:lang w:bidi="ru-RU"/>
              </w:rPr>
              <w:t>го</w:t>
            </w:r>
            <w:r w:rsidRPr="0012192F">
              <w:rPr>
                <w:rFonts w:ascii="Times New Roman" w:hAnsi="Times New Roman" w:cs="Times New Roman"/>
                <w:sz w:val="24"/>
                <w:szCs w:val="24"/>
                <w:lang w:bidi="ru-RU"/>
              </w:rPr>
              <w:t xml:space="preserve"> сорта</w:t>
            </w:r>
          </w:p>
        </w:tc>
        <w:tc>
          <w:tcPr>
            <w:tcW w:w="2909" w:type="dxa"/>
            <w:shd w:val="clear" w:color="auto" w:fill="FFFFFF"/>
            <w:vAlign w:val="bottom"/>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15 и более</w:t>
            </w:r>
          </w:p>
        </w:tc>
        <w:tc>
          <w:tcPr>
            <w:tcW w:w="2660" w:type="dxa"/>
            <w:shd w:val="clear" w:color="auto" w:fill="FFFFFF"/>
            <w:vAlign w:val="bottom"/>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До 10</w:t>
            </w:r>
          </w:p>
        </w:tc>
      </w:tr>
      <w:tr w:rsidR="00C00788" w:rsidRPr="0012192F" w:rsidTr="002C6344">
        <w:trPr>
          <w:trHeight w:hRule="exact" w:val="274"/>
        </w:trPr>
        <w:tc>
          <w:tcPr>
            <w:tcW w:w="3658" w:type="dxa"/>
            <w:shd w:val="clear" w:color="auto" w:fill="FFFFFF"/>
          </w:tcPr>
          <w:p w:rsidR="00C00788" w:rsidRPr="0012192F" w:rsidRDefault="00C00788" w:rsidP="002C6344">
            <w:pPr>
              <w:spacing w:after="0" w:line="240" w:lineRule="auto"/>
              <w:ind w:firstLine="132"/>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первою сорта</w:t>
            </w:r>
          </w:p>
        </w:tc>
        <w:tc>
          <w:tcPr>
            <w:tcW w:w="2909" w:type="dxa"/>
            <w:shd w:val="clear" w:color="auto" w:fill="FFFFFF"/>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13 и более</w:t>
            </w:r>
          </w:p>
        </w:tc>
        <w:tc>
          <w:tcPr>
            <w:tcW w:w="2660" w:type="dxa"/>
            <w:shd w:val="clear" w:color="auto" w:fill="FFFFFF"/>
          </w:tcPr>
          <w:p w:rsidR="00C00788" w:rsidRPr="0012192F" w:rsidRDefault="00C00788" w:rsidP="002C6344">
            <w:pPr>
              <w:spacing w:after="0" w:line="240" w:lineRule="auto"/>
              <w:ind w:firstLine="132"/>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До 12</w:t>
            </w:r>
          </w:p>
        </w:tc>
      </w:tr>
    </w:tbl>
    <w:p w:rsidR="00C00788" w:rsidRPr="0012192F" w:rsidRDefault="00C00788"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Приемка винограда на завод состоит в определении его количе</w:t>
      </w:r>
      <w:r w:rsidRPr="0012192F">
        <w:rPr>
          <w:rFonts w:ascii="Times New Roman" w:hAnsi="Times New Roman" w:cs="Times New Roman"/>
          <w:sz w:val="24"/>
          <w:szCs w:val="24"/>
          <w:lang w:bidi="ru-RU"/>
        </w:rPr>
        <w:softHyphen/>
        <w:t>ства и качества.</w:t>
      </w:r>
    </w:p>
    <w:p w:rsidR="00C00788" w:rsidRPr="0012192F" w:rsidRDefault="00C00788"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b/>
          <w:bCs/>
          <w:sz w:val="24"/>
          <w:szCs w:val="24"/>
          <w:lang w:bidi="ru-RU"/>
        </w:rPr>
        <w:t xml:space="preserve">Количество </w:t>
      </w:r>
      <w:r w:rsidRPr="0012192F">
        <w:rPr>
          <w:rFonts w:ascii="Times New Roman" w:hAnsi="Times New Roman" w:cs="Times New Roman"/>
          <w:sz w:val="24"/>
          <w:szCs w:val="24"/>
          <w:lang w:bidi="ru-RU"/>
        </w:rPr>
        <w:t>винограда определяют по разнице взвешивания транспортного средства при въезде на завод с виноградом и после выгрузки винограда при выезде с завода. Взвешивание проводят на цифропоказывающих и регистрирующих автомобильных плат</w:t>
      </w:r>
      <w:r w:rsidRPr="0012192F">
        <w:rPr>
          <w:rFonts w:ascii="Times New Roman" w:hAnsi="Times New Roman" w:cs="Times New Roman"/>
          <w:sz w:val="24"/>
          <w:szCs w:val="24"/>
          <w:lang w:bidi="ru-RU"/>
        </w:rPr>
        <w:softHyphen/>
        <w:t>формах.</w:t>
      </w:r>
    </w:p>
    <w:p w:rsidR="00C00788" w:rsidRPr="0012192F" w:rsidRDefault="00C00788"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При взвешивании одновременно отбирают пробы для анализа. Отбор проб производится специальным пробоотборником СПВ, смонтированным над автовесами.</w:t>
      </w:r>
    </w:p>
    <w:p w:rsidR="00C00788" w:rsidRPr="0012192F" w:rsidRDefault="00C00788"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b/>
          <w:sz w:val="24"/>
          <w:szCs w:val="24"/>
          <w:lang w:bidi="ru-RU"/>
        </w:rPr>
        <w:t>Анализ качества</w:t>
      </w:r>
      <w:r w:rsidRPr="0012192F">
        <w:rPr>
          <w:rFonts w:ascii="Times New Roman" w:hAnsi="Times New Roman" w:cs="Times New Roman"/>
          <w:sz w:val="24"/>
          <w:szCs w:val="24"/>
          <w:lang w:bidi="ru-RU"/>
        </w:rPr>
        <w:t xml:space="preserve"> состоит в определении сортности и внешне</w:t>
      </w:r>
      <w:r w:rsidRPr="0012192F">
        <w:rPr>
          <w:rFonts w:ascii="Times New Roman" w:hAnsi="Times New Roman" w:cs="Times New Roman"/>
          <w:sz w:val="24"/>
          <w:szCs w:val="24"/>
          <w:lang w:bidi="ru-RU"/>
        </w:rPr>
        <w:softHyphen/>
        <w:t>го вида винограда, механического состава гроздей и ягод, а также кондиций сусла по сахаристости и кислотности.</w:t>
      </w:r>
    </w:p>
    <w:p w:rsidR="00C00788" w:rsidRPr="0012192F" w:rsidRDefault="00C00788"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По механическом) составу грозди оценивают ожидаемый мак</w:t>
      </w:r>
      <w:r w:rsidRPr="0012192F">
        <w:rPr>
          <w:rFonts w:ascii="Times New Roman" w:hAnsi="Times New Roman" w:cs="Times New Roman"/>
          <w:sz w:val="24"/>
          <w:szCs w:val="24"/>
          <w:lang w:bidi="ru-RU"/>
        </w:rPr>
        <w:softHyphen/>
        <w:t>симальный выход сусла, объем вторичного сырья и готовой вин</w:t>
      </w:r>
      <w:proofErr w:type="gramStart"/>
      <w:r w:rsidRPr="0012192F">
        <w:rPr>
          <w:rFonts w:ascii="Times New Roman" w:hAnsi="Times New Roman" w:cs="Times New Roman"/>
          <w:sz w:val="24"/>
          <w:szCs w:val="24"/>
          <w:lang w:bidi="ru-RU"/>
        </w:rPr>
        <w:t>о-</w:t>
      </w:r>
      <w:proofErr w:type="gramEnd"/>
      <w:r w:rsidRPr="0012192F">
        <w:rPr>
          <w:rFonts w:ascii="Times New Roman" w:hAnsi="Times New Roman" w:cs="Times New Roman"/>
          <w:sz w:val="24"/>
          <w:szCs w:val="24"/>
          <w:lang w:bidi="ru-RU"/>
        </w:rPr>
        <w:t xml:space="preserve"> продукции или полуфабрикатов, а также судят о наиболее целе</w:t>
      </w:r>
      <w:r w:rsidRPr="0012192F">
        <w:rPr>
          <w:rFonts w:ascii="Times New Roman" w:hAnsi="Times New Roman" w:cs="Times New Roman"/>
          <w:sz w:val="24"/>
          <w:szCs w:val="24"/>
          <w:lang w:bidi="ru-RU"/>
        </w:rPr>
        <w:softHyphen/>
        <w:t>сообразном использовании винограда и выборе технологической схемы его переработки.</w:t>
      </w:r>
    </w:p>
    <w:p w:rsidR="004E5FAB" w:rsidRDefault="004E5FAB" w:rsidP="00804091">
      <w:pPr>
        <w:spacing w:after="0" w:line="360" w:lineRule="auto"/>
        <w:jc w:val="center"/>
        <w:rPr>
          <w:rFonts w:ascii="Times New Roman" w:hAnsi="Times New Roman" w:cs="Times New Roman"/>
          <w:b/>
          <w:bCs/>
          <w:sz w:val="24"/>
          <w:szCs w:val="24"/>
          <w:lang w:bidi="ru-RU"/>
        </w:rPr>
      </w:pPr>
      <w:bookmarkStart w:id="6" w:name="bookmark6"/>
    </w:p>
    <w:p w:rsidR="008D74F2" w:rsidRDefault="008D74F2">
      <w:pPr>
        <w:rPr>
          <w:rFonts w:ascii="Times New Roman" w:hAnsi="Times New Roman" w:cs="Times New Roman"/>
          <w:b/>
          <w:bCs/>
          <w:sz w:val="24"/>
          <w:szCs w:val="24"/>
          <w:lang w:bidi="ru-RU"/>
        </w:rPr>
      </w:pPr>
      <w:r>
        <w:rPr>
          <w:rFonts w:ascii="Times New Roman" w:hAnsi="Times New Roman" w:cs="Times New Roman"/>
          <w:b/>
          <w:bCs/>
          <w:sz w:val="24"/>
          <w:szCs w:val="24"/>
          <w:lang w:bidi="ru-RU"/>
        </w:rPr>
        <w:br w:type="page"/>
      </w:r>
    </w:p>
    <w:p w:rsidR="004E5FAB" w:rsidRDefault="00C00788" w:rsidP="00804091">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 xml:space="preserve">Занятие 3. СПОСОБЫ ПОДГОТОВКИ ВОДЫ </w:t>
      </w:r>
    </w:p>
    <w:p w:rsidR="00C00788" w:rsidRDefault="00C00788" w:rsidP="00804091">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ДЛЯ ТЕХНОЛОГИЧЕСКИХ ЦЕЛЕЙ</w:t>
      </w:r>
      <w:bookmarkEnd w:id="6"/>
    </w:p>
    <w:p w:rsidR="004E5FAB" w:rsidRPr="0012192F" w:rsidRDefault="004E5FAB" w:rsidP="00804091">
      <w:pPr>
        <w:spacing w:after="0" w:line="360" w:lineRule="auto"/>
        <w:jc w:val="center"/>
        <w:rPr>
          <w:rFonts w:ascii="Times New Roman" w:hAnsi="Times New Roman" w:cs="Times New Roman"/>
          <w:b/>
          <w:bCs/>
          <w:sz w:val="24"/>
          <w:szCs w:val="24"/>
          <w:lang w:bidi="ru-RU"/>
        </w:rPr>
      </w:pPr>
    </w:p>
    <w:p w:rsidR="00C00788" w:rsidRPr="0012192F" w:rsidRDefault="00C00788"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b/>
          <w:sz w:val="24"/>
          <w:szCs w:val="24"/>
          <w:lang w:bidi="ru-RU"/>
        </w:rPr>
        <w:t>Цель занятия</w:t>
      </w:r>
      <w:r w:rsidRPr="0012192F">
        <w:rPr>
          <w:rFonts w:ascii="Times New Roman" w:hAnsi="Times New Roman" w:cs="Times New Roman"/>
          <w:sz w:val="24"/>
          <w:szCs w:val="24"/>
          <w:lang w:bidi="ru-RU"/>
        </w:rPr>
        <w:t xml:space="preserve"> </w:t>
      </w:r>
      <w:r w:rsidR="004E5FAB">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изучить способы водоподготовки на пищевых предприятиях.</w:t>
      </w:r>
    </w:p>
    <w:p w:rsidR="00C00788" w:rsidRPr="0012192F" w:rsidRDefault="00C00788" w:rsidP="004E5FAB">
      <w:pPr>
        <w:spacing w:after="0" w:line="360" w:lineRule="auto"/>
        <w:ind w:left="2124" w:hanging="1415"/>
        <w:rPr>
          <w:rFonts w:ascii="Times New Roman" w:hAnsi="Times New Roman" w:cs="Times New Roman"/>
          <w:sz w:val="24"/>
          <w:szCs w:val="24"/>
          <w:lang w:bidi="ru-RU"/>
        </w:rPr>
      </w:pPr>
      <w:r w:rsidRPr="0012192F">
        <w:rPr>
          <w:rFonts w:ascii="Times New Roman" w:hAnsi="Times New Roman" w:cs="Times New Roman"/>
          <w:b/>
          <w:bCs/>
          <w:sz w:val="24"/>
          <w:szCs w:val="24"/>
          <w:lang w:bidi="ru-RU"/>
        </w:rPr>
        <w:t>Задания:</w:t>
      </w:r>
      <w:r w:rsidRPr="0012192F">
        <w:rPr>
          <w:rFonts w:ascii="Times New Roman" w:hAnsi="Times New Roman" w:cs="Times New Roman"/>
          <w:b/>
          <w:bCs/>
          <w:sz w:val="24"/>
          <w:szCs w:val="24"/>
          <w:lang w:bidi="ru-RU"/>
        </w:rPr>
        <w:tab/>
      </w:r>
      <w:r w:rsidR="009D5BF0" w:rsidRPr="0012192F">
        <w:rPr>
          <w:rFonts w:ascii="Times New Roman" w:hAnsi="Times New Roman" w:cs="Times New Roman"/>
          <w:sz w:val="24"/>
          <w:szCs w:val="24"/>
          <w:lang w:bidi="ru-RU"/>
        </w:rPr>
        <w:t>1.</w:t>
      </w:r>
      <w:r w:rsidR="004E5FAB">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Ознакомиться</w:t>
      </w:r>
      <w:r w:rsidRPr="0012192F">
        <w:rPr>
          <w:rFonts w:ascii="Times New Roman" w:hAnsi="Times New Roman" w:cs="Times New Roman"/>
          <w:sz w:val="24"/>
          <w:szCs w:val="24"/>
          <w:lang w:bidi="ru-RU"/>
        </w:rPr>
        <w:tab/>
        <w:t>с</w:t>
      </w:r>
      <w:r w:rsidRPr="0012192F">
        <w:rPr>
          <w:rFonts w:ascii="Times New Roman" w:hAnsi="Times New Roman" w:cs="Times New Roman"/>
          <w:sz w:val="24"/>
          <w:szCs w:val="24"/>
          <w:lang w:bidi="ru-RU"/>
        </w:rPr>
        <w:tab/>
        <w:t>методами</w:t>
      </w:r>
      <w:r w:rsidRPr="0012192F">
        <w:rPr>
          <w:rFonts w:ascii="Times New Roman" w:hAnsi="Times New Roman" w:cs="Times New Roman"/>
          <w:sz w:val="24"/>
          <w:szCs w:val="24"/>
          <w:lang w:bidi="ru-RU"/>
        </w:rPr>
        <w:tab/>
        <w:t>очистки</w:t>
      </w:r>
      <w:r w:rsidRPr="0012192F">
        <w:rPr>
          <w:rFonts w:ascii="Times New Roman" w:hAnsi="Times New Roman" w:cs="Times New Roman"/>
          <w:sz w:val="24"/>
          <w:szCs w:val="24"/>
          <w:lang w:bidi="ru-RU"/>
        </w:rPr>
        <w:tab/>
        <w:t>воды</w:t>
      </w:r>
      <w:r w:rsidRPr="0012192F">
        <w:rPr>
          <w:rFonts w:ascii="Times New Roman" w:hAnsi="Times New Roman" w:cs="Times New Roman"/>
          <w:sz w:val="24"/>
          <w:szCs w:val="24"/>
          <w:lang w:bidi="ru-RU"/>
        </w:rPr>
        <w:tab/>
        <w:t>о</w:t>
      </w:r>
      <w:r w:rsidR="004E5FAB">
        <w:rPr>
          <w:rFonts w:ascii="Times New Roman" w:hAnsi="Times New Roman" w:cs="Times New Roman"/>
          <w:sz w:val="24"/>
          <w:szCs w:val="24"/>
          <w:lang w:bidi="ru-RU"/>
        </w:rPr>
        <w:t>т в</w:t>
      </w:r>
      <w:r w:rsidRPr="0012192F">
        <w:rPr>
          <w:rFonts w:ascii="Times New Roman" w:hAnsi="Times New Roman" w:cs="Times New Roman"/>
          <w:sz w:val="24"/>
          <w:szCs w:val="24"/>
          <w:lang w:bidi="ru-RU"/>
        </w:rPr>
        <w:t>звешенных частиц, примесей и неприятного запаха и привкуса воды.</w:t>
      </w:r>
    </w:p>
    <w:p w:rsidR="00C00788" w:rsidRPr="0012192F" w:rsidRDefault="00804091" w:rsidP="004E5FAB">
      <w:pPr>
        <w:spacing w:after="0" w:line="360" w:lineRule="auto"/>
        <w:ind w:left="2124"/>
        <w:jc w:val="both"/>
        <w:rPr>
          <w:rFonts w:ascii="Times New Roman" w:hAnsi="Times New Roman" w:cs="Times New Roman"/>
          <w:sz w:val="24"/>
          <w:szCs w:val="24"/>
          <w:lang w:bidi="ru-RU"/>
        </w:rPr>
      </w:pPr>
      <w:r>
        <w:rPr>
          <w:rFonts w:ascii="Times New Roman" w:hAnsi="Times New Roman" w:cs="Times New Roman"/>
          <w:sz w:val="24"/>
          <w:szCs w:val="24"/>
          <w:lang w:bidi="ru-RU"/>
        </w:rPr>
        <w:t>2.</w:t>
      </w:r>
      <w:r w:rsidR="004E5FAB">
        <w:rPr>
          <w:rFonts w:ascii="Times New Roman" w:hAnsi="Times New Roman" w:cs="Times New Roman"/>
          <w:sz w:val="24"/>
          <w:szCs w:val="24"/>
          <w:lang w:bidi="ru-RU"/>
        </w:rPr>
        <w:t xml:space="preserve"> </w:t>
      </w:r>
      <w:r w:rsidR="00C00788" w:rsidRPr="0012192F">
        <w:rPr>
          <w:rFonts w:ascii="Times New Roman" w:hAnsi="Times New Roman" w:cs="Times New Roman"/>
          <w:sz w:val="24"/>
          <w:szCs w:val="24"/>
          <w:lang w:bidi="ru-RU"/>
        </w:rPr>
        <w:t>Изучить основные способы обезжелезивания, умягчения, деминерализации и обеззаражи</w:t>
      </w:r>
      <w:r w:rsidR="00C00788" w:rsidRPr="0012192F">
        <w:rPr>
          <w:rFonts w:ascii="Times New Roman" w:hAnsi="Times New Roman" w:cs="Times New Roman"/>
          <w:sz w:val="24"/>
          <w:szCs w:val="24"/>
          <w:lang w:bidi="ru-RU"/>
        </w:rPr>
        <w:softHyphen/>
        <w:t>вания воды.</w:t>
      </w:r>
    </w:p>
    <w:p w:rsidR="00C00788" w:rsidRPr="0012192F" w:rsidRDefault="009D5BF0" w:rsidP="004E5FAB">
      <w:pPr>
        <w:spacing w:after="0" w:line="360" w:lineRule="auto"/>
        <w:ind w:left="1416"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3. </w:t>
      </w:r>
      <w:r w:rsidR="00C00788" w:rsidRPr="0012192F">
        <w:rPr>
          <w:rFonts w:ascii="Times New Roman" w:hAnsi="Times New Roman" w:cs="Times New Roman"/>
          <w:sz w:val="24"/>
          <w:szCs w:val="24"/>
          <w:lang w:bidi="ru-RU"/>
        </w:rPr>
        <w:t xml:space="preserve"> Зарисовать и описать основные схемы водо</w:t>
      </w:r>
      <w:r w:rsidR="00C00788" w:rsidRPr="0012192F">
        <w:rPr>
          <w:rFonts w:ascii="Times New Roman" w:hAnsi="Times New Roman" w:cs="Times New Roman"/>
          <w:sz w:val="24"/>
          <w:szCs w:val="24"/>
          <w:lang w:bidi="ru-RU"/>
        </w:rPr>
        <w:softHyphen/>
        <w:t>подготовки.</w:t>
      </w:r>
    </w:p>
    <w:p w:rsidR="00C00788" w:rsidRPr="0012192F" w:rsidRDefault="00C00788" w:rsidP="00804091">
      <w:pPr>
        <w:spacing w:after="0" w:line="360" w:lineRule="auto"/>
        <w:jc w:val="center"/>
        <w:rPr>
          <w:rFonts w:ascii="Times New Roman" w:hAnsi="Times New Roman" w:cs="Times New Roman"/>
          <w:b/>
          <w:sz w:val="24"/>
          <w:szCs w:val="24"/>
          <w:lang w:bidi="ru-RU"/>
        </w:rPr>
      </w:pPr>
      <w:bookmarkStart w:id="7" w:name="bookmark7"/>
      <w:r w:rsidRPr="0012192F">
        <w:rPr>
          <w:rFonts w:ascii="Times New Roman" w:hAnsi="Times New Roman" w:cs="Times New Roman"/>
          <w:b/>
          <w:sz w:val="24"/>
          <w:szCs w:val="24"/>
          <w:lang w:bidi="ru-RU"/>
        </w:rPr>
        <w:t>Ход работы</w:t>
      </w:r>
      <w:bookmarkEnd w:id="7"/>
    </w:p>
    <w:p w:rsidR="00C00788" w:rsidRPr="0012192F"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b/>
          <w:sz w:val="24"/>
          <w:szCs w:val="24"/>
          <w:lang w:bidi="ru-RU"/>
        </w:rPr>
        <w:t>1.</w:t>
      </w:r>
      <w:r w:rsidRPr="0012192F">
        <w:rPr>
          <w:rFonts w:ascii="Times New Roman" w:hAnsi="Times New Roman" w:cs="Times New Roman"/>
          <w:sz w:val="24"/>
          <w:szCs w:val="24"/>
          <w:lang w:bidi="ru-RU"/>
        </w:rPr>
        <w:tab/>
      </w:r>
      <w:r w:rsidR="00C00788" w:rsidRPr="0012192F">
        <w:rPr>
          <w:rFonts w:ascii="Times New Roman" w:hAnsi="Times New Roman" w:cs="Times New Roman"/>
          <w:sz w:val="24"/>
          <w:szCs w:val="24"/>
          <w:lang w:bidi="ru-RU"/>
        </w:rPr>
        <w:t>Если вода не отвечает требованиям данного производства, ее подвергают соответствующей подготовке для удаления нежела</w:t>
      </w:r>
      <w:r w:rsidR="00C00788" w:rsidRPr="0012192F">
        <w:rPr>
          <w:rFonts w:ascii="Times New Roman" w:hAnsi="Times New Roman" w:cs="Times New Roman"/>
          <w:sz w:val="24"/>
          <w:szCs w:val="24"/>
          <w:lang w:bidi="ru-RU"/>
        </w:rPr>
        <w:softHyphen/>
        <w:t xml:space="preserve">тельных примесей. С целью улучшения </w:t>
      </w:r>
      <w:r w:rsidRPr="0012192F">
        <w:rPr>
          <w:rFonts w:ascii="Times New Roman" w:hAnsi="Times New Roman" w:cs="Times New Roman"/>
          <w:sz w:val="24"/>
          <w:szCs w:val="24"/>
          <w:lang w:bidi="ru-RU"/>
        </w:rPr>
        <w:t xml:space="preserve">качества воды применяют </w:t>
      </w:r>
      <w:r w:rsidR="00C00788" w:rsidRPr="0012192F">
        <w:rPr>
          <w:rFonts w:ascii="Times New Roman" w:hAnsi="Times New Roman" w:cs="Times New Roman"/>
          <w:sz w:val="24"/>
          <w:szCs w:val="24"/>
          <w:lang w:bidi="ru-RU"/>
        </w:rPr>
        <w:t>следующие основные способы ее подготовки: отстаивание и филь</w:t>
      </w:r>
      <w:r w:rsidR="00C00788" w:rsidRPr="0012192F">
        <w:rPr>
          <w:rFonts w:ascii="Times New Roman" w:hAnsi="Times New Roman" w:cs="Times New Roman"/>
          <w:sz w:val="24"/>
          <w:szCs w:val="24"/>
          <w:lang w:bidi="ru-RU"/>
        </w:rPr>
        <w:softHyphen/>
        <w:t>трование, коагуляцию, дезодорирование, обезжел</w:t>
      </w:r>
      <w:r w:rsidRPr="0012192F">
        <w:rPr>
          <w:rFonts w:ascii="Times New Roman" w:hAnsi="Times New Roman" w:cs="Times New Roman"/>
          <w:sz w:val="24"/>
          <w:szCs w:val="24"/>
          <w:lang w:bidi="ru-RU"/>
        </w:rPr>
        <w:t>езиван</w:t>
      </w:r>
      <w:r w:rsidR="00C00788" w:rsidRPr="0012192F">
        <w:rPr>
          <w:rFonts w:ascii="Times New Roman" w:hAnsi="Times New Roman" w:cs="Times New Roman"/>
          <w:sz w:val="24"/>
          <w:szCs w:val="24"/>
          <w:lang w:bidi="ru-RU"/>
        </w:rPr>
        <w:t>ие</w:t>
      </w:r>
      <w:r w:rsidR="00EB5ADB">
        <w:rPr>
          <w:rFonts w:ascii="Times New Roman" w:hAnsi="Times New Roman" w:cs="Times New Roman"/>
          <w:sz w:val="24"/>
          <w:szCs w:val="24"/>
          <w:lang w:bidi="ru-RU"/>
        </w:rPr>
        <w:t>,</w:t>
      </w:r>
      <w:r w:rsidR="00C00788" w:rsidRPr="0012192F">
        <w:rPr>
          <w:rFonts w:ascii="Times New Roman" w:hAnsi="Times New Roman" w:cs="Times New Roman"/>
          <w:sz w:val="24"/>
          <w:szCs w:val="24"/>
          <w:lang w:bidi="ru-RU"/>
        </w:rPr>
        <w:t xml:space="preserve"> умяг</w:t>
      </w:r>
      <w:r w:rsidR="00C00788" w:rsidRPr="0012192F">
        <w:rPr>
          <w:rFonts w:ascii="Times New Roman" w:hAnsi="Times New Roman" w:cs="Times New Roman"/>
          <w:sz w:val="24"/>
          <w:szCs w:val="24"/>
          <w:lang w:bidi="ru-RU"/>
        </w:rPr>
        <w:softHyphen/>
        <w:t>чение</w:t>
      </w:r>
      <w:proofErr w:type="gramStart"/>
      <w:r w:rsidR="00C00788" w:rsidRPr="0012192F">
        <w:rPr>
          <w:rFonts w:ascii="Times New Roman" w:hAnsi="Times New Roman" w:cs="Times New Roman"/>
          <w:sz w:val="24"/>
          <w:szCs w:val="24"/>
          <w:lang w:bidi="ru-RU"/>
        </w:rPr>
        <w:t>.</w:t>
      </w:r>
      <w:proofErr w:type="gramEnd"/>
      <w:r w:rsidR="00C00788" w:rsidRPr="0012192F">
        <w:rPr>
          <w:rFonts w:ascii="Times New Roman" w:hAnsi="Times New Roman" w:cs="Times New Roman"/>
          <w:sz w:val="24"/>
          <w:szCs w:val="24"/>
          <w:lang w:bidi="ru-RU"/>
        </w:rPr>
        <w:t xml:space="preserve"> </w:t>
      </w:r>
      <w:proofErr w:type="gramStart"/>
      <w:r w:rsidR="00C00788" w:rsidRPr="0012192F">
        <w:rPr>
          <w:rFonts w:ascii="Times New Roman" w:hAnsi="Times New Roman" w:cs="Times New Roman"/>
          <w:sz w:val="24"/>
          <w:szCs w:val="24"/>
          <w:lang w:bidi="ru-RU"/>
        </w:rPr>
        <w:t>д</w:t>
      </w:r>
      <w:proofErr w:type="gramEnd"/>
      <w:r w:rsidR="00C00788" w:rsidRPr="0012192F">
        <w:rPr>
          <w:rFonts w:ascii="Times New Roman" w:hAnsi="Times New Roman" w:cs="Times New Roman"/>
          <w:sz w:val="24"/>
          <w:szCs w:val="24"/>
          <w:lang w:bidi="ru-RU"/>
        </w:rPr>
        <w:t>еминерализацию и обеззараживание.</w:t>
      </w:r>
    </w:p>
    <w:p w:rsidR="00C00788" w:rsidRPr="008D74F2" w:rsidRDefault="00804091" w:rsidP="00804091">
      <w:pPr>
        <w:numPr>
          <w:ilvl w:val="2"/>
          <w:numId w:val="7"/>
        </w:numPr>
        <w:spacing w:after="0" w:line="360" w:lineRule="auto"/>
        <w:ind w:firstLine="708"/>
        <w:jc w:val="both"/>
        <w:rPr>
          <w:rFonts w:ascii="Times New Roman" w:hAnsi="Times New Roman" w:cs="Times New Roman"/>
          <w:sz w:val="24"/>
          <w:szCs w:val="24"/>
          <w:lang w:bidi="ru-RU"/>
        </w:rPr>
      </w:pPr>
      <w:bookmarkStart w:id="8" w:name="bookmark8"/>
      <w:r w:rsidRPr="008D74F2">
        <w:rPr>
          <w:rFonts w:ascii="Times New Roman" w:hAnsi="Times New Roman" w:cs="Times New Roman"/>
          <w:b/>
          <w:bCs/>
          <w:i/>
          <w:iCs/>
          <w:sz w:val="24"/>
          <w:szCs w:val="24"/>
          <w:lang w:bidi="ru-RU"/>
        </w:rPr>
        <w:t>1.1</w:t>
      </w:r>
      <w:r w:rsidR="00C00788" w:rsidRPr="008D74F2">
        <w:rPr>
          <w:rFonts w:ascii="Times New Roman" w:hAnsi="Times New Roman" w:cs="Times New Roman"/>
          <w:b/>
          <w:bCs/>
          <w:i/>
          <w:iCs/>
          <w:sz w:val="24"/>
          <w:szCs w:val="24"/>
          <w:lang w:bidi="ru-RU"/>
        </w:rPr>
        <w:t xml:space="preserve"> Отстаивание и фильтрование.</w:t>
      </w:r>
      <w:bookmarkEnd w:id="8"/>
      <w:r w:rsidR="008D74F2" w:rsidRPr="008D74F2">
        <w:rPr>
          <w:rFonts w:ascii="Times New Roman" w:hAnsi="Times New Roman" w:cs="Times New Roman"/>
          <w:b/>
          <w:bCs/>
          <w:i/>
          <w:iCs/>
          <w:sz w:val="24"/>
          <w:szCs w:val="24"/>
          <w:lang w:bidi="ru-RU"/>
        </w:rPr>
        <w:t xml:space="preserve"> </w:t>
      </w:r>
      <w:r w:rsidR="00C00788" w:rsidRPr="008D74F2">
        <w:rPr>
          <w:rFonts w:ascii="Times New Roman" w:hAnsi="Times New Roman" w:cs="Times New Roman"/>
          <w:sz w:val="24"/>
          <w:szCs w:val="24"/>
          <w:lang w:bidi="ru-RU"/>
        </w:rPr>
        <w:t>Для освобождения воды от взвешенных частиц ее подверга</w:t>
      </w:r>
      <w:r w:rsidR="00C00788" w:rsidRPr="008D74F2">
        <w:rPr>
          <w:rFonts w:ascii="Times New Roman" w:hAnsi="Times New Roman" w:cs="Times New Roman"/>
          <w:sz w:val="24"/>
          <w:szCs w:val="24"/>
          <w:lang w:bidi="ru-RU"/>
        </w:rPr>
        <w:softHyphen/>
        <w:t>ют отстаиванию или фильтрованию. Отст</w:t>
      </w:r>
      <w:r w:rsidR="009D5BF0" w:rsidRPr="008D74F2">
        <w:rPr>
          <w:rFonts w:ascii="Times New Roman" w:hAnsi="Times New Roman" w:cs="Times New Roman"/>
          <w:sz w:val="24"/>
          <w:szCs w:val="24"/>
          <w:lang w:bidi="ru-RU"/>
        </w:rPr>
        <w:t>аивание осуществляют  в резерву</w:t>
      </w:r>
      <w:r w:rsidR="00C00788" w:rsidRPr="008D74F2">
        <w:rPr>
          <w:rFonts w:ascii="Times New Roman" w:hAnsi="Times New Roman" w:cs="Times New Roman"/>
          <w:sz w:val="24"/>
          <w:szCs w:val="24"/>
          <w:lang w:bidi="ru-RU"/>
        </w:rPr>
        <w:t>арах. При отстаивании взвешенные частицы оседают на дно под действием силы тяжести. Более распространенным спосо</w:t>
      </w:r>
      <w:r w:rsidR="00C00788" w:rsidRPr="008D74F2">
        <w:rPr>
          <w:rFonts w:ascii="Times New Roman" w:hAnsi="Times New Roman" w:cs="Times New Roman"/>
          <w:sz w:val="24"/>
          <w:szCs w:val="24"/>
          <w:lang w:bidi="ru-RU"/>
        </w:rPr>
        <w:softHyphen/>
        <w:t xml:space="preserve">бом освобождения от взвешенных частиц является фильтрование. </w:t>
      </w:r>
      <w:r w:rsidR="00C00788" w:rsidRPr="008D74F2">
        <w:rPr>
          <w:rFonts w:ascii="Times New Roman" w:hAnsi="Times New Roman" w:cs="Times New Roman"/>
          <w:b/>
          <w:bCs/>
          <w:sz w:val="24"/>
          <w:szCs w:val="24"/>
          <w:lang w:bidi="ru-RU"/>
        </w:rPr>
        <w:t xml:space="preserve">Фильтрование </w:t>
      </w:r>
      <w:r w:rsidR="00EB5ADB" w:rsidRPr="008D74F2">
        <w:rPr>
          <w:rFonts w:ascii="Times New Roman" w:hAnsi="Times New Roman" w:cs="Times New Roman"/>
          <w:sz w:val="24"/>
          <w:szCs w:val="24"/>
          <w:lang w:bidi="ru-RU"/>
        </w:rPr>
        <w:t>–</w:t>
      </w:r>
      <w:r w:rsidR="00C00788" w:rsidRPr="008D74F2">
        <w:rPr>
          <w:rFonts w:ascii="Times New Roman" w:hAnsi="Times New Roman" w:cs="Times New Roman"/>
          <w:sz w:val="24"/>
          <w:szCs w:val="24"/>
          <w:lang w:bidi="ru-RU"/>
        </w:rPr>
        <w:t xml:space="preserve"> это отделение твердой фазы вещества от жидкой при помощи фильтрующих материалов на фильтрах различной кон</w:t>
      </w:r>
      <w:r w:rsidR="00C00788" w:rsidRPr="008D74F2">
        <w:rPr>
          <w:rFonts w:ascii="Times New Roman" w:hAnsi="Times New Roman" w:cs="Times New Roman"/>
          <w:sz w:val="24"/>
          <w:szCs w:val="24"/>
          <w:lang w:bidi="ru-RU"/>
        </w:rPr>
        <w:softHyphen/>
        <w:t>струкции. В качестве фильтрующих материалов применяют кварцевый песок, гравий, дробленый антрацит.</w:t>
      </w:r>
    </w:p>
    <w:p w:rsidR="00C00788" w:rsidRPr="008D74F2" w:rsidRDefault="00804091" w:rsidP="00804091">
      <w:pPr>
        <w:numPr>
          <w:ilvl w:val="2"/>
          <w:numId w:val="7"/>
        </w:numPr>
        <w:spacing w:after="0" w:line="360" w:lineRule="auto"/>
        <w:ind w:firstLine="708"/>
        <w:jc w:val="both"/>
        <w:rPr>
          <w:rFonts w:ascii="Times New Roman" w:hAnsi="Times New Roman" w:cs="Times New Roman"/>
          <w:sz w:val="24"/>
          <w:szCs w:val="24"/>
          <w:lang w:bidi="ru-RU"/>
        </w:rPr>
      </w:pPr>
      <w:bookmarkStart w:id="9" w:name="bookmark9"/>
      <w:r w:rsidRPr="008D74F2">
        <w:rPr>
          <w:rFonts w:ascii="Times New Roman" w:hAnsi="Times New Roman" w:cs="Times New Roman"/>
          <w:b/>
          <w:bCs/>
          <w:i/>
          <w:iCs/>
          <w:sz w:val="24"/>
          <w:szCs w:val="24"/>
          <w:lang w:bidi="ru-RU"/>
        </w:rPr>
        <w:t>1.2</w:t>
      </w:r>
      <w:r w:rsidR="00C00788" w:rsidRPr="008D74F2">
        <w:rPr>
          <w:rFonts w:ascii="Times New Roman" w:hAnsi="Times New Roman" w:cs="Times New Roman"/>
          <w:b/>
          <w:bCs/>
          <w:i/>
          <w:iCs/>
          <w:sz w:val="24"/>
          <w:szCs w:val="24"/>
          <w:lang w:bidi="ru-RU"/>
        </w:rPr>
        <w:t xml:space="preserve"> Коагуляция.</w:t>
      </w:r>
      <w:bookmarkEnd w:id="9"/>
      <w:r w:rsidR="008D74F2" w:rsidRPr="008D74F2">
        <w:rPr>
          <w:rFonts w:ascii="Times New Roman" w:hAnsi="Times New Roman" w:cs="Times New Roman"/>
          <w:b/>
          <w:bCs/>
          <w:i/>
          <w:iCs/>
          <w:sz w:val="24"/>
          <w:szCs w:val="24"/>
          <w:lang w:bidi="ru-RU"/>
        </w:rPr>
        <w:t xml:space="preserve"> </w:t>
      </w:r>
      <w:r w:rsidR="00C00788" w:rsidRPr="008D74F2">
        <w:rPr>
          <w:rFonts w:ascii="Times New Roman" w:hAnsi="Times New Roman" w:cs="Times New Roman"/>
          <w:sz w:val="24"/>
          <w:szCs w:val="24"/>
          <w:lang w:bidi="ru-RU"/>
        </w:rPr>
        <w:t>Некоторые воды загрязнены минеральными и органическими примесями в коллоидно-дисперсном состоянии, которые не задерживаются при фильтровании. Наиболее типичными из этих приме</w:t>
      </w:r>
      <w:r w:rsidR="00C00788" w:rsidRPr="008D74F2">
        <w:rPr>
          <w:rFonts w:ascii="Times New Roman" w:hAnsi="Times New Roman" w:cs="Times New Roman"/>
          <w:sz w:val="24"/>
          <w:szCs w:val="24"/>
          <w:lang w:bidi="ru-RU"/>
        </w:rPr>
        <w:softHyphen/>
        <w:t>сей являются кремниевая кислота, ее соли и гуминовые вещества.</w:t>
      </w:r>
    </w:p>
    <w:p w:rsidR="009D5BF0" w:rsidRPr="0012192F" w:rsidRDefault="009D5BF0" w:rsidP="00EB5ADB">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В этом случае воду обрабатывают веществами, которые вызывают укрупнение коллоидных частиц и выпадение их в осадок. Такой процесс называется коагуляцией, а применяемые для коагуляции вещества </w:t>
      </w:r>
      <w:r w:rsidR="00EB5ADB">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коагулянтами.</w:t>
      </w:r>
    </w:p>
    <w:p w:rsidR="009D5BF0" w:rsidRPr="0012192F"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 качестве коагулянтов применяют сульфаты алюминия и же</w:t>
      </w:r>
      <w:r w:rsidRPr="0012192F">
        <w:rPr>
          <w:rFonts w:ascii="Times New Roman" w:hAnsi="Times New Roman" w:cs="Times New Roman"/>
          <w:sz w:val="24"/>
          <w:szCs w:val="24"/>
          <w:lang w:bidi="ru-RU"/>
        </w:rPr>
        <w:softHyphen/>
        <w:t>леза. В водном растворе сульфат алюминия подвергается гидроли</w:t>
      </w:r>
      <w:r w:rsidRPr="0012192F">
        <w:rPr>
          <w:rFonts w:ascii="Times New Roman" w:hAnsi="Times New Roman" w:cs="Times New Roman"/>
          <w:sz w:val="24"/>
          <w:szCs w:val="24"/>
          <w:lang w:bidi="ru-RU"/>
        </w:rPr>
        <w:softHyphen/>
        <w:t>зу с образованием гидроксида алюминия и серной кислоты:</w:t>
      </w:r>
    </w:p>
    <w:p w:rsidR="009D5BF0" w:rsidRPr="0012192F" w:rsidRDefault="009D5BF0" w:rsidP="00804091">
      <w:pPr>
        <w:spacing w:after="0" w:line="360" w:lineRule="auto"/>
        <w:jc w:val="center"/>
        <w:rPr>
          <w:rFonts w:ascii="Times New Roman" w:hAnsi="Times New Roman" w:cs="Times New Roman"/>
          <w:sz w:val="24"/>
          <w:szCs w:val="24"/>
          <w:lang w:val="en-US" w:bidi="ru-RU"/>
        </w:rPr>
      </w:pPr>
      <w:r w:rsidRPr="0012192F">
        <w:rPr>
          <w:rFonts w:ascii="Times New Roman" w:hAnsi="Times New Roman" w:cs="Times New Roman"/>
          <w:sz w:val="24"/>
          <w:szCs w:val="24"/>
          <w:lang w:val="en-US" w:bidi="en-US"/>
        </w:rPr>
        <w:t>A</w:t>
      </w:r>
      <w:r w:rsidR="00A317C8">
        <w:rPr>
          <w:rFonts w:ascii="Times New Roman" w:hAnsi="Times New Roman" w:cs="Times New Roman"/>
          <w:sz w:val="24"/>
          <w:szCs w:val="24"/>
          <w:lang w:val="en-US" w:bidi="en-US"/>
        </w:rPr>
        <w:t>l</w:t>
      </w:r>
      <w:r w:rsidRPr="00A317C8">
        <w:rPr>
          <w:rFonts w:ascii="Times New Roman" w:hAnsi="Times New Roman" w:cs="Times New Roman"/>
          <w:sz w:val="24"/>
          <w:szCs w:val="24"/>
          <w:vertAlign w:val="subscript"/>
          <w:lang w:val="en-US" w:bidi="ru-RU"/>
        </w:rPr>
        <w:t>2</w:t>
      </w:r>
      <w:r w:rsidRPr="0012192F">
        <w:rPr>
          <w:rFonts w:ascii="Times New Roman" w:hAnsi="Times New Roman" w:cs="Times New Roman"/>
          <w:sz w:val="24"/>
          <w:szCs w:val="24"/>
          <w:lang w:val="en-US" w:bidi="ru-RU"/>
        </w:rPr>
        <w:t xml:space="preserve"> (</w:t>
      </w:r>
      <w:r w:rsidRPr="0012192F">
        <w:rPr>
          <w:rFonts w:ascii="Times New Roman" w:hAnsi="Times New Roman" w:cs="Times New Roman"/>
          <w:sz w:val="24"/>
          <w:szCs w:val="24"/>
          <w:lang w:val="en-US" w:bidi="en-US"/>
        </w:rPr>
        <w:t>S</w:t>
      </w:r>
      <w:r w:rsidR="00A317C8">
        <w:rPr>
          <w:rFonts w:ascii="Times New Roman" w:hAnsi="Times New Roman" w:cs="Times New Roman"/>
          <w:sz w:val="24"/>
          <w:szCs w:val="24"/>
          <w:lang w:val="en-US" w:bidi="ru-RU"/>
        </w:rPr>
        <w:t>O</w:t>
      </w:r>
      <w:r w:rsidRPr="0012192F">
        <w:rPr>
          <w:rFonts w:ascii="Times New Roman" w:hAnsi="Times New Roman" w:cs="Times New Roman"/>
          <w:sz w:val="24"/>
          <w:szCs w:val="24"/>
          <w:vertAlign w:val="subscript"/>
          <w:lang w:val="en-US" w:bidi="ru-RU"/>
        </w:rPr>
        <w:t>4</w:t>
      </w:r>
      <w:r w:rsidRPr="0012192F">
        <w:rPr>
          <w:rFonts w:ascii="Times New Roman" w:hAnsi="Times New Roman" w:cs="Times New Roman"/>
          <w:sz w:val="24"/>
          <w:szCs w:val="24"/>
          <w:lang w:val="en-US" w:bidi="ru-RU"/>
        </w:rPr>
        <w:t>)</w:t>
      </w:r>
      <w:r w:rsidR="00A317C8" w:rsidRPr="00A317C8">
        <w:rPr>
          <w:rFonts w:ascii="Times New Roman" w:hAnsi="Times New Roman" w:cs="Times New Roman"/>
          <w:sz w:val="24"/>
          <w:szCs w:val="24"/>
          <w:vertAlign w:val="subscript"/>
          <w:lang w:val="en-US" w:bidi="ru-RU"/>
        </w:rPr>
        <w:t>3</w:t>
      </w:r>
      <w:r w:rsidRPr="0012192F">
        <w:rPr>
          <w:rFonts w:ascii="Times New Roman" w:hAnsi="Times New Roman" w:cs="Times New Roman"/>
          <w:sz w:val="24"/>
          <w:szCs w:val="24"/>
          <w:lang w:val="en-US" w:bidi="ru-RU"/>
        </w:rPr>
        <w:t xml:space="preserve"> + 6</w:t>
      </w:r>
      <w:r w:rsidRPr="0012192F">
        <w:rPr>
          <w:rFonts w:ascii="Times New Roman" w:hAnsi="Times New Roman" w:cs="Times New Roman"/>
          <w:sz w:val="24"/>
          <w:szCs w:val="24"/>
          <w:lang w:bidi="ru-RU"/>
        </w:rPr>
        <w:t>Н</w:t>
      </w:r>
      <w:r w:rsidRPr="0012192F">
        <w:rPr>
          <w:rFonts w:ascii="Times New Roman" w:hAnsi="Times New Roman" w:cs="Times New Roman"/>
          <w:sz w:val="24"/>
          <w:szCs w:val="24"/>
          <w:vertAlign w:val="subscript"/>
          <w:lang w:val="en-US" w:bidi="ru-RU"/>
        </w:rPr>
        <w:t>2</w:t>
      </w:r>
      <w:r w:rsidR="00A317C8">
        <w:rPr>
          <w:rFonts w:ascii="Times New Roman" w:hAnsi="Times New Roman" w:cs="Times New Roman"/>
          <w:sz w:val="24"/>
          <w:szCs w:val="24"/>
          <w:lang w:val="en-US" w:bidi="ru-RU"/>
        </w:rPr>
        <w:t>O</w:t>
      </w:r>
      <w:r w:rsidRPr="0012192F">
        <w:rPr>
          <w:rFonts w:ascii="Times New Roman" w:hAnsi="Times New Roman" w:cs="Times New Roman"/>
          <w:sz w:val="24"/>
          <w:szCs w:val="24"/>
          <w:lang w:val="en-US" w:bidi="ru-RU"/>
        </w:rPr>
        <w:t xml:space="preserve"> = 2 </w:t>
      </w:r>
      <w:r w:rsidRPr="0012192F">
        <w:rPr>
          <w:rFonts w:ascii="Times New Roman" w:hAnsi="Times New Roman" w:cs="Times New Roman"/>
          <w:sz w:val="24"/>
          <w:szCs w:val="24"/>
          <w:lang w:bidi="ru-RU"/>
        </w:rPr>
        <w:t>А</w:t>
      </w:r>
      <w:r w:rsidRPr="0012192F">
        <w:rPr>
          <w:rFonts w:ascii="Times New Roman" w:hAnsi="Times New Roman" w:cs="Times New Roman"/>
          <w:sz w:val="24"/>
          <w:szCs w:val="24"/>
          <w:lang w:val="en-US" w:bidi="ru-RU"/>
        </w:rPr>
        <w:t>l (</w:t>
      </w:r>
      <w:r w:rsidRPr="0012192F">
        <w:rPr>
          <w:rFonts w:ascii="Times New Roman" w:hAnsi="Times New Roman" w:cs="Times New Roman"/>
          <w:sz w:val="24"/>
          <w:szCs w:val="24"/>
          <w:lang w:bidi="ru-RU"/>
        </w:rPr>
        <w:t>ОН</w:t>
      </w:r>
      <w:proofErr w:type="gramStart"/>
      <w:r w:rsidRPr="0012192F">
        <w:rPr>
          <w:rFonts w:ascii="Times New Roman" w:hAnsi="Times New Roman" w:cs="Times New Roman"/>
          <w:sz w:val="24"/>
          <w:szCs w:val="24"/>
          <w:lang w:val="en-US" w:bidi="ru-RU"/>
        </w:rPr>
        <w:t>)</w:t>
      </w:r>
      <w:r w:rsidR="00A317C8" w:rsidRPr="00A317C8">
        <w:rPr>
          <w:rFonts w:ascii="Times New Roman" w:hAnsi="Times New Roman" w:cs="Times New Roman"/>
          <w:sz w:val="24"/>
          <w:szCs w:val="24"/>
          <w:vertAlign w:val="subscript"/>
          <w:lang w:val="en-US" w:bidi="ru-RU"/>
        </w:rPr>
        <w:t>3</w:t>
      </w:r>
      <w:proofErr w:type="gramEnd"/>
      <w:r w:rsidRPr="0012192F">
        <w:rPr>
          <w:rFonts w:ascii="Times New Roman" w:hAnsi="Times New Roman" w:cs="Times New Roman"/>
          <w:sz w:val="24"/>
          <w:szCs w:val="24"/>
          <w:lang w:val="en-US" w:bidi="ru-RU"/>
        </w:rPr>
        <w:t xml:space="preserve"> +</w:t>
      </w:r>
      <w:r w:rsidR="00A317C8">
        <w:rPr>
          <w:rFonts w:ascii="Times New Roman" w:hAnsi="Times New Roman" w:cs="Times New Roman"/>
          <w:sz w:val="24"/>
          <w:szCs w:val="24"/>
          <w:lang w:val="en-US" w:bidi="ru-RU"/>
        </w:rPr>
        <w:t xml:space="preserve"> </w:t>
      </w:r>
      <w:r w:rsidRPr="0012192F">
        <w:rPr>
          <w:rFonts w:ascii="Times New Roman" w:hAnsi="Times New Roman" w:cs="Times New Roman"/>
          <w:sz w:val="24"/>
          <w:szCs w:val="24"/>
          <w:lang w:val="en-US" w:bidi="ru-RU"/>
        </w:rPr>
        <w:t>3</w:t>
      </w:r>
      <w:r w:rsidRPr="0012192F">
        <w:rPr>
          <w:rFonts w:ascii="Times New Roman" w:hAnsi="Times New Roman" w:cs="Times New Roman"/>
          <w:sz w:val="24"/>
          <w:szCs w:val="24"/>
          <w:lang w:val="en-US" w:bidi="en-US"/>
        </w:rPr>
        <w:t>H</w:t>
      </w:r>
      <w:r w:rsidRPr="00A317C8">
        <w:rPr>
          <w:rFonts w:ascii="Times New Roman" w:hAnsi="Times New Roman" w:cs="Times New Roman"/>
          <w:sz w:val="24"/>
          <w:szCs w:val="24"/>
          <w:vertAlign w:val="subscript"/>
          <w:lang w:val="en-US" w:bidi="ru-RU"/>
        </w:rPr>
        <w:t>2</w:t>
      </w:r>
      <w:r w:rsidRPr="0012192F">
        <w:rPr>
          <w:rFonts w:ascii="Times New Roman" w:hAnsi="Times New Roman" w:cs="Times New Roman"/>
          <w:sz w:val="24"/>
          <w:szCs w:val="24"/>
          <w:lang w:val="en-US" w:bidi="en-US"/>
        </w:rPr>
        <w:t>S</w:t>
      </w:r>
      <w:r w:rsidR="00A317C8">
        <w:rPr>
          <w:rFonts w:ascii="Times New Roman" w:hAnsi="Times New Roman" w:cs="Times New Roman"/>
          <w:sz w:val="24"/>
          <w:szCs w:val="24"/>
          <w:lang w:val="en-US" w:bidi="ru-RU"/>
        </w:rPr>
        <w:t>O</w:t>
      </w:r>
      <w:r w:rsidRPr="0012192F">
        <w:rPr>
          <w:rFonts w:ascii="Times New Roman" w:hAnsi="Times New Roman" w:cs="Times New Roman"/>
          <w:sz w:val="24"/>
          <w:szCs w:val="24"/>
          <w:vertAlign w:val="subscript"/>
          <w:lang w:val="en-US" w:bidi="ru-RU"/>
        </w:rPr>
        <w:t>4</w:t>
      </w:r>
      <w:r w:rsidRPr="0012192F">
        <w:rPr>
          <w:rFonts w:ascii="Times New Roman" w:hAnsi="Times New Roman" w:cs="Times New Roman"/>
          <w:sz w:val="24"/>
          <w:szCs w:val="24"/>
          <w:lang w:val="en-US" w:bidi="ru-RU"/>
        </w:rPr>
        <w:t>.</w:t>
      </w:r>
    </w:p>
    <w:p w:rsidR="009D5BF0" w:rsidRPr="0012192F"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Положительно заряженные ионы гидроксида алюминия сни</w:t>
      </w:r>
      <w:r w:rsidRPr="0012192F">
        <w:rPr>
          <w:rFonts w:ascii="Times New Roman" w:hAnsi="Times New Roman" w:cs="Times New Roman"/>
          <w:sz w:val="24"/>
          <w:szCs w:val="24"/>
          <w:lang w:bidi="ru-RU"/>
        </w:rPr>
        <w:softHyphen/>
        <w:t>жают электрический потенциал, создаваемый отрицательно заря</w:t>
      </w:r>
      <w:r w:rsidRPr="0012192F">
        <w:rPr>
          <w:rFonts w:ascii="Times New Roman" w:hAnsi="Times New Roman" w:cs="Times New Roman"/>
          <w:sz w:val="24"/>
          <w:szCs w:val="24"/>
          <w:lang w:bidi="ru-RU"/>
        </w:rPr>
        <w:softHyphen/>
        <w:t>женными коллоидными частицами кремниевой кислоты и гуминовых веществ, содержащихся в воде, в результате чего происходит их коагуляция.</w:t>
      </w:r>
    </w:p>
    <w:p w:rsidR="009D5BF0" w:rsidRPr="0012192F"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Хлопья гидроксида алюминия и скоагулированные коллоиды имеют сильно развитую поверхность, способную сорбировать растворимые органические вещества, благодаря чему вода обес</w:t>
      </w:r>
      <w:r w:rsidRPr="0012192F">
        <w:rPr>
          <w:rFonts w:ascii="Times New Roman" w:hAnsi="Times New Roman" w:cs="Times New Roman"/>
          <w:sz w:val="24"/>
          <w:szCs w:val="24"/>
          <w:lang w:bidi="ru-RU"/>
        </w:rPr>
        <w:softHyphen/>
        <w:t>цвечивается и освобождается от неприятного привкуса.</w:t>
      </w:r>
    </w:p>
    <w:p w:rsidR="009D5BF0" w:rsidRPr="0012192F"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Если в качестве коагулянта используется железный купорос </w:t>
      </w:r>
      <w:r w:rsidRPr="0012192F">
        <w:rPr>
          <w:rFonts w:ascii="Times New Roman" w:hAnsi="Times New Roman" w:cs="Times New Roman"/>
          <w:sz w:val="24"/>
          <w:szCs w:val="24"/>
          <w:lang w:bidi="en-US"/>
        </w:rPr>
        <w:t>FeSO</w:t>
      </w:r>
      <w:r w:rsidRPr="007D4313">
        <w:rPr>
          <w:rFonts w:ascii="Times New Roman" w:hAnsi="Times New Roman" w:cs="Times New Roman"/>
          <w:sz w:val="24"/>
          <w:szCs w:val="24"/>
          <w:vertAlign w:val="subscript"/>
          <w:lang w:bidi="en-US"/>
        </w:rPr>
        <w:t>4</w:t>
      </w:r>
      <w:r w:rsidRPr="0012192F">
        <w:rPr>
          <w:rFonts w:ascii="Times New Roman" w:hAnsi="Times New Roman" w:cs="Times New Roman"/>
          <w:sz w:val="24"/>
          <w:szCs w:val="24"/>
          <w:lang w:bidi="ru-RU"/>
        </w:rPr>
        <w:t xml:space="preserve"> </w:t>
      </w:r>
      <w:r w:rsidR="00EB5ADB" w:rsidRPr="00751B8F">
        <w:rPr>
          <w:rFonts w:ascii="Times New Roman" w:hAnsi="Times New Roman" w:cs="Times New Roman"/>
          <w:sz w:val="16"/>
          <w:szCs w:val="16"/>
          <w:lang w:bidi="ru-RU"/>
        </w:rPr>
        <w:t>х</w:t>
      </w:r>
      <w:r w:rsidR="00EB5ADB"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7 Н</w:t>
      </w:r>
      <w:r w:rsidRPr="0012192F">
        <w:rPr>
          <w:rFonts w:ascii="Times New Roman" w:hAnsi="Times New Roman" w:cs="Times New Roman"/>
          <w:sz w:val="24"/>
          <w:szCs w:val="24"/>
          <w:vertAlign w:val="subscript"/>
          <w:lang w:bidi="ru-RU"/>
        </w:rPr>
        <w:t>2</w:t>
      </w:r>
      <w:r w:rsidR="007D4313">
        <w:rPr>
          <w:rFonts w:ascii="Times New Roman" w:hAnsi="Times New Roman" w:cs="Times New Roman"/>
          <w:sz w:val="24"/>
          <w:szCs w:val="24"/>
          <w:lang w:val="en-US" w:bidi="ru-RU"/>
        </w:rPr>
        <w:t>O</w:t>
      </w:r>
      <w:r w:rsidRPr="0012192F">
        <w:rPr>
          <w:rFonts w:ascii="Times New Roman" w:hAnsi="Times New Roman" w:cs="Times New Roman"/>
          <w:sz w:val="24"/>
          <w:szCs w:val="24"/>
          <w:lang w:bidi="ru-RU"/>
        </w:rPr>
        <w:t>, то сульфат железа в присутствии бикарбонатов и кислорода дает следующие реакции:</w:t>
      </w:r>
    </w:p>
    <w:p w:rsidR="009D5BF0" w:rsidRPr="007D4313" w:rsidRDefault="009D5BF0" w:rsidP="00804091">
      <w:pPr>
        <w:spacing w:after="0" w:line="360" w:lineRule="auto"/>
        <w:jc w:val="center"/>
        <w:rPr>
          <w:rFonts w:ascii="Times New Roman" w:hAnsi="Times New Roman" w:cs="Times New Roman"/>
          <w:sz w:val="24"/>
          <w:szCs w:val="24"/>
          <w:lang w:val="en-US" w:bidi="ru-RU"/>
        </w:rPr>
      </w:pPr>
      <w:r w:rsidRPr="0012192F">
        <w:rPr>
          <w:rFonts w:ascii="Times New Roman" w:hAnsi="Times New Roman" w:cs="Times New Roman"/>
          <w:sz w:val="24"/>
          <w:szCs w:val="24"/>
          <w:lang w:val="en-US" w:bidi="en-US"/>
        </w:rPr>
        <w:t>FeSO</w:t>
      </w:r>
      <w:r w:rsidRPr="0012192F">
        <w:rPr>
          <w:rFonts w:ascii="Times New Roman" w:hAnsi="Times New Roman" w:cs="Times New Roman"/>
          <w:sz w:val="24"/>
          <w:szCs w:val="24"/>
          <w:vertAlign w:val="subscript"/>
          <w:lang w:val="en-US" w:bidi="en-US"/>
        </w:rPr>
        <w:t>4</w:t>
      </w:r>
      <w:r w:rsidRPr="0012192F">
        <w:rPr>
          <w:rFonts w:ascii="Times New Roman" w:hAnsi="Times New Roman" w:cs="Times New Roman"/>
          <w:sz w:val="24"/>
          <w:szCs w:val="24"/>
          <w:lang w:val="en-US" w:bidi="ru-RU"/>
        </w:rPr>
        <w:t xml:space="preserve"> + 2</w:t>
      </w:r>
      <w:r w:rsidRPr="0012192F">
        <w:rPr>
          <w:rFonts w:ascii="Times New Roman" w:hAnsi="Times New Roman" w:cs="Times New Roman"/>
          <w:sz w:val="24"/>
          <w:szCs w:val="24"/>
          <w:lang w:bidi="ru-RU"/>
        </w:rPr>
        <w:t>НСО</w:t>
      </w:r>
      <w:r w:rsidRPr="007D4313">
        <w:rPr>
          <w:rFonts w:ascii="Times New Roman" w:hAnsi="Times New Roman" w:cs="Times New Roman"/>
          <w:sz w:val="24"/>
          <w:szCs w:val="24"/>
          <w:vertAlign w:val="subscript"/>
          <w:lang w:val="en-US" w:bidi="ru-RU"/>
        </w:rPr>
        <w:t>3</w:t>
      </w:r>
      <w:r w:rsidRPr="0012192F">
        <w:rPr>
          <w:rFonts w:ascii="Times New Roman" w:hAnsi="Times New Roman" w:cs="Times New Roman"/>
          <w:sz w:val="24"/>
          <w:szCs w:val="24"/>
          <w:lang w:val="en-US" w:bidi="ru-RU"/>
        </w:rPr>
        <w:t xml:space="preserve"> = </w:t>
      </w:r>
      <w:proofErr w:type="gramStart"/>
      <w:r w:rsidRPr="0012192F">
        <w:rPr>
          <w:rFonts w:ascii="Times New Roman" w:hAnsi="Times New Roman" w:cs="Times New Roman"/>
          <w:sz w:val="24"/>
          <w:szCs w:val="24"/>
          <w:lang w:val="en-US" w:bidi="en-US"/>
        </w:rPr>
        <w:t>Fe</w:t>
      </w:r>
      <w:r w:rsidRPr="0012192F">
        <w:rPr>
          <w:rFonts w:ascii="Times New Roman" w:hAnsi="Times New Roman" w:cs="Times New Roman"/>
          <w:sz w:val="24"/>
          <w:szCs w:val="24"/>
          <w:lang w:val="en-US" w:bidi="ru-RU"/>
        </w:rPr>
        <w:t>(</w:t>
      </w:r>
      <w:proofErr w:type="gramEnd"/>
      <w:r w:rsidRPr="0012192F">
        <w:rPr>
          <w:rFonts w:ascii="Times New Roman" w:hAnsi="Times New Roman" w:cs="Times New Roman"/>
          <w:sz w:val="24"/>
          <w:szCs w:val="24"/>
          <w:lang w:val="en-US" w:bidi="en-US"/>
        </w:rPr>
        <w:t>OH</w:t>
      </w:r>
      <w:r w:rsidRPr="0012192F">
        <w:rPr>
          <w:rFonts w:ascii="Times New Roman" w:hAnsi="Times New Roman" w:cs="Times New Roman"/>
          <w:sz w:val="24"/>
          <w:szCs w:val="24"/>
          <w:lang w:val="en-US" w:bidi="ru-RU"/>
        </w:rPr>
        <w:t>)</w:t>
      </w:r>
      <w:r w:rsidRPr="007D4313">
        <w:rPr>
          <w:rFonts w:ascii="Times New Roman" w:hAnsi="Times New Roman" w:cs="Times New Roman"/>
          <w:sz w:val="24"/>
          <w:szCs w:val="24"/>
          <w:vertAlign w:val="subscript"/>
          <w:lang w:val="en-US" w:bidi="ru-RU"/>
        </w:rPr>
        <w:t>2</w:t>
      </w:r>
      <w:r w:rsidRPr="0012192F">
        <w:rPr>
          <w:rFonts w:ascii="Times New Roman" w:hAnsi="Times New Roman" w:cs="Times New Roman"/>
          <w:sz w:val="24"/>
          <w:szCs w:val="24"/>
          <w:lang w:val="en-US" w:bidi="ru-RU"/>
        </w:rPr>
        <w:t xml:space="preserve"> + 2</w:t>
      </w:r>
      <w:r w:rsidRPr="0012192F">
        <w:rPr>
          <w:rFonts w:ascii="Times New Roman" w:hAnsi="Times New Roman" w:cs="Times New Roman"/>
          <w:sz w:val="24"/>
          <w:szCs w:val="24"/>
          <w:lang w:bidi="ru-RU"/>
        </w:rPr>
        <w:t>С</w:t>
      </w:r>
      <w:r w:rsidR="007D4313">
        <w:rPr>
          <w:rFonts w:ascii="Times New Roman" w:hAnsi="Times New Roman" w:cs="Times New Roman"/>
          <w:sz w:val="24"/>
          <w:szCs w:val="24"/>
          <w:lang w:val="en-US" w:bidi="ru-RU"/>
        </w:rPr>
        <w:t>O</w:t>
      </w:r>
      <w:r w:rsidRPr="007D4313">
        <w:rPr>
          <w:rFonts w:ascii="Times New Roman" w:hAnsi="Times New Roman" w:cs="Times New Roman"/>
          <w:sz w:val="24"/>
          <w:szCs w:val="24"/>
          <w:vertAlign w:val="subscript"/>
          <w:lang w:val="en-US" w:bidi="ru-RU"/>
        </w:rPr>
        <w:t>2</w:t>
      </w:r>
      <w:r w:rsidRPr="0012192F">
        <w:rPr>
          <w:rFonts w:ascii="Times New Roman" w:hAnsi="Times New Roman" w:cs="Times New Roman"/>
          <w:sz w:val="24"/>
          <w:szCs w:val="24"/>
          <w:lang w:val="en-US" w:bidi="ru-RU"/>
        </w:rPr>
        <w:t>+SO</w:t>
      </w:r>
      <w:r w:rsidRPr="007D4313">
        <w:rPr>
          <w:rFonts w:ascii="Times New Roman" w:hAnsi="Times New Roman" w:cs="Times New Roman"/>
          <w:sz w:val="24"/>
          <w:szCs w:val="24"/>
          <w:vertAlign w:val="subscript"/>
          <w:lang w:val="en-US" w:bidi="ru-RU"/>
        </w:rPr>
        <w:t>4</w:t>
      </w:r>
      <w:r w:rsidR="007D4313">
        <w:rPr>
          <w:rFonts w:ascii="Times New Roman" w:hAnsi="Times New Roman" w:cs="Times New Roman"/>
          <w:sz w:val="24"/>
          <w:szCs w:val="24"/>
          <w:lang w:val="en-US" w:bidi="ru-RU"/>
        </w:rPr>
        <w:t>,</w:t>
      </w:r>
    </w:p>
    <w:p w:rsidR="009D5BF0" w:rsidRPr="007D4313" w:rsidRDefault="009D5BF0" w:rsidP="00804091">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en-US"/>
        </w:rPr>
        <w:t>4</w:t>
      </w:r>
      <w:r w:rsidRPr="0012192F">
        <w:rPr>
          <w:rFonts w:ascii="Times New Roman" w:hAnsi="Times New Roman" w:cs="Times New Roman"/>
          <w:sz w:val="24"/>
          <w:szCs w:val="24"/>
          <w:lang w:val="en-US" w:bidi="en-US"/>
        </w:rPr>
        <w:t>Fe</w:t>
      </w:r>
      <w:r w:rsidRPr="0012192F">
        <w:rPr>
          <w:rFonts w:ascii="Times New Roman" w:hAnsi="Times New Roman" w:cs="Times New Roman"/>
          <w:sz w:val="24"/>
          <w:szCs w:val="24"/>
          <w:lang w:bidi="en-US"/>
        </w:rPr>
        <w:t>(</w:t>
      </w:r>
      <w:r w:rsidRPr="0012192F">
        <w:rPr>
          <w:rFonts w:ascii="Times New Roman" w:hAnsi="Times New Roman" w:cs="Times New Roman"/>
          <w:sz w:val="24"/>
          <w:szCs w:val="24"/>
          <w:lang w:val="en-US" w:bidi="en-US"/>
        </w:rPr>
        <w:t>OH</w:t>
      </w:r>
      <w:r w:rsidRPr="0012192F">
        <w:rPr>
          <w:rFonts w:ascii="Times New Roman" w:hAnsi="Times New Roman" w:cs="Times New Roman"/>
          <w:sz w:val="24"/>
          <w:szCs w:val="24"/>
          <w:lang w:bidi="en-US"/>
        </w:rPr>
        <w:t>)</w:t>
      </w:r>
      <w:r w:rsidRPr="007D4313">
        <w:rPr>
          <w:rFonts w:ascii="Times New Roman" w:hAnsi="Times New Roman" w:cs="Times New Roman"/>
          <w:sz w:val="24"/>
          <w:szCs w:val="24"/>
          <w:vertAlign w:val="subscript"/>
          <w:lang w:bidi="ru-RU"/>
        </w:rPr>
        <w:t>2</w:t>
      </w:r>
      <w:r w:rsidRPr="0012192F">
        <w:rPr>
          <w:rFonts w:ascii="Times New Roman" w:hAnsi="Times New Roman" w:cs="Times New Roman"/>
          <w:sz w:val="24"/>
          <w:szCs w:val="24"/>
          <w:lang w:bidi="ru-RU"/>
        </w:rPr>
        <w:t xml:space="preserve"> + О</w:t>
      </w:r>
      <w:proofErr w:type="gramStart"/>
      <w:r w:rsidRPr="007D4313">
        <w:rPr>
          <w:rFonts w:ascii="Times New Roman" w:hAnsi="Times New Roman" w:cs="Times New Roman"/>
          <w:sz w:val="24"/>
          <w:szCs w:val="24"/>
          <w:vertAlign w:val="subscript"/>
          <w:lang w:bidi="ru-RU"/>
        </w:rPr>
        <w:t>2</w:t>
      </w:r>
      <w:proofErr w:type="gramEnd"/>
      <w:r w:rsidRPr="0012192F">
        <w:rPr>
          <w:rFonts w:ascii="Times New Roman" w:hAnsi="Times New Roman" w:cs="Times New Roman"/>
          <w:sz w:val="24"/>
          <w:szCs w:val="24"/>
          <w:lang w:bidi="ru-RU"/>
        </w:rPr>
        <w:t xml:space="preserve"> + </w:t>
      </w:r>
      <w:r w:rsidR="00076983" w:rsidRPr="0012192F">
        <w:rPr>
          <w:rFonts w:ascii="Times New Roman" w:hAnsi="Times New Roman" w:cs="Times New Roman"/>
          <w:sz w:val="24"/>
          <w:szCs w:val="24"/>
          <w:lang w:bidi="ru-RU"/>
        </w:rPr>
        <w:t>Н</w:t>
      </w:r>
      <w:r w:rsidR="00076983" w:rsidRPr="0012192F">
        <w:rPr>
          <w:rFonts w:ascii="Times New Roman" w:hAnsi="Times New Roman" w:cs="Times New Roman"/>
          <w:sz w:val="24"/>
          <w:szCs w:val="24"/>
          <w:vertAlign w:val="subscript"/>
          <w:lang w:bidi="ru-RU"/>
        </w:rPr>
        <w:t>2</w:t>
      </w:r>
      <w:r w:rsidR="007D4313">
        <w:rPr>
          <w:rFonts w:ascii="Times New Roman" w:hAnsi="Times New Roman" w:cs="Times New Roman"/>
          <w:sz w:val="24"/>
          <w:szCs w:val="24"/>
          <w:lang w:val="en-US" w:bidi="ru-RU"/>
        </w:rPr>
        <w:t>O</w:t>
      </w:r>
      <w:r w:rsidR="00076983"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 xml:space="preserve"> </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4</w:t>
      </w:r>
      <w:r w:rsidRPr="0012192F">
        <w:rPr>
          <w:rFonts w:ascii="Times New Roman" w:hAnsi="Times New Roman" w:cs="Times New Roman"/>
          <w:sz w:val="24"/>
          <w:szCs w:val="24"/>
          <w:lang w:val="en-US" w:bidi="en-US"/>
        </w:rPr>
        <w:t>Fe</w:t>
      </w:r>
      <w:r w:rsidRPr="0012192F">
        <w:rPr>
          <w:rFonts w:ascii="Times New Roman" w:hAnsi="Times New Roman" w:cs="Times New Roman"/>
          <w:sz w:val="24"/>
          <w:szCs w:val="24"/>
          <w:lang w:bidi="en-US"/>
        </w:rPr>
        <w:t>(</w:t>
      </w:r>
      <w:r w:rsidRPr="0012192F">
        <w:rPr>
          <w:rFonts w:ascii="Times New Roman" w:hAnsi="Times New Roman" w:cs="Times New Roman"/>
          <w:sz w:val="24"/>
          <w:szCs w:val="24"/>
          <w:lang w:val="en-US" w:bidi="en-US"/>
        </w:rPr>
        <w:t>OH</w:t>
      </w:r>
      <w:r w:rsidRPr="0012192F">
        <w:rPr>
          <w:rFonts w:ascii="Times New Roman" w:hAnsi="Times New Roman" w:cs="Times New Roman"/>
          <w:sz w:val="24"/>
          <w:szCs w:val="24"/>
          <w:lang w:bidi="en-US"/>
        </w:rPr>
        <w:t>)</w:t>
      </w:r>
      <w:r w:rsidRPr="0012192F">
        <w:rPr>
          <w:rFonts w:ascii="Times New Roman" w:hAnsi="Times New Roman" w:cs="Times New Roman"/>
          <w:sz w:val="24"/>
          <w:szCs w:val="24"/>
          <w:vertAlign w:val="subscript"/>
          <w:lang w:bidi="en-US"/>
        </w:rPr>
        <w:t>3</w:t>
      </w:r>
      <w:r w:rsidR="007D4313" w:rsidRPr="007D4313">
        <w:rPr>
          <w:rFonts w:ascii="Times New Roman" w:hAnsi="Times New Roman" w:cs="Times New Roman"/>
          <w:sz w:val="24"/>
          <w:szCs w:val="24"/>
          <w:lang w:bidi="en-US"/>
        </w:rPr>
        <w:t>.</w:t>
      </w:r>
    </w:p>
    <w:p w:rsidR="009D5BF0" w:rsidRPr="0012192F"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Коагуляция гидроксидом железа по сравнению с коагуляцией ги</w:t>
      </w:r>
      <w:r w:rsidRPr="0012192F">
        <w:rPr>
          <w:rFonts w:ascii="Times New Roman" w:hAnsi="Times New Roman" w:cs="Times New Roman"/>
          <w:sz w:val="24"/>
          <w:szCs w:val="24"/>
          <w:lang w:bidi="ru-RU"/>
        </w:rPr>
        <w:softHyphen/>
        <w:t xml:space="preserve">дроксидом алюминия протекает быстрее, так </w:t>
      </w:r>
      <w:r w:rsidRPr="0012192F">
        <w:rPr>
          <w:rFonts w:ascii="Times New Roman" w:hAnsi="Times New Roman" w:cs="Times New Roman"/>
          <w:bCs/>
          <w:iCs/>
          <w:sz w:val="24"/>
          <w:szCs w:val="24"/>
          <w:lang w:bidi="ru-RU"/>
        </w:rPr>
        <w:t>как</w:t>
      </w:r>
      <w:r w:rsidRPr="0012192F">
        <w:rPr>
          <w:rFonts w:ascii="Times New Roman" w:hAnsi="Times New Roman" w:cs="Times New Roman"/>
          <w:sz w:val="24"/>
          <w:szCs w:val="24"/>
          <w:lang w:bidi="ru-RU"/>
        </w:rPr>
        <w:t xml:space="preserve"> гидроксид железа имеет плотность в 1,5 раза больше, чем гидроксид алюминия.</w:t>
      </w:r>
    </w:p>
    <w:p w:rsidR="009D5BF0" w:rsidRPr="007D4313"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Для ускорения процесса коагуляции и снижения расходов коа</w:t>
      </w:r>
      <w:r w:rsidRPr="0012192F">
        <w:rPr>
          <w:rFonts w:ascii="Times New Roman" w:hAnsi="Times New Roman" w:cs="Times New Roman"/>
          <w:sz w:val="24"/>
          <w:szCs w:val="24"/>
          <w:lang w:bidi="ru-RU"/>
        </w:rPr>
        <w:softHyphen/>
        <w:t>гулянтов к воде добавляют вещества, называемые флокулянтами, одним из которых является полиакриламид. Коагуляцию примесей воды проводят в резервуарах с мешалкой. Обработанную коагу</w:t>
      </w:r>
      <w:r w:rsidRPr="0012192F">
        <w:rPr>
          <w:rFonts w:ascii="Times New Roman" w:hAnsi="Times New Roman" w:cs="Times New Roman"/>
          <w:sz w:val="24"/>
          <w:szCs w:val="24"/>
          <w:lang w:bidi="ru-RU"/>
        </w:rPr>
        <w:softHyphen/>
        <w:t>лянто</w:t>
      </w:r>
      <w:r w:rsidR="007D4313">
        <w:rPr>
          <w:rFonts w:ascii="Times New Roman" w:hAnsi="Times New Roman" w:cs="Times New Roman"/>
          <w:sz w:val="24"/>
          <w:szCs w:val="24"/>
          <w:lang w:bidi="ru-RU"/>
        </w:rPr>
        <w:t>м воду подвергают фильтрованию</w:t>
      </w:r>
      <w:r w:rsidR="007D4313" w:rsidRPr="00DB2625">
        <w:rPr>
          <w:rFonts w:ascii="Times New Roman" w:hAnsi="Times New Roman" w:cs="Times New Roman"/>
          <w:sz w:val="24"/>
          <w:szCs w:val="24"/>
          <w:lang w:bidi="ru-RU"/>
        </w:rPr>
        <w:t>.</w:t>
      </w:r>
    </w:p>
    <w:p w:rsidR="009D5BF0" w:rsidRPr="0012192F" w:rsidRDefault="00804091" w:rsidP="00804091">
      <w:pPr>
        <w:spacing w:after="0" w:line="360" w:lineRule="auto"/>
        <w:ind w:firstLine="708"/>
        <w:jc w:val="both"/>
        <w:rPr>
          <w:rFonts w:ascii="Times New Roman" w:hAnsi="Times New Roman" w:cs="Times New Roman"/>
          <w:sz w:val="24"/>
          <w:szCs w:val="24"/>
          <w:lang w:bidi="ru-RU"/>
        </w:rPr>
      </w:pPr>
      <w:r>
        <w:rPr>
          <w:rFonts w:ascii="Times New Roman" w:hAnsi="Times New Roman" w:cs="Times New Roman"/>
          <w:b/>
          <w:bCs/>
          <w:i/>
          <w:iCs/>
          <w:sz w:val="24"/>
          <w:szCs w:val="24"/>
          <w:lang w:bidi="ru-RU"/>
        </w:rPr>
        <w:t>1.3.</w:t>
      </w:r>
      <w:r w:rsidR="009D5BF0" w:rsidRPr="0012192F">
        <w:rPr>
          <w:rFonts w:ascii="Times New Roman" w:hAnsi="Times New Roman" w:cs="Times New Roman"/>
          <w:b/>
          <w:bCs/>
          <w:i/>
          <w:iCs/>
          <w:sz w:val="24"/>
          <w:szCs w:val="24"/>
          <w:lang w:bidi="ru-RU"/>
        </w:rPr>
        <w:t>Дезодорация.</w:t>
      </w:r>
      <w:r w:rsidR="008D74F2">
        <w:rPr>
          <w:rFonts w:ascii="Times New Roman" w:hAnsi="Times New Roman" w:cs="Times New Roman"/>
          <w:b/>
          <w:bCs/>
          <w:i/>
          <w:iCs/>
          <w:sz w:val="24"/>
          <w:szCs w:val="24"/>
          <w:lang w:bidi="ru-RU"/>
        </w:rPr>
        <w:t xml:space="preserve"> </w:t>
      </w:r>
      <w:r w:rsidR="009D5BF0" w:rsidRPr="0012192F">
        <w:rPr>
          <w:rFonts w:ascii="Times New Roman" w:hAnsi="Times New Roman" w:cs="Times New Roman"/>
          <w:sz w:val="24"/>
          <w:szCs w:val="24"/>
          <w:lang w:bidi="ru-RU"/>
        </w:rPr>
        <w:t xml:space="preserve">Обработка воды, устраняющая неприятные запахи и привкусы, обусловленные различными примесями, называется дезодорацией. Самые распространенные способы дезодорации воды </w:t>
      </w:r>
      <w:r w:rsidR="00841B2C">
        <w:rPr>
          <w:rFonts w:ascii="Times New Roman" w:hAnsi="Times New Roman" w:cs="Times New Roman"/>
          <w:sz w:val="24"/>
          <w:szCs w:val="24"/>
          <w:lang w:bidi="ru-RU"/>
        </w:rPr>
        <w:t>–</w:t>
      </w:r>
      <w:r w:rsidR="009D5BF0" w:rsidRPr="0012192F">
        <w:rPr>
          <w:rFonts w:ascii="Times New Roman" w:hAnsi="Times New Roman" w:cs="Times New Roman"/>
          <w:sz w:val="24"/>
          <w:szCs w:val="24"/>
          <w:lang w:bidi="ru-RU"/>
        </w:rPr>
        <w:t xml:space="preserve"> озонирова</w:t>
      </w:r>
      <w:r w:rsidR="009D5BF0" w:rsidRPr="0012192F">
        <w:rPr>
          <w:rFonts w:ascii="Times New Roman" w:hAnsi="Times New Roman" w:cs="Times New Roman"/>
          <w:sz w:val="24"/>
          <w:szCs w:val="24"/>
          <w:lang w:bidi="ru-RU"/>
        </w:rPr>
        <w:softHyphen/>
        <w:t>ние и обработка активным углем. При обработке воды путем филь</w:t>
      </w:r>
      <w:r w:rsidR="009D5BF0" w:rsidRPr="0012192F">
        <w:rPr>
          <w:rFonts w:ascii="Times New Roman" w:hAnsi="Times New Roman" w:cs="Times New Roman"/>
          <w:sz w:val="24"/>
          <w:szCs w:val="24"/>
          <w:lang w:bidi="ru-RU"/>
        </w:rPr>
        <w:softHyphen/>
        <w:t>трования через слой активного угля устраняются запах и привкусы воды, снижаются ее цветность и окисляемость.</w:t>
      </w:r>
    </w:p>
    <w:p w:rsidR="009D5BF0" w:rsidRPr="0012192F" w:rsidRDefault="00804091" w:rsidP="00804091">
      <w:pPr>
        <w:spacing w:after="0" w:line="360" w:lineRule="auto"/>
        <w:ind w:firstLine="708"/>
        <w:jc w:val="both"/>
        <w:rPr>
          <w:rFonts w:ascii="Times New Roman" w:hAnsi="Times New Roman" w:cs="Times New Roman"/>
          <w:sz w:val="24"/>
          <w:szCs w:val="24"/>
          <w:lang w:bidi="ru-RU"/>
        </w:rPr>
      </w:pPr>
      <w:r w:rsidRPr="00804091">
        <w:rPr>
          <w:rFonts w:ascii="Times New Roman" w:hAnsi="Times New Roman" w:cs="Times New Roman"/>
          <w:b/>
          <w:sz w:val="24"/>
          <w:szCs w:val="24"/>
          <w:lang w:bidi="ru-RU"/>
        </w:rPr>
        <w:t>2</w:t>
      </w:r>
      <w:r>
        <w:rPr>
          <w:rFonts w:ascii="Times New Roman" w:hAnsi="Times New Roman" w:cs="Times New Roman"/>
          <w:sz w:val="24"/>
          <w:szCs w:val="24"/>
          <w:lang w:bidi="ru-RU"/>
        </w:rPr>
        <w:t>.</w:t>
      </w:r>
      <w:r w:rsidR="00AE5557">
        <w:rPr>
          <w:rFonts w:ascii="Times New Roman" w:hAnsi="Times New Roman" w:cs="Times New Roman"/>
          <w:sz w:val="24"/>
          <w:szCs w:val="24"/>
          <w:lang w:bidi="ru-RU"/>
        </w:rPr>
        <w:t xml:space="preserve"> </w:t>
      </w:r>
      <w:r w:rsidR="009D5BF0" w:rsidRPr="0012192F">
        <w:rPr>
          <w:rFonts w:ascii="Times New Roman" w:hAnsi="Times New Roman" w:cs="Times New Roman"/>
          <w:sz w:val="24"/>
          <w:szCs w:val="24"/>
          <w:lang w:bidi="ru-RU"/>
        </w:rPr>
        <w:t xml:space="preserve">Вода со значительным содержанием железа имеет </w:t>
      </w:r>
      <w:proofErr w:type="gramStart"/>
      <w:r w:rsidR="009D5BF0" w:rsidRPr="0012192F">
        <w:rPr>
          <w:rFonts w:ascii="Times New Roman" w:hAnsi="Times New Roman" w:cs="Times New Roman"/>
          <w:sz w:val="24"/>
          <w:szCs w:val="24"/>
          <w:lang w:bidi="ru-RU"/>
        </w:rPr>
        <w:t>неприят</w:t>
      </w:r>
      <w:r w:rsidR="009D5BF0" w:rsidRPr="0012192F">
        <w:rPr>
          <w:rFonts w:ascii="Times New Roman" w:hAnsi="Times New Roman" w:cs="Times New Roman"/>
          <w:sz w:val="24"/>
          <w:szCs w:val="24"/>
          <w:lang w:bidi="ru-RU"/>
        </w:rPr>
        <w:softHyphen/>
        <w:t>ные</w:t>
      </w:r>
      <w:proofErr w:type="gramEnd"/>
      <w:r w:rsidR="009D5BF0" w:rsidRPr="0012192F">
        <w:rPr>
          <w:rFonts w:ascii="Times New Roman" w:hAnsi="Times New Roman" w:cs="Times New Roman"/>
          <w:sz w:val="24"/>
          <w:szCs w:val="24"/>
          <w:lang w:bidi="ru-RU"/>
        </w:rPr>
        <w:t xml:space="preserve"> вкус и запах. Железо выпадает в осадок.</w:t>
      </w:r>
    </w:p>
    <w:p w:rsidR="009D5BF0" w:rsidRPr="0012192F" w:rsidRDefault="00804091" w:rsidP="00804091">
      <w:pPr>
        <w:spacing w:after="0" w:line="360" w:lineRule="auto"/>
        <w:ind w:firstLine="708"/>
        <w:jc w:val="both"/>
        <w:rPr>
          <w:rFonts w:ascii="Times New Roman" w:hAnsi="Times New Roman" w:cs="Times New Roman"/>
          <w:sz w:val="24"/>
          <w:szCs w:val="24"/>
          <w:lang w:bidi="ru-RU"/>
        </w:rPr>
      </w:pPr>
      <w:r>
        <w:rPr>
          <w:rFonts w:ascii="Times New Roman" w:hAnsi="Times New Roman" w:cs="Times New Roman"/>
          <w:b/>
          <w:bCs/>
          <w:i/>
          <w:iCs/>
          <w:sz w:val="24"/>
          <w:szCs w:val="24"/>
          <w:lang w:bidi="ru-RU"/>
        </w:rPr>
        <w:t>2.1</w:t>
      </w:r>
      <w:r w:rsidR="009D5BF0" w:rsidRPr="0012192F">
        <w:rPr>
          <w:rFonts w:ascii="Times New Roman" w:hAnsi="Times New Roman" w:cs="Times New Roman"/>
          <w:b/>
          <w:bCs/>
          <w:i/>
          <w:iCs/>
          <w:sz w:val="24"/>
          <w:szCs w:val="24"/>
          <w:lang w:bidi="ru-RU"/>
        </w:rPr>
        <w:t xml:space="preserve"> Обезжелезиваиие.</w:t>
      </w:r>
      <w:r w:rsidR="008D74F2">
        <w:rPr>
          <w:rFonts w:ascii="Times New Roman" w:hAnsi="Times New Roman" w:cs="Times New Roman"/>
          <w:b/>
          <w:bCs/>
          <w:i/>
          <w:iCs/>
          <w:sz w:val="24"/>
          <w:szCs w:val="24"/>
          <w:lang w:bidi="ru-RU"/>
        </w:rPr>
        <w:t xml:space="preserve"> </w:t>
      </w:r>
      <w:r w:rsidR="009D5BF0" w:rsidRPr="0012192F">
        <w:rPr>
          <w:rFonts w:ascii="Times New Roman" w:hAnsi="Times New Roman" w:cs="Times New Roman"/>
          <w:sz w:val="24"/>
          <w:szCs w:val="24"/>
          <w:lang w:bidi="ru-RU"/>
        </w:rPr>
        <w:t>Методы обезжелезивания предусматривают фильтрование воды через фильтры с кварцевой загрузкой без добавления реагентов или с дополнительной обработкой кварцевого песка модифициру</w:t>
      </w:r>
      <w:r w:rsidR="009D5BF0" w:rsidRPr="0012192F">
        <w:rPr>
          <w:rFonts w:ascii="Times New Roman" w:hAnsi="Times New Roman" w:cs="Times New Roman"/>
          <w:sz w:val="24"/>
          <w:szCs w:val="24"/>
          <w:lang w:bidi="ru-RU"/>
        </w:rPr>
        <w:softHyphen/>
        <w:t>ющими реагентами.</w:t>
      </w:r>
    </w:p>
    <w:p w:rsidR="009D5BF0" w:rsidRPr="0012192F"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Безреагентный способ основан на особенности воды, содержащей соединения железа и растворенный кислород, при фильтровании че</w:t>
      </w:r>
      <w:r w:rsidRPr="0012192F">
        <w:rPr>
          <w:rFonts w:ascii="Times New Roman" w:hAnsi="Times New Roman" w:cs="Times New Roman"/>
          <w:sz w:val="24"/>
          <w:szCs w:val="24"/>
          <w:lang w:bidi="ru-RU"/>
        </w:rPr>
        <w:softHyphen/>
        <w:t>рез зернистый слой выделять железо на поверхности зерен с обра</w:t>
      </w:r>
      <w:r w:rsidRPr="0012192F">
        <w:rPr>
          <w:rFonts w:ascii="Times New Roman" w:hAnsi="Times New Roman" w:cs="Times New Roman"/>
          <w:sz w:val="24"/>
          <w:szCs w:val="24"/>
          <w:lang w:bidi="ru-RU"/>
        </w:rPr>
        <w:softHyphen/>
        <w:t>зованием каталитической пленки из оксидов двух- и трехвалентного железа. Эта пленка активно интенсифицирует процесс окисления и выделения из воды трехвалентного железа, задерживаемого филь</w:t>
      </w:r>
      <w:r w:rsidRPr="0012192F">
        <w:rPr>
          <w:rFonts w:ascii="Times New Roman" w:hAnsi="Times New Roman" w:cs="Times New Roman"/>
          <w:sz w:val="24"/>
          <w:szCs w:val="24"/>
          <w:lang w:bidi="ru-RU"/>
        </w:rPr>
        <w:softHyphen/>
        <w:t>тром в виде гидроксида железа. Данный способ обезжелезивания рекомендуется применять при об</w:t>
      </w:r>
      <w:r w:rsidR="00841B2C">
        <w:rPr>
          <w:rFonts w:ascii="Times New Roman" w:hAnsi="Times New Roman" w:cs="Times New Roman"/>
          <w:sz w:val="24"/>
          <w:szCs w:val="24"/>
          <w:lang w:bidi="ru-RU"/>
        </w:rPr>
        <w:t>щем содержании железа до 10 мг/</w:t>
      </w:r>
      <w:r w:rsidRPr="0012192F">
        <w:rPr>
          <w:rFonts w:ascii="Times New Roman" w:hAnsi="Times New Roman" w:cs="Times New Roman"/>
          <w:sz w:val="24"/>
          <w:szCs w:val="24"/>
          <w:lang w:bidi="ru-RU"/>
        </w:rPr>
        <w:t>дм</w:t>
      </w:r>
      <w:r w:rsidR="007D4313" w:rsidRPr="007D4313">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xml:space="preserve">, в том числе трехвалентного </w:t>
      </w:r>
      <w:r w:rsidR="00841B2C">
        <w:rPr>
          <w:rFonts w:ascii="Times New Roman" w:hAnsi="Times New Roman" w:cs="Times New Roman"/>
          <w:sz w:val="24"/>
          <w:szCs w:val="24"/>
          <w:lang w:bidi="ru-RU"/>
        </w:rPr>
        <w:t>не менее 50</w:t>
      </w:r>
      <w:r w:rsidR="007D4313">
        <w:rPr>
          <w:rFonts w:ascii="Times New Roman" w:hAnsi="Times New Roman" w:cs="Times New Roman"/>
          <w:sz w:val="24"/>
          <w:szCs w:val="24"/>
          <w:lang w:bidi="ru-RU"/>
        </w:rPr>
        <w:t xml:space="preserve">%. при окисляемости </w:t>
      </w:r>
      <w:r w:rsidRPr="0012192F">
        <w:rPr>
          <w:rFonts w:ascii="Times New Roman" w:hAnsi="Times New Roman" w:cs="Times New Roman"/>
          <w:sz w:val="24"/>
          <w:szCs w:val="24"/>
          <w:lang w:bidi="ru-RU"/>
        </w:rPr>
        <w:t>6-7 мг О</w:t>
      </w:r>
      <w:proofErr w:type="gramStart"/>
      <w:r w:rsidRPr="007D4313">
        <w:rPr>
          <w:rFonts w:ascii="Times New Roman" w:hAnsi="Times New Roman" w:cs="Times New Roman"/>
          <w:sz w:val="24"/>
          <w:szCs w:val="24"/>
          <w:vertAlign w:val="subscript"/>
          <w:lang w:bidi="ru-RU"/>
        </w:rPr>
        <w:t>2</w:t>
      </w:r>
      <w:proofErr w:type="gramEnd"/>
      <w:r w:rsidR="007D4313">
        <w:rPr>
          <w:rFonts w:ascii="Times New Roman" w:hAnsi="Times New Roman" w:cs="Times New Roman"/>
          <w:sz w:val="24"/>
          <w:szCs w:val="24"/>
          <w:lang w:bidi="ru-RU"/>
        </w:rPr>
        <w:t>/</w:t>
      </w:r>
      <w:r w:rsidRPr="0012192F">
        <w:rPr>
          <w:rFonts w:ascii="Times New Roman" w:hAnsi="Times New Roman" w:cs="Times New Roman"/>
          <w:sz w:val="24"/>
          <w:szCs w:val="24"/>
          <w:lang w:bidi="ru-RU"/>
        </w:rPr>
        <w:t>дм</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xml:space="preserve"> и щелочности больше единицы.</w:t>
      </w:r>
    </w:p>
    <w:p w:rsidR="009D5BF0" w:rsidRPr="0012192F"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Если безреагентный способ не дает желаемых результатов, то кварцевый песок дополнительно обрабатывают модифицирующи</w:t>
      </w:r>
      <w:r w:rsidRPr="0012192F">
        <w:rPr>
          <w:rFonts w:ascii="Times New Roman" w:hAnsi="Times New Roman" w:cs="Times New Roman"/>
          <w:sz w:val="24"/>
          <w:szCs w:val="24"/>
          <w:lang w:bidi="ru-RU"/>
        </w:rPr>
        <w:softHyphen/>
        <w:t>ми реагентами. Сущность обработки заключается в нанесении на поверхность кварцевого песка пленки из гидроксида железа, ди</w:t>
      </w:r>
      <w:r w:rsidRPr="0012192F">
        <w:rPr>
          <w:rFonts w:ascii="Times New Roman" w:hAnsi="Times New Roman" w:cs="Times New Roman"/>
          <w:sz w:val="24"/>
          <w:szCs w:val="24"/>
          <w:lang w:bidi="ru-RU"/>
        </w:rPr>
        <w:softHyphen/>
        <w:t xml:space="preserve">оксида железа и диоксида марганца, </w:t>
      </w:r>
      <w:proofErr w:type="gramStart"/>
      <w:r w:rsidRPr="0012192F">
        <w:rPr>
          <w:rFonts w:ascii="Times New Roman" w:hAnsi="Times New Roman" w:cs="Times New Roman"/>
          <w:sz w:val="24"/>
          <w:szCs w:val="24"/>
          <w:lang w:bidi="ru-RU"/>
        </w:rPr>
        <w:t>катализирующих</w:t>
      </w:r>
      <w:proofErr w:type="gramEnd"/>
      <w:r w:rsidRPr="0012192F">
        <w:rPr>
          <w:rFonts w:ascii="Times New Roman" w:hAnsi="Times New Roman" w:cs="Times New Roman"/>
          <w:sz w:val="24"/>
          <w:szCs w:val="24"/>
          <w:lang w:bidi="ru-RU"/>
        </w:rPr>
        <w:t xml:space="preserve"> процесс обезжелезивания воды. Для обезжелезивания воды используются песочные фильтры ШЗ-ВФА и фильтры « Акваэлектроника».</w:t>
      </w:r>
    </w:p>
    <w:p w:rsidR="009D5BF0" w:rsidRPr="0012192F" w:rsidRDefault="00804091" w:rsidP="00804091">
      <w:pPr>
        <w:spacing w:after="0" w:line="360" w:lineRule="auto"/>
        <w:ind w:firstLine="708"/>
        <w:jc w:val="both"/>
        <w:rPr>
          <w:rFonts w:ascii="Times New Roman" w:hAnsi="Times New Roman" w:cs="Times New Roman"/>
          <w:sz w:val="24"/>
          <w:szCs w:val="24"/>
          <w:lang w:bidi="ru-RU"/>
        </w:rPr>
      </w:pPr>
      <w:r>
        <w:rPr>
          <w:rFonts w:ascii="Times New Roman" w:hAnsi="Times New Roman" w:cs="Times New Roman"/>
          <w:b/>
          <w:bCs/>
          <w:i/>
          <w:iCs/>
          <w:sz w:val="24"/>
          <w:szCs w:val="24"/>
          <w:lang w:bidi="ru-RU"/>
        </w:rPr>
        <w:t>2.2</w:t>
      </w:r>
      <w:r w:rsidR="009D5BF0" w:rsidRPr="0012192F">
        <w:rPr>
          <w:rFonts w:ascii="Times New Roman" w:hAnsi="Times New Roman" w:cs="Times New Roman"/>
          <w:b/>
          <w:bCs/>
          <w:i/>
          <w:iCs/>
          <w:sz w:val="24"/>
          <w:szCs w:val="24"/>
          <w:lang w:bidi="ru-RU"/>
        </w:rPr>
        <w:t xml:space="preserve"> Умягчение.</w:t>
      </w:r>
      <w:r w:rsidR="008D74F2">
        <w:rPr>
          <w:rFonts w:ascii="Times New Roman" w:hAnsi="Times New Roman" w:cs="Times New Roman"/>
          <w:b/>
          <w:bCs/>
          <w:i/>
          <w:iCs/>
          <w:sz w:val="24"/>
          <w:szCs w:val="24"/>
          <w:lang w:bidi="ru-RU"/>
        </w:rPr>
        <w:t xml:space="preserve"> </w:t>
      </w:r>
      <w:r w:rsidR="009D5BF0" w:rsidRPr="0012192F">
        <w:rPr>
          <w:rFonts w:ascii="Times New Roman" w:hAnsi="Times New Roman" w:cs="Times New Roman"/>
          <w:sz w:val="24"/>
          <w:szCs w:val="24"/>
          <w:lang w:bidi="ru-RU"/>
        </w:rPr>
        <w:t xml:space="preserve">Наиболее распространенный способ умягчения воды </w:t>
      </w:r>
      <w:r w:rsidR="00841B2C">
        <w:rPr>
          <w:rFonts w:ascii="Times New Roman" w:hAnsi="Times New Roman" w:cs="Times New Roman"/>
          <w:sz w:val="24"/>
          <w:szCs w:val="24"/>
          <w:lang w:bidi="ru-RU"/>
        </w:rPr>
        <w:t>–</w:t>
      </w:r>
      <w:r w:rsidR="009D5BF0" w:rsidRPr="0012192F">
        <w:rPr>
          <w:rFonts w:ascii="Times New Roman" w:hAnsi="Times New Roman" w:cs="Times New Roman"/>
          <w:sz w:val="24"/>
          <w:szCs w:val="24"/>
          <w:lang w:bidi="ru-RU"/>
        </w:rPr>
        <w:t xml:space="preserve"> ионообменный. При этом способе достигается не только умягчение, но и удаление нежелательных примесей. Метод основан на способно</w:t>
      </w:r>
      <w:r w:rsidR="009D5BF0" w:rsidRPr="0012192F">
        <w:rPr>
          <w:rFonts w:ascii="Times New Roman" w:hAnsi="Times New Roman" w:cs="Times New Roman"/>
          <w:sz w:val="24"/>
          <w:szCs w:val="24"/>
          <w:lang w:bidi="ru-RU"/>
        </w:rPr>
        <w:softHyphen/>
        <w:t xml:space="preserve">сти некоторых труднорастворимых веществ </w:t>
      </w:r>
      <w:proofErr w:type="gramStart"/>
      <w:r w:rsidR="009D5BF0" w:rsidRPr="0012192F">
        <w:rPr>
          <w:rFonts w:ascii="Times New Roman" w:hAnsi="Times New Roman" w:cs="Times New Roman"/>
          <w:sz w:val="24"/>
          <w:szCs w:val="24"/>
          <w:lang w:bidi="ru-RU"/>
        </w:rPr>
        <w:t>поглощать</w:t>
      </w:r>
      <w:proofErr w:type="gramEnd"/>
      <w:r w:rsidR="009D5BF0" w:rsidRPr="0012192F">
        <w:rPr>
          <w:rFonts w:ascii="Times New Roman" w:hAnsi="Times New Roman" w:cs="Times New Roman"/>
          <w:sz w:val="24"/>
          <w:szCs w:val="24"/>
          <w:lang w:bidi="ru-RU"/>
        </w:rPr>
        <w:t xml:space="preserve"> из раство</w:t>
      </w:r>
      <w:r w:rsidR="009D5BF0" w:rsidRPr="0012192F">
        <w:rPr>
          <w:rFonts w:ascii="Times New Roman" w:hAnsi="Times New Roman" w:cs="Times New Roman"/>
          <w:sz w:val="24"/>
          <w:szCs w:val="24"/>
          <w:lang w:bidi="ru-RU"/>
        </w:rPr>
        <w:softHyphen/>
        <w:t>ров одни катионы или анионы и отдавать взамен другие. К иони</w:t>
      </w:r>
      <w:r w:rsidR="009D5BF0" w:rsidRPr="0012192F">
        <w:rPr>
          <w:rFonts w:ascii="Times New Roman" w:hAnsi="Times New Roman" w:cs="Times New Roman"/>
          <w:sz w:val="24"/>
          <w:szCs w:val="24"/>
          <w:lang w:bidi="ru-RU"/>
        </w:rPr>
        <w:softHyphen/>
        <w:t>там относятся цеолиты, глауконит, органические вещества в виде синтетических смол и сульфитированные угли.</w:t>
      </w:r>
    </w:p>
    <w:p w:rsidR="009D5BF0" w:rsidRPr="0012192F"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По характеру активных групп иониты подразделяют на катио</w:t>
      </w:r>
      <w:r w:rsidRPr="0012192F">
        <w:rPr>
          <w:rFonts w:ascii="Times New Roman" w:hAnsi="Times New Roman" w:cs="Times New Roman"/>
          <w:sz w:val="24"/>
          <w:szCs w:val="24"/>
          <w:lang w:bidi="ru-RU"/>
        </w:rPr>
        <w:softHyphen/>
        <w:t>ниты и аниониты. Катеониты имеют кислотный характер и облада</w:t>
      </w:r>
      <w:r w:rsidRPr="0012192F">
        <w:rPr>
          <w:rFonts w:ascii="Times New Roman" w:hAnsi="Times New Roman" w:cs="Times New Roman"/>
          <w:sz w:val="24"/>
          <w:szCs w:val="24"/>
          <w:lang w:bidi="ru-RU"/>
        </w:rPr>
        <w:softHyphen/>
        <w:t>ют способностью обменивать ионы водорода или другие положи</w:t>
      </w:r>
      <w:r w:rsidRPr="0012192F">
        <w:rPr>
          <w:rFonts w:ascii="Times New Roman" w:hAnsi="Times New Roman" w:cs="Times New Roman"/>
          <w:sz w:val="24"/>
          <w:szCs w:val="24"/>
          <w:lang w:bidi="ru-RU"/>
        </w:rPr>
        <w:softHyphen/>
        <w:t>тельно заряженные ионы на ионы металлов (катионы). Аниониты имеют основной характер и способны обменивать гидроксильные ионы или другие отрицательно заряженные ионы на кислотные остатки (анионы).</w:t>
      </w:r>
    </w:p>
    <w:p w:rsidR="009D5BF0" w:rsidRPr="0012192F"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 практике очистки воды часто используют Н</w:t>
      </w:r>
      <w:r w:rsidRPr="0012192F">
        <w:rPr>
          <w:rFonts w:ascii="Times New Roman" w:hAnsi="Times New Roman" w:cs="Times New Roman"/>
          <w:sz w:val="24"/>
          <w:szCs w:val="24"/>
          <w:vertAlign w:val="superscript"/>
          <w:lang w:bidi="ru-RU"/>
        </w:rPr>
        <w:t>+</w:t>
      </w:r>
      <w:r w:rsidRPr="0012192F">
        <w:rPr>
          <w:rFonts w:ascii="Times New Roman" w:hAnsi="Times New Roman" w:cs="Times New Roman"/>
          <w:sz w:val="24"/>
          <w:szCs w:val="24"/>
          <w:lang w:bidi="ru-RU"/>
        </w:rPr>
        <w:t xml:space="preserve"> и </w:t>
      </w:r>
      <w:r w:rsidRPr="0012192F">
        <w:rPr>
          <w:rFonts w:ascii="Times New Roman" w:hAnsi="Times New Roman" w:cs="Times New Roman"/>
          <w:sz w:val="24"/>
          <w:szCs w:val="24"/>
          <w:lang w:bidi="en-US"/>
        </w:rPr>
        <w:t>Na</w:t>
      </w:r>
      <w:r w:rsidRPr="0012192F">
        <w:rPr>
          <w:rFonts w:ascii="Times New Roman" w:hAnsi="Times New Roman" w:cs="Times New Roman"/>
          <w:sz w:val="24"/>
          <w:szCs w:val="24"/>
          <w:vertAlign w:val="superscript"/>
          <w:lang w:bidi="ru-RU"/>
        </w:rPr>
        <w:t>+</w:t>
      </w:r>
      <w:r w:rsidRPr="0012192F">
        <w:rPr>
          <w:rFonts w:ascii="Times New Roman" w:hAnsi="Times New Roman" w:cs="Times New Roman"/>
          <w:sz w:val="24"/>
          <w:szCs w:val="24"/>
          <w:lang w:bidi="ru-RU"/>
        </w:rPr>
        <w:t xml:space="preserve"> катиониты. В зависимости от катиона этот процесс на</w:t>
      </w:r>
      <w:r w:rsidRPr="0012192F">
        <w:rPr>
          <w:rFonts w:ascii="Times New Roman" w:hAnsi="Times New Roman" w:cs="Times New Roman"/>
          <w:sz w:val="24"/>
          <w:szCs w:val="24"/>
          <w:lang w:bidi="ru-RU"/>
        </w:rPr>
        <w:softHyphen/>
        <w:t xml:space="preserve">зывают Н-катионированием и </w:t>
      </w:r>
      <w:r w:rsidRPr="0012192F">
        <w:rPr>
          <w:rFonts w:ascii="Times New Roman" w:hAnsi="Times New Roman" w:cs="Times New Roman"/>
          <w:sz w:val="24"/>
          <w:szCs w:val="24"/>
          <w:lang w:bidi="en-US"/>
        </w:rPr>
        <w:t>Na</w:t>
      </w:r>
      <w:r w:rsidRPr="0012192F">
        <w:rPr>
          <w:rFonts w:ascii="Times New Roman" w:hAnsi="Times New Roman" w:cs="Times New Roman"/>
          <w:sz w:val="24"/>
          <w:szCs w:val="24"/>
          <w:lang w:bidi="ru-RU"/>
        </w:rPr>
        <w:t xml:space="preserve">-катионированием. При </w:t>
      </w:r>
      <w:r w:rsidR="00826F51">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 xml:space="preserve">Н-катионировании повышается кислотность воды, а при </w:t>
      </w:r>
      <w:r w:rsidRPr="0012192F">
        <w:rPr>
          <w:rFonts w:ascii="Times New Roman" w:hAnsi="Times New Roman" w:cs="Times New Roman"/>
          <w:sz w:val="24"/>
          <w:szCs w:val="24"/>
          <w:lang w:bidi="en-US"/>
        </w:rPr>
        <w:t>Na</w:t>
      </w:r>
      <w:r w:rsidR="00826F51">
        <w:rPr>
          <w:rFonts w:ascii="Times New Roman" w:hAnsi="Times New Roman" w:cs="Times New Roman"/>
          <w:sz w:val="24"/>
          <w:szCs w:val="24"/>
          <w:lang w:bidi="ru-RU"/>
        </w:rPr>
        <w:t>-</w:t>
      </w:r>
      <w:r w:rsidRPr="0012192F">
        <w:rPr>
          <w:rFonts w:ascii="Times New Roman" w:hAnsi="Times New Roman" w:cs="Times New Roman"/>
          <w:sz w:val="24"/>
          <w:szCs w:val="24"/>
          <w:lang w:bidi="ru-RU"/>
        </w:rPr>
        <w:t>катионировании увеличивается щелочность фильтрата, если в исходной воде содержалась карбонатная жесткость. Это объяс</w:t>
      </w:r>
      <w:r w:rsidRPr="0012192F">
        <w:rPr>
          <w:rFonts w:ascii="Times New Roman" w:hAnsi="Times New Roman" w:cs="Times New Roman"/>
          <w:sz w:val="24"/>
          <w:szCs w:val="24"/>
          <w:lang w:bidi="ru-RU"/>
        </w:rPr>
        <w:softHyphen/>
        <w:t>няется тем, что при такой о</w:t>
      </w:r>
      <w:r w:rsidR="00826F51">
        <w:rPr>
          <w:rFonts w:ascii="Times New Roman" w:hAnsi="Times New Roman" w:cs="Times New Roman"/>
          <w:sz w:val="24"/>
          <w:szCs w:val="24"/>
          <w:lang w:bidi="ru-RU"/>
        </w:rPr>
        <w:t>бработке воды образовавшийся ги</w:t>
      </w:r>
      <w:r w:rsidRPr="0012192F">
        <w:rPr>
          <w:rFonts w:ascii="Times New Roman" w:hAnsi="Times New Roman" w:cs="Times New Roman"/>
          <w:sz w:val="24"/>
          <w:szCs w:val="24"/>
          <w:lang w:bidi="ru-RU"/>
        </w:rPr>
        <w:t>дрокарбонат натрия гидролизуется с образованием гидроксида натрия:</w:t>
      </w:r>
    </w:p>
    <w:p w:rsidR="009D5BF0" w:rsidRPr="0012192F" w:rsidRDefault="009D5BF0" w:rsidP="00804091">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en-US"/>
        </w:rPr>
        <w:t>NaHCO</w:t>
      </w:r>
      <w:r w:rsidR="00076983" w:rsidRPr="00826F51">
        <w:rPr>
          <w:rFonts w:ascii="Times New Roman" w:hAnsi="Times New Roman" w:cs="Times New Roman"/>
          <w:sz w:val="24"/>
          <w:szCs w:val="24"/>
          <w:vertAlign w:val="subscript"/>
          <w:lang w:bidi="ru-RU"/>
        </w:rPr>
        <w:t>3</w:t>
      </w:r>
      <w:r w:rsidRPr="0012192F">
        <w:rPr>
          <w:rFonts w:ascii="Times New Roman" w:hAnsi="Times New Roman" w:cs="Times New Roman"/>
          <w:sz w:val="24"/>
          <w:szCs w:val="24"/>
          <w:lang w:bidi="ru-RU"/>
        </w:rPr>
        <w:t xml:space="preserve"> + </w:t>
      </w:r>
      <w:r w:rsidR="00076983" w:rsidRPr="0012192F">
        <w:rPr>
          <w:rFonts w:ascii="Times New Roman" w:hAnsi="Times New Roman" w:cs="Times New Roman"/>
          <w:sz w:val="24"/>
          <w:szCs w:val="24"/>
          <w:lang w:bidi="ru-RU"/>
        </w:rPr>
        <w:t>Н</w:t>
      </w:r>
      <w:r w:rsidR="00076983" w:rsidRPr="0012192F">
        <w:rPr>
          <w:rFonts w:ascii="Times New Roman" w:hAnsi="Times New Roman" w:cs="Times New Roman"/>
          <w:sz w:val="24"/>
          <w:szCs w:val="24"/>
          <w:vertAlign w:val="subscript"/>
          <w:lang w:bidi="ru-RU"/>
        </w:rPr>
        <w:t>2</w:t>
      </w:r>
      <w:r w:rsidR="00826F51">
        <w:rPr>
          <w:rFonts w:ascii="Times New Roman" w:hAnsi="Times New Roman" w:cs="Times New Roman"/>
          <w:sz w:val="24"/>
          <w:szCs w:val="24"/>
          <w:lang w:bidi="ru-RU"/>
        </w:rPr>
        <w:t>О</w:t>
      </w:r>
      <w:r w:rsidRPr="0012192F">
        <w:rPr>
          <w:rFonts w:ascii="Times New Roman" w:hAnsi="Times New Roman" w:cs="Times New Roman"/>
          <w:sz w:val="24"/>
          <w:szCs w:val="24"/>
          <w:lang w:bidi="ru-RU"/>
        </w:rPr>
        <w:t xml:space="preserve"> = </w:t>
      </w:r>
      <w:r w:rsidRPr="0012192F">
        <w:rPr>
          <w:rFonts w:ascii="Times New Roman" w:hAnsi="Times New Roman" w:cs="Times New Roman"/>
          <w:sz w:val="24"/>
          <w:szCs w:val="24"/>
          <w:lang w:bidi="en-US"/>
        </w:rPr>
        <w:t>NaOH</w:t>
      </w:r>
      <w:r w:rsidRPr="0012192F">
        <w:rPr>
          <w:rFonts w:ascii="Times New Roman" w:hAnsi="Times New Roman" w:cs="Times New Roman"/>
          <w:sz w:val="24"/>
          <w:szCs w:val="24"/>
          <w:lang w:bidi="ru-RU"/>
        </w:rPr>
        <w:t xml:space="preserve"> + Н</w:t>
      </w:r>
      <w:r w:rsidR="00076983" w:rsidRPr="0012192F">
        <w:rPr>
          <w:rFonts w:ascii="Times New Roman" w:hAnsi="Times New Roman" w:cs="Times New Roman"/>
          <w:sz w:val="24"/>
          <w:szCs w:val="24"/>
          <w:vertAlign w:val="subscript"/>
          <w:lang w:bidi="ru-RU"/>
        </w:rPr>
        <w:t>2</w:t>
      </w:r>
      <w:r w:rsidRPr="0012192F">
        <w:rPr>
          <w:rFonts w:ascii="Times New Roman" w:hAnsi="Times New Roman" w:cs="Times New Roman"/>
          <w:sz w:val="24"/>
          <w:szCs w:val="24"/>
          <w:lang w:bidi="ru-RU"/>
        </w:rPr>
        <w:t>СО</w:t>
      </w:r>
      <w:r w:rsidR="00076983" w:rsidRPr="0012192F">
        <w:rPr>
          <w:rFonts w:ascii="Times New Roman" w:hAnsi="Times New Roman" w:cs="Times New Roman"/>
          <w:sz w:val="24"/>
          <w:szCs w:val="24"/>
          <w:vertAlign w:val="subscript"/>
          <w:lang w:bidi="ru-RU"/>
        </w:rPr>
        <w:t>3</w:t>
      </w:r>
      <w:r w:rsidRPr="0012192F">
        <w:rPr>
          <w:rFonts w:ascii="Times New Roman" w:hAnsi="Times New Roman" w:cs="Times New Roman"/>
          <w:sz w:val="24"/>
          <w:szCs w:val="24"/>
          <w:lang w:bidi="ru-RU"/>
        </w:rPr>
        <w:t>.</w:t>
      </w:r>
    </w:p>
    <w:p w:rsidR="009D5BF0" w:rsidRPr="0012192F"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Реакции ионообмена обратимы.</w:t>
      </w:r>
    </w:p>
    <w:p w:rsidR="009D5BF0" w:rsidRPr="0012192F"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 процессе фильтрования воды через катионитовые фильтры об</w:t>
      </w:r>
      <w:r w:rsidRPr="0012192F">
        <w:rPr>
          <w:rFonts w:ascii="Times New Roman" w:hAnsi="Times New Roman" w:cs="Times New Roman"/>
          <w:sz w:val="24"/>
          <w:szCs w:val="24"/>
          <w:lang w:bidi="ru-RU"/>
        </w:rPr>
        <w:softHyphen/>
        <w:t>менная способность катиона постепенно уменьшается. Для ее вос</w:t>
      </w:r>
      <w:r w:rsidRPr="0012192F">
        <w:rPr>
          <w:rFonts w:ascii="Times New Roman" w:hAnsi="Times New Roman" w:cs="Times New Roman"/>
          <w:sz w:val="24"/>
          <w:szCs w:val="24"/>
          <w:lang w:bidi="ru-RU"/>
        </w:rPr>
        <w:softHyphen/>
        <w:t xml:space="preserve">становления </w:t>
      </w:r>
      <w:r w:rsidRPr="0012192F">
        <w:rPr>
          <w:rFonts w:ascii="Times New Roman" w:hAnsi="Times New Roman" w:cs="Times New Roman"/>
          <w:sz w:val="24"/>
          <w:szCs w:val="24"/>
          <w:lang w:bidi="en-US"/>
        </w:rPr>
        <w:t>Na</w:t>
      </w:r>
      <w:r w:rsidRPr="0012192F">
        <w:rPr>
          <w:rFonts w:ascii="Times New Roman" w:hAnsi="Times New Roman" w:cs="Times New Roman"/>
          <w:sz w:val="24"/>
          <w:szCs w:val="24"/>
          <w:lang w:bidi="ru-RU"/>
        </w:rPr>
        <w:t>-</w:t>
      </w:r>
      <w:r w:rsidR="00826F51">
        <w:rPr>
          <w:rFonts w:ascii="Times New Roman" w:hAnsi="Times New Roman" w:cs="Times New Roman"/>
          <w:sz w:val="24"/>
          <w:szCs w:val="24"/>
          <w:lang w:bidi="en-US"/>
        </w:rPr>
        <w:t xml:space="preserve">катионит </w:t>
      </w:r>
      <w:r w:rsidRPr="0012192F">
        <w:rPr>
          <w:rFonts w:ascii="Times New Roman" w:hAnsi="Times New Roman" w:cs="Times New Roman"/>
          <w:sz w:val="24"/>
          <w:szCs w:val="24"/>
          <w:lang w:bidi="ru-RU"/>
        </w:rPr>
        <w:t xml:space="preserve"> регенерируют пропусканием 8-10 %-го раствора хлорида натрия (поваренной соли), а </w:t>
      </w:r>
      <w:r w:rsidR="00E513AD">
        <w:rPr>
          <w:rFonts w:ascii="Times New Roman" w:hAnsi="Times New Roman" w:cs="Times New Roman"/>
          <w:sz w:val="24"/>
          <w:szCs w:val="24"/>
          <w:lang w:bidi="ru-RU"/>
        </w:rPr>
        <w:t xml:space="preserve">               </w:t>
      </w:r>
      <w:r w:rsidR="00AE5557">
        <w:rPr>
          <w:rFonts w:ascii="Times New Roman" w:hAnsi="Times New Roman" w:cs="Times New Roman"/>
          <w:sz w:val="24"/>
          <w:szCs w:val="24"/>
          <w:lang w:bidi="ru-RU"/>
        </w:rPr>
        <w:t>Н-катионит</w:t>
      </w:r>
      <w:r w:rsidR="00826F51">
        <w:rPr>
          <w:rFonts w:ascii="Times New Roman" w:hAnsi="Times New Roman" w:cs="Times New Roman"/>
          <w:sz w:val="24"/>
          <w:szCs w:val="24"/>
          <w:lang w:bidi="ru-RU"/>
        </w:rPr>
        <w:t xml:space="preserve"> </w:t>
      </w:r>
      <w:r w:rsidR="00076983" w:rsidRPr="0012192F">
        <w:rPr>
          <w:rFonts w:ascii="Times New Roman" w:hAnsi="Times New Roman" w:cs="Times New Roman"/>
          <w:sz w:val="24"/>
          <w:szCs w:val="24"/>
          <w:lang w:bidi="ru-RU"/>
        </w:rPr>
        <w:t>4-</w:t>
      </w:r>
      <w:r w:rsidRPr="0012192F">
        <w:rPr>
          <w:rFonts w:ascii="Times New Roman" w:hAnsi="Times New Roman" w:cs="Times New Roman"/>
          <w:sz w:val="24"/>
          <w:szCs w:val="24"/>
          <w:lang w:bidi="ru-RU"/>
        </w:rPr>
        <w:t>5 %-го раствора соляной кислоты.</w:t>
      </w:r>
    </w:p>
    <w:p w:rsidR="009D5BF0" w:rsidRPr="0012192F"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Катиониты применяют преимущественно для умягчения воды, обладающей небольшой жесткостью (до 7 мг экв/дм</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а также для удаления некоторых примесей, содержащихся в небольших коли</w:t>
      </w:r>
      <w:r w:rsidRPr="0012192F">
        <w:rPr>
          <w:rFonts w:ascii="Times New Roman" w:hAnsi="Times New Roman" w:cs="Times New Roman"/>
          <w:sz w:val="24"/>
          <w:szCs w:val="24"/>
          <w:lang w:bidi="ru-RU"/>
        </w:rPr>
        <w:softHyphen/>
        <w:t xml:space="preserve">чествах, например железа. При этом ионы железа обмениваются на ионы кальция </w:t>
      </w:r>
      <w:r w:rsidR="00E513AD">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катионит</w:t>
      </w:r>
      <w:r w:rsidR="00E513AD">
        <w:rPr>
          <w:rFonts w:ascii="Times New Roman" w:hAnsi="Times New Roman" w:cs="Times New Roman"/>
          <w:sz w:val="24"/>
          <w:szCs w:val="24"/>
          <w:lang w:bidi="ru-RU"/>
        </w:rPr>
        <w:t>ы</w:t>
      </w:r>
      <w:r w:rsidRPr="0012192F">
        <w:rPr>
          <w:rFonts w:ascii="Times New Roman" w:hAnsi="Times New Roman" w:cs="Times New Roman"/>
          <w:sz w:val="24"/>
          <w:szCs w:val="24"/>
          <w:lang w:bidi="ru-RU"/>
        </w:rPr>
        <w:t>.</w:t>
      </w:r>
    </w:p>
    <w:p w:rsidR="009D5BF0" w:rsidRPr="0012192F"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 приложении 1 приведена схема водоумягчительной уста</w:t>
      </w:r>
      <w:r w:rsidRPr="0012192F">
        <w:rPr>
          <w:rFonts w:ascii="Times New Roman" w:hAnsi="Times New Roman" w:cs="Times New Roman"/>
          <w:sz w:val="24"/>
          <w:szCs w:val="24"/>
          <w:lang w:bidi="ru-RU"/>
        </w:rPr>
        <w:softHyphen/>
        <w:t xml:space="preserve">новки с катионитовыми фильтрами. Умягчение воды на этой установке осуществляется следующим образом. Вода проходит </w:t>
      </w:r>
      <w:proofErr w:type="gramStart"/>
      <w:r w:rsidRPr="0012192F">
        <w:rPr>
          <w:rFonts w:ascii="Times New Roman" w:hAnsi="Times New Roman" w:cs="Times New Roman"/>
          <w:sz w:val="24"/>
          <w:szCs w:val="24"/>
          <w:lang w:val="en-US" w:bidi="ru-RU"/>
        </w:rPr>
        <w:t>N</w:t>
      </w:r>
      <w:proofErr w:type="gramEnd"/>
      <w:r w:rsidRPr="0012192F">
        <w:rPr>
          <w:rFonts w:ascii="Times New Roman" w:hAnsi="Times New Roman" w:cs="Times New Roman"/>
          <w:sz w:val="24"/>
          <w:szCs w:val="24"/>
          <w:lang w:bidi="ru-RU"/>
        </w:rPr>
        <w:t xml:space="preserve">а-катионитовые фильтры </w:t>
      </w:r>
      <w:r w:rsidRPr="0012192F">
        <w:rPr>
          <w:rFonts w:ascii="Times New Roman" w:hAnsi="Times New Roman" w:cs="Times New Roman"/>
          <w:bCs/>
          <w:iCs/>
          <w:sz w:val="24"/>
          <w:szCs w:val="24"/>
          <w:lang w:bidi="ru-RU"/>
        </w:rPr>
        <w:t>3</w:t>
      </w:r>
      <w:r w:rsidRPr="0012192F">
        <w:rPr>
          <w:rFonts w:ascii="Times New Roman" w:hAnsi="Times New Roman" w:cs="Times New Roman"/>
          <w:b/>
          <w:bCs/>
          <w:i/>
          <w:iCs/>
          <w:sz w:val="24"/>
          <w:szCs w:val="24"/>
          <w:lang w:bidi="ru-RU"/>
        </w:rPr>
        <w:t>,</w:t>
      </w:r>
      <w:r w:rsidRPr="0012192F">
        <w:rPr>
          <w:rFonts w:ascii="Times New Roman" w:hAnsi="Times New Roman" w:cs="Times New Roman"/>
          <w:sz w:val="24"/>
          <w:szCs w:val="24"/>
          <w:lang w:bidi="ru-RU"/>
        </w:rPr>
        <w:t xml:space="preserve"> поступает в сборный бак 5 и посред</w:t>
      </w:r>
      <w:r w:rsidRPr="0012192F">
        <w:rPr>
          <w:rFonts w:ascii="Times New Roman" w:hAnsi="Times New Roman" w:cs="Times New Roman"/>
          <w:sz w:val="24"/>
          <w:szCs w:val="24"/>
          <w:lang w:bidi="ru-RU"/>
        </w:rPr>
        <w:softHyphen/>
        <w:t xml:space="preserve">ством центробежного насоса </w:t>
      </w:r>
      <w:r w:rsidR="00076983" w:rsidRPr="0012192F">
        <w:rPr>
          <w:rFonts w:ascii="Times New Roman" w:hAnsi="Times New Roman" w:cs="Times New Roman"/>
          <w:sz w:val="24"/>
          <w:szCs w:val="24"/>
          <w:lang w:bidi="ru-RU"/>
        </w:rPr>
        <w:t xml:space="preserve">6 </w:t>
      </w:r>
      <w:r w:rsidRPr="0012192F">
        <w:rPr>
          <w:rFonts w:ascii="Times New Roman" w:hAnsi="Times New Roman" w:cs="Times New Roman"/>
          <w:sz w:val="24"/>
          <w:szCs w:val="24"/>
          <w:lang w:bidi="ru-RU"/>
        </w:rPr>
        <w:t>подается на производство. Ско</w:t>
      </w:r>
      <w:r w:rsidRPr="0012192F">
        <w:rPr>
          <w:rFonts w:ascii="Times New Roman" w:hAnsi="Times New Roman" w:cs="Times New Roman"/>
          <w:sz w:val="24"/>
          <w:szCs w:val="24"/>
          <w:lang w:bidi="ru-RU"/>
        </w:rPr>
        <w:softHyphen/>
        <w:t>рость фильтрования на катионитовых фильтрах колеблется от 5 до 20 м/ч. Фильтры рассчитаны на рабочее давление до 0,7 МПа.</w:t>
      </w:r>
    </w:p>
    <w:p w:rsidR="009D5BF0" w:rsidRPr="0012192F"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По мере работы фильтра обменная способность катионита сни</w:t>
      </w:r>
      <w:r w:rsidRPr="0012192F">
        <w:rPr>
          <w:rFonts w:ascii="Times New Roman" w:hAnsi="Times New Roman" w:cs="Times New Roman"/>
          <w:sz w:val="24"/>
          <w:szCs w:val="24"/>
          <w:lang w:bidi="ru-RU"/>
        </w:rPr>
        <w:softHyphen/>
        <w:t>жается, а жесткость умягченной воды повышается, поэтому ее кон</w:t>
      </w:r>
      <w:r w:rsidRPr="0012192F">
        <w:rPr>
          <w:rFonts w:ascii="Times New Roman" w:hAnsi="Times New Roman" w:cs="Times New Roman"/>
          <w:sz w:val="24"/>
          <w:szCs w:val="24"/>
          <w:lang w:bidi="ru-RU"/>
        </w:rPr>
        <w:softHyphen/>
        <w:t>тролируют через кажды</w:t>
      </w:r>
      <w:r w:rsidR="00AE5557">
        <w:rPr>
          <w:rFonts w:ascii="Times New Roman" w:hAnsi="Times New Roman" w:cs="Times New Roman"/>
          <w:sz w:val="24"/>
          <w:szCs w:val="24"/>
          <w:lang w:bidi="ru-RU"/>
        </w:rPr>
        <w:t>е 2 ч, а к концу работы фильтра</w:t>
      </w:r>
      <w:r w:rsidRPr="0012192F">
        <w:rPr>
          <w:rFonts w:ascii="Times New Roman" w:hAnsi="Times New Roman" w:cs="Times New Roman"/>
          <w:sz w:val="24"/>
          <w:szCs w:val="24"/>
          <w:lang w:bidi="ru-RU"/>
        </w:rPr>
        <w:t xml:space="preserve"> через 1 ч.</w:t>
      </w:r>
    </w:p>
    <w:p w:rsidR="009D5BF0" w:rsidRPr="0012192F"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Если средняя величина жесткости умягченной воды в сбор</w:t>
      </w:r>
      <w:r w:rsidRPr="0012192F">
        <w:rPr>
          <w:rFonts w:ascii="Times New Roman" w:hAnsi="Times New Roman" w:cs="Times New Roman"/>
          <w:sz w:val="24"/>
          <w:szCs w:val="24"/>
          <w:lang w:bidi="ru-RU"/>
        </w:rPr>
        <w:softHyphen/>
        <w:t xml:space="preserve">нике достигает </w:t>
      </w:r>
      <w:r w:rsidR="00B221B1">
        <w:rPr>
          <w:rFonts w:ascii="Times New Roman" w:hAnsi="Times New Roman" w:cs="Times New Roman"/>
          <w:sz w:val="24"/>
          <w:szCs w:val="24"/>
          <w:lang w:bidi="ru-RU"/>
        </w:rPr>
        <w:t xml:space="preserve">                                </w:t>
      </w:r>
      <w:r w:rsidR="00076983" w:rsidRPr="0012192F">
        <w:rPr>
          <w:rFonts w:ascii="Times New Roman" w:hAnsi="Times New Roman" w:cs="Times New Roman"/>
          <w:sz w:val="24"/>
          <w:szCs w:val="24"/>
          <w:lang w:bidi="ru-RU"/>
        </w:rPr>
        <w:t>0,</w:t>
      </w:r>
      <w:r w:rsidRPr="0012192F">
        <w:rPr>
          <w:rFonts w:ascii="Times New Roman" w:hAnsi="Times New Roman" w:cs="Times New Roman"/>
          <w:sz w:val="24"/>
          <w:szCs w:val="24"/>
          <w:lang w:bidi="ru-RU"/>
        </w:rPr>
        <w:t xml:space="preserve">1-0,2 мг </w:t>
      </w:r>
      <w:r w:rsidR="00B221B1" w:rsidRPr="00B221B1">
        <w:rPr>
          <w:rFonts w:ascii="Times New Roman" w:hAnsi="Times New Roman" w:cs="Times New Roman"/>
          <w:sz w:val="16"/>
          <w:szCs w:val="16"/>
          <w:lang w:bidi="ru-RU"/>
        </w:rPr>
        <w:t>х</w:t>
      </w:r>
      <w:r w:rsidR="00B221B1">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экв/дм</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фильтр переключают на ре</w:t>
      </w:r>
      <w:r w:rsidRPr="0012192F">
        <w:rPr>
          <w:rFonts w:ascii="Times New Roman" w:hAnsi="Times New Roman" w:cs="Times New Roman"/>
          <w:sz w:val="24"/>
          <w:szCs w:val="24"/>
          <w:lang w:bidi="ru-RU"/>
        </w:rPr>
        <w:softHyphen/>
        <w:t>генерацию.</w:t>
      </w:r>
    </w:p>
    <w:p w:rsidR="00076983" w:rsidRPr="0012192F" w:rsidRDefault="009D5BF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Перед регенерацией слой катионита взрыхляют, пропуская воду снизу вверх со скоростью 20 м/ч. Взрыхление катионита продолжается 10</w:t>
      </w:r>
      <w:r w:rsidR="00E513AD">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15 мин и осуществляется отмывочной водой, поступающей из бака </w:t>
      </w:r>
      <w:r w:rsidRPr="0012192F">
        <w:rPr>
          <w:rFonts w:ascii="Times New Roman" w:hAnsi="Times New Roman" w:cs="Times New Roman"/>
          <w:bCs/>
          <w:i/>
          <w:iCs/>
          <w:sz w:val="24"/>
          <w:szCs w:val="24"/>
          <w:lang w:bidi="ru-RU"/>
        </w:rPr>
        <w:t>1.</w:t>
      </w:r>
      <w:r w:rsidRPr="0012192F">
        <w:rPr>
          <w:rFonts w:ascii="Times New Roman" w:hAnsi="Times New Roman" w:cs="Times New Roman"/>
          <w:sz w:val="24"/>
          <w:szCs w:val="24"/>
          <w:lang w:bidi="ru-RU"/>
        </w:rPr>
        <w:t xml:space="preserve"> Взрыхленный катионит регенерируют</w:t>
      </w:r>
      <w:r w:rsidR="00076983" w:rsidRPr="0012192F">
        <w:rPr>
          <w:rFonts w:ascii="Times New Roman" w:hAnsi="Times New Roman" w:cs="Times New Roman"/>
          <w:sz w:val="24"/>
          <w:szCs w:val="24"/>
          <w:lang w:bidi="ru-RU"/>
        </w:rPr>
        <w:t xml:space="preserve"> раствором поваренной соли, который подается из напорного солерастворителя </w:t>
      </w:r>
      <w:r w:rsidR="00076983" w:rsidRPr="0012192F">
        <w:rPr>
          <w:rFonts w:ascii="Times New Roman" w:hAnsi="Times New Roman" w:cs="Times New Roman"/>
          <w:bCs/>
          <w:i/>
          <w:iCs/>
          <w:sz w:val="24"/>
          <w:szCs w:val="24"/>
          <w:lang w:bidi="ru-RU"/>
        </w:rPr>
        <w:t>4.</w:t>
      </w:r>
      <w:r w:rsidR="00076983" w:rsidRPr="0012192F">
        <w:rPr>
          <w:rFonts w:ascii="Times New Roman" w:hAnsi="Times New Roman" w:cs="Times New Roman"/>
          <w:sz w:val="24"/>
          <w:szCs w:val="24"/>
          <w:lang w:bidi="ru-RU"/>
        </w:rPr>
        <w:t xml:space="preserve"> Отмывка катионита после пропускания рас</w:t>
      </w:r>
      <w:r w:rsidR="00076983" w:rsidRPr="0012192F">
        <w:rPr>
          <w:rFonts w:ascii="Times New Roman" w:hAnsi="Times New Roman" w:cs="Times New Roman"/>
          <w:sz w:val="24"/>
          <w:szCs w:val="24"/>
          <w:lang w:bidi="ru-RU"/>
        </w:rPr>
        <w:softHyphen/>
        <w:t xml:space="preserve">твора соли производится раствором </w:t>
      </w:r>
      <w:r w:rsidR="00826F51">
        <w:rPr>
          <w:rFonts w:ascii="Times New Roman" w:hAnsi="Times New Roman" w:cs="Times New Roman"/>
          <w:sz w:val="24"/>
          <w:szCs w:val="24"/>
          <w:lang w:bidi="ru-RU"/>
        </w:rPr>
        <w:t>из</w:t>
      </w:r>
      <w:r w:rsidR="00076983" w:rsidRPr="0012192F">
        <w:rPr>
          <w:rFonts w:ascii="Times New Roman" w:hAnsi="Times New Roman" w:cs="Times New Roman"/>
          <w:sz w:val="24"/>
          <w:szCs w:val="24"/>
          <w:lang w:bidi="ru-RU"/>
        </w:rPr>
        <w:t xml:space="preserve"> бака </w:t>
      </w:r>
      <w:r w:rsidR="00076983" w:rsidRPr="0012192F">
        <w:rPr>
          <w:rFonts w:ascii="Times New Roman" w:hAnsi="Times New Roman" w:cs="Times New Roman"/>
          <w:bCs/>
          <w:i/>
          <w:iCs/>
          <w:sz w:val="24"/>
          <w:szCs w:val="24"/>
          <w:lang w:bidi="ru-RU"/>
        </w:rPr>
        <w:t>2.</w:t>
      </w:r>
      <w:r w:rsidR="00076983" w:rsidRPr="0012192F">
        <w:rPr>
          <w:rFonts w:ascii="Times New Roman" w:hAnsi="Times New Roman" w:cs="Times New Roman"/>
          <w:sz w:val="24"/>
          <w:szCs w:val="24"/>
          <w:lang w:bidi="ru-RU"/>
        </w:rPr>
        <w:t xml:space="preserve"> Для осветления раствора соли в солерастворитель загружают кварцевый песок.</w:t>
      </w:r>
    </w:p>
    <w:p w:rsidR="00076983" w:rsidRPr="0012192F" w:rsidRDefault="00076983"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Регенерацию </w:t>
      </w:r>
      <w:proofErr w:type="gramStart"/>
      <w:r w:rsidRPr="0012192F">
        <w:rPr>
          <w:rFonts w:ascii="Times New Roman" w:hAnsi="Times New Roman" w:cs="Times New Roman"/>
          <w:sz w:val="24"/>
          <w:szCs w:val="24"/>
          <w:lang w:val="en-US" w:bidi="ru-RU"/>
        </w:rPr>
        <w:t>N</w:t>
      </w:r>
      <w:proofErr w:type="gramEnd"/>
      <w:r w:rsidRPr="0012192F">
        <w:rPr>
          <w:rFonts w:ascii="Times New Roman" w:hAnsi="Times New Roman" w:cs="Times New Roman"/>
          <w:sz w:val="24"/>
          <w:szCs w:val="24"/>
          <w:lang w:bidi="ru-RU"/>
        </w:rPr>
        <w:t xml:space="preserve">а-катионитового фильтра проводят так, чтобы раствор поваренной соли сменился в порах катионита не менее 3 раз. Расход хлорида натрия составляет </w:t>
      </w:r>
      <w:r w:rsidR="00E513AD">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 xml:space="preserve">195-225 г на 1 г </w:t>
      </w:r>
      <w:r w:rsidR="00E513AD" w:rsidRPr="00751B8F">
        <w:rPr>
          <w:rFonts w:ascii="Times New Roman" w:hAnsi="Times New Roman" w:cs="Times New Roman"/>
          <w:sz w:val="16"/>
          <w:szCs w:val="16"/>
          <w:lang w:bidi="ru-RU"/>
        </w:rPr>
        <w:t>х</w:t>
      </w:r>
      <w:r w:rsidRPr="0012192F">
        <w:rPr>
          <w:rFonts w:ascii="Times New Roman" w:hAnsi="Times New Roman" w:cs="Times New Roman"/>
          <w:sz w:val="24"/>
          <w:szCs w:val="24"/>
          <w:lang w:bidi="ru-RU"/>
        </w:rPr>
        <w:t xml:space="preserve"> экв по</w:t>
      </w:r>
      <w:r w:rsidRPr="0012192F">
        <w:rPr>
          <w:rFonts w:ascii="Times New Roman" w:hAnsi="Times New Roman" w:cs="Times New Roman"/>
          <w:sz w:val="24"/>
          <w:szCs w:val="24"/>
          <w:lang w:bidi="ru-RU"/>
        </w:rPr>
        <w:softHyphen/>
        <w:t>глощенных Са</w:t>
      </w:r>
      <w:proofErr w:type="gramStart"/>
      <w:r w:rsidRPr="0012192F">
        <w:rPr>
          <w:rFonts w:ascii="Times New Roman" w:hAnsi="Times New Roman" w:cs="Times New Roman"/>
          <w:sz w:val="24"/>
          <w:szCs w:val="24"/>
          <w:vertAlign w:val="superscript"/>
          <w:lang w:bidi="ru-RU"/>
        </w:rPr>
        <w:t>2</w:t>
      </w:r>
      <w:proofErr w:type="gramEnd"/>
      <w:r w:rsidRPr="0012192F">
        <w:rPr>
          <w:rFonts w:ascii="Times New Roman" w:hAnsi="Times New Roman" w:cs="Times New Roman"/>
          <w:sz w:val="24"/>
          <w:szCs w:val="24"/>
          <w:vertAlign w:val="superscript"/>
          <w:lang w:bidi="ru-RU"/>
        </w:rPr>
        <w:t>+</w:t>
      </w:r>
      <w:r w:rsidRPr="0012192F">
        <w:rPr>
          <w:rFonts w:ascii="Times New Roman" w:hAnsi="Times New Roman" w:cs="Times New Roman"/>
          <w:sz w:val="24"/>
          <w:szCs w:val="24"/>
          <w:lang w:bidi="ru-RU"/>
        </w:rPr>
        <w:t xml:space="preserve"> и </w:t>
      </w:r>
      <w:r w:rsidRPr="0012192F">
        <w:rPr>
          <w:rFonts w:ascii="Times New Roman" w:hAnsi="Times New Roman" w:cs="Times New Roman"/>
          <w:sz w:val="24"/>
          <w:szCs w:val="24"/>
          <w:lang w:bidi="en-US"/>
        </w:rPr>
        <w:t>Mg</w:t>
      </w:r>
      <w:r w:rsidR="001763C7" w:rsidRPr="0012192F">
        <w:rPr>
          <w:rFonts w:ascii="Times New Roman" w:hAnsi="Times New Roman" w:cs="Times New Roman"/>
          <w:sz w:val="24"/>
          <w:szCs w:val="24"/>
          <w:vertAlign w:val="superscript"/>
          <w:lang w:bidi="ru-RU"/>
        </w:rPr>
        <w:t>2+</w:t>
      </w:r>
      <w:r w:rsidRPr="0012192F">
        <w:rPr>
          <w:rFonts w:ascii="Times New Roman" w:hAnsi="Times New Roman" w:cs="Times New Roman"/>
          <w:sz w:val="24"/>
          <w:szCs w:val="24"/>
          <w:lang w:bidi="ru-RU"/>
        </w:rPr>
        <w:t>. Стоимость умягченной воды при подго</w:t>
      </w:r>
      <w:r w:rsidRPr="0012192F">
        <w:rPr>
          <w:rFonts w:ascii="Times New Roman" w:hAnsi="Times New Roman" w:cs="Times New Roman"/>
          <w:sz w:val="24"/>
          <w:szCs w:val="24"/>
          <w:lang w:bidi="ru-RU"/>
        </w:rPr>
        <w:softHyphen/>
        <w:t>товке воды определяется главным образом расходом поваренной соли.</w:t>
      </w:r>
    </w:p>
    <w:p w:rsidR="00076983" w:rsidRPr="0012192F" w:rsidRDefault="00076983"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Длительность всех операций по</w:t>
      </w:r>
      <w:r w:rsidR="00826F51">
        <w:rPr>
          <w:rFonts w:ascii="Times New Roman" w:hAnsi="Times New Roman" w:cs="Times New Roman"/>
          <w:sz w:val="24"/>
          <w:szCs w:val="24"/>
          <w:lang w:bidi="ru-RU"/>
        </w:rPr>
        <w:t xml:space="preserve"> регенерации фильтра составляет </w:t>
      </w:r>
      <w:r w:rsidRPr="0012192F">
        <w:rPr>
          <w:rFonts w:ascii="Times New Roman" w:hAnsi="Times New Roman" w:cs="Times New Roman"/>
          <w:sz w:val="24"/>
          <w:szCs w:val="24"/>
          <w:lang w:bidi="ru-RU"/>
        </w:rPr>
        <w:t xml:space="preserve">1,5-2 ч: взрыхление катионита обратным током воды 10-15 мин, собственно регенерация </w:t>
      </w:r>
      <w:r w:rsidR="00B221B1">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20-25 мин; отмывка фильтра от неисполь</w:t>
      </w:r>
      <w:r w:rsidRPr="0012192F">
        <w:rPr>
          <w:rFonts w:ascii="Times New Roman" w:hAnsi="Times New Roman" w:cs="Times New Roman"/>
          <w:sz w:val="24"/>
          <w:szCs w:val="24"/>
          <w:lang w:bidi="ru-RU"/>
        </w:rPr>
        <w:softHyphen/>
        <w:t xml:space="preserve">зованного раствора </w:t>
      </w:r>
      <w:r w:rsidR="00B221B1">
        <w:rPr>
          <w:rFonts w:ascii="Times New Roman" w:hAnsi="Times New Roman" w:cs="Times New Roman"/>
          <w:sz w:val="24"/>
          <w:szCs w:val="24"/>
          <w:lang w:bidi="ru-RU"/>
        </w:rPr>
        <w:t>соли и от продуктов регенерации</w:t>
      </w:r>
      <w:r w:rsidRPr="0012192F">
        <w:rPr>
          <w:rFonts w:ascii="Times New Roman" w:hAnsi="Times New Roman" w:cs="Times New Roman"/>
          <w:sz w:val="24"/>
          <w:szCs w:val="24"/>
          <w:lang w:bidi="ru-RU"/>
        </w:rPr>
        <w:t xml:space="preserve"> 30-50 мин. По окончании регенерации начинается новый цикл очистки.</w:t>
      </w:r>
    </w:p>
    <w:p w:rsidR="00076983" w:rsidRPr="0012192F" w:rsidRDefault="00076983"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val="en-US" w:bidi="ru-RU"/>
        </w:rPr>
        <w:t>N</w:t>
      </w:r>
      <w:r w:rsidRPr="0012192F">
        <w:rPr>
          <w:rFonts w:ascii="Times New Roman" w:hAnsi="Times New Roman" w:cs="Times New Roman"/>
          <w:sz w:val="24"/>
          <w:szCs w:val="24"/>
          <w:lang w:bidi="ru-RU"/>
        </w:rPr>
        <w:t>а-катионирован</w:t>
      </w:r>
      <w:r w:rsidR="00826F51">
        <w:rPr>
          <w:rFonts w:ascii="Times New Roman" w:hAnsi="Times New Roman" w:cs="Times New Roman"/>
          <w:sz w:val="24"/>
          <w:szCs w:val="24"/>
          <w:lang w:bidi="ru-RU"/>
        </w:rPr>
        <w:t>и</w:t>
      </w:r>
      <w:r w:rsidRPr="0012192F">
        <w:rPr>
          <w:rFonts w:ascii="Times New Roman" w:hAnsi="Times New Roman" w:cs="Times New Roman"/>
          <w:sz w:val="24"/>
          <w:szCs w:val="24"/>
          <w:lang w:bidi="ru-RU"/>
        </w:rPr>
        <w:t>е обеспечивает сильное умягчение воды (жесткость фильтрата не превышает 0</w:t>
      </w:r>
      <w:proofErr w:type="gramStart"/>
      <w:r w:rsidR="00826F51">
        <w:rPr>
          <w:rFonts w:ascii="Times New Roman" w:hAnsi="Times New Roman" w:cs="Times New Roman"/>
          <w:sz w:val="24"/>
          <w:szCs w:val="24"/>
          <w:lang w:bidi="ru-RU"/>
        </w:rPr>
        <w:t>,</w:t>
      </w:r>
      <w:r w:rsidRPr="0012192F">
        <w:rPr>
          <w:rFonts w:ascii="Times New Roman" w:hAnsi="Times New Roman" w:cs="Times New Roman"/>
          <w:sz w:val="24"/>
          <w:szCs w:val="24"/>
          <w:lang w:bidi="ru-RU"/>
        </w:rPr>
        <w:t>05</w:t>
      </w:r>
      <w:proofErr w:type="gramEnd"/>
      <w:r w:rsidRPr="0012192F">
        <w:rPr>
          <w:rFonts w:ascii="Times New Roman" w:hAnsi="Times New Roman" w:cs="Times New Roman"/>
          <w:sz w:val="24"/>
          <w:szCs w:val="24"/>
          <w:lang w:bidi="ru-RU"/>
        </w:rPr>
        <w:t xml:space="preserve"> мг</w:t>
      </w:r>
      <w:r w:rsidR="00E513AD" w:rsidRPr="00E513AD">
        <w:rPr>
          <w:rFonts w:ascii="Times New Roman" w:hAnsi="Times New Roman" w:cs="Times New Roman"/>
          <w:sz w:val="16"/>
          <w:szCs w:val="16"/>
          <w:lang w:bidi="ru-RU"/>
        </w:rPr>
        <w:t xml:space="preserve"> </w:t>
      </w:r>
      <w:r w:rsidR="00E513AD" w:rsidRPr="00751B8F">
        <w:rPr>
          <w:rFonts w:ascii="Times New Roman" w:hAnsi="Times New Roman" w:cs="Times New Roman"/>
          <w:sz w:val="16"/>
          <w:szCs w:val="16"/>
          <w:lang w:bidi="ru-RU"/>
        </w:rPr>
        <w:t>х</w:t>
      </w:r>
      <w:r w:rsidR="00E513AD"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экв/дм</w:t>
      </w:r>
      <w:r w:rsidR="00826F51" w:rsidRPr="00826F51">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Однако этим методом невозможно снизить щелочность исходной воды. Поэто</w:t>
      </w:r>
      <w:r w:rsidRPr="0012192F">
        <w:rPr>
          <w:rFonts w:ascii="Times New Roman" w:hAnsi="Times New Roman" w:cs="Times New Roman"/>
          <w:sz w:val="24"/>
          <w:szCs w:val="24"/>
          <w:lang w:bidi="ru-RU"/>
        </w:rPr>
        <w:softHyphen/>
        <w:t xml:space="preserve">му если требуется уменьшить щелочность умягченной воды, применяют </w:t>
      </w:r>
      <w:proofErr w:type="gramStart"/>
      <w:r w:rsidRPr="0012192F">
        <w:rPr>
          <w:rFonts w:ascii="Times New Roman" w:hAnsi="Times New Roman" w:cs="Times New Roman"/>
          <w:sz w:val="24"/>
          <w:szCs w:val="24"/>
          <w:lang w:val="en-US" w:bidi="ru-RU"/>
        </w:rPr>
        <w:t>N</w:t>
      </w:r>
      <w:proofErr w:type="gramEnd"/>
      <w:r w:rsidRPr="0012192F">
        <w:rPr>
          <w:rFonts w:ascii="Times New Roman" w:hAnsi="Times New Roman" w:cs="Times New Roman"/>
          <w:sz w:val="24"/>
          <w:szCs w:val="24"/>
          <w:lang w:bidi="ru-RU"/>
        </w:rPr>
        <w:t>а-катионирован</w:t>
      </w:r>
      <w:r w:rsidR="00C10C6B">
        <w:rPr>
          <w:rFonts w:ascii="Times New Roman" w:hAnsi="Times New Roman" w:cs="Times New Roman"/>
          <w:sz w:val="24"/>
          <w:szCs w:val="24"/>
          <w:lang w:bidi="ru-RU"/>
        </w:rPr>
        <w:t>и</w:t>
      </w:r>
      <w:r w:rsidRPr="0012192F">
        <w:rPr>
          <w:rFonts w:ascii="Times New Roman" w:hAnsi="Times New Roman" w:cs="Times New Roman"/>
          <w:sz w:val="24"/>
          <w:szCs w:val="24"/>
          <w:lang w:bidi="ru-RU"/>
        </w:rPr>
        <w:t>е с подкислением умягченной воды или Н-</w:t>
      </w:r>
      <w:r w:rsidRPr="0012192F">
        <w:rPr>
          <w:rFonts w:ascii="Times New Roman" w:hAnsi="Times New Roman" w:cs="Times New Roman"/>
          <w:sz w:val="24"/>
          <w:szCs w:val="24"/>
          <w:lang w:val="en-US" w:bidi="ru-RU"/>
        </w:rPr>
        <w:t>N</w:t>
      </w:r>
      <w:r w:rsidRPr="0012192F">
        <w:rPr>
          <w:rFonts w:ascii="Times New Roman" w:hAnsi="Times New Roman" w:cs="Times New Roman"/>
          <w:sz w:val="24"/>
          <w:szCs w:val="24"/>
          <w:lang w:bidi="ru-RU"/>
        </w:rPr>
        <w:t>а-катионирование.</w:t>
      </w:r>
    </w:p>
    <w:p w:rsidR="00076983" w:rsidRPr="0012192F" w:rsidRDefault="00076983"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Аниониты применяют для удаления из воды кислот и кислотных остатков. На анионитовых установках происходит обмен сильных кислот (</w:t>
      </w:r>
      <w:r w:rsidRPr="0012192F">
        <w:rPr>
          <w:rFonts w:ascii="Times New Roman" w:hAnsi="Times New Roman" w:cs="Times New Roman"/>
          <w:sz w:val="24"/>
          <w:szCs w:val="24"/>
          <w:lang w:bidi="en-US"/>
        </w:rPr>
        <w:t>SO</w:t>
      </w:r>
      <w:r w:rsidRPr="0012192F">
        <w:rPr>
          <w:rFonts w:ascii="Times New Roman" w:hAnsi="Times New Roman" w:cs="Times New Roman"/>
          <w:sz w:val="24"/>
          <w:szCs w:val="24"/>
          <w:vertAlign w:val="subscript"/>
          <w:lang w:bidi="ru-RU"/>
        </w:rPr>
        <w:t>4</w:t>
      </w:r>
      <w:r w:rsidRPr="0012192F">
        <w:rPr>
          <w:rFonts w:ascii="Times New Roman" w:hAnsi="Times New Roman" w:cs="Times New Roman"/>
          <w:sz w:val="24"/>
          <w:szCs w:val="24"/>
          <w:vertAlign w:val="superscript"/>
          <w:lang w:bidi="ru-RU"/>
        </w:rPr>
        <w:t>2</w:t>
      </w:r>
      <w:r w:rsidR="00E513AD">
        <w:rPr>
          <w:rFonts w:ascii="Times New Roman" w:hAnsi="Times New Roman" w:cs="Times New Roman"/>
          <w:sz w:val="24"/>
          <w:szCs w:val="24"/>
          <w:vertAlign w:val="superscript"/>
          <w:lang w:bidi="ru-RU"/>
        </w:rPr>
        <w:t>–</w:t>
      </w:r>
      <w:r w:rsidR="00C10C6B">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Cl</w:t>
      </w:r>
      <w:r w:rsidR="00E513AD">
        <w:rPr>
          <w:rFonts w:ascii="Times New Roman" w:hAnsi="Times New Roman" w:cs="Times New Roman"/>
          <w:sz w:val="24"/>
          <w:szCs w:val="24"/>
          <w:vertAlign w:val="superscript"/>
          <w:lang w:bidi="ru-RU"/>
        </w:rPr>
        <w:t>–</w:t>
      </w:r>
      <w:r w:rsidR="00C10C6B">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NO</w:t>
      </w:r>
      <w:r w:rsidR="00E513AD" w:rsidRPr="00C10C6B">
        <w:rPr>
          <w:rFonts w:ascii="Times New Roman" w:hAnsi="Times New Roman" w:cs="Times New Roman"/>
          <w:sz w:val="24"/>
          <w:szCs w:val="24"/>
          <w:vertAlign w:val="subscript"/>
          <w:lang w:bidi="ru-RU"/>
        </w:rPr>
        <w:t>3</w:t>
      </w:r>
      <w:r w:rsidR="00E513AD">
        <w:rPr>
          <w:rFonts w:ascii="Times New Roman" w:hAnsi="Times New Roman" w:cs="Times New Roman"/>
          <w:sz w:val="24"/>
          <w:szCs w:val="24"/>
          <w:vertAlign w:val="superscript"/>
          <w:lang w:bidi="ru-RU"/>
        </w:rPr>
        <w:t>–</w:t>
      </w:r>
      <w:r w:rsidRPr="0012192F">
        <w:rPr>
          <w:rFonts w:ascii="Times New Roman" w:hAnsi="Times New Roman" w:cs="Times New Roman"/>
          <w:sz w:val="24"/>
          <w:szCs w:val="24"/>
          <w:lang w:bidi="ru-RU"/>
        </w:rPr>
        <w:t>) на гидроксильные ионы (О</w:t>
      </w:r>
      <w:proofErr w:type="gramStart"/>
      <w:r w:rsidRPr="0012192F">
        <w:rPr>
          <w:rFonts w:ascii="Times New Roman" w:hAnsi="Times New Roman" w:cs="Times New Roman"/>
          <w:sz w:val="24"/>
          <w:szCs w:val="24"/>
          <w:lang w:bidi="ru-RU"/>
        </w:rPr>
        <w:t>Н</w:t>
      </w:r>
      <w:r w:rsidR="00E513AD">
        <w:rPr>
          <w:rFonts w:ascii="Times New Roman" w:hAnsi="Times New Roman" w:cs="Times New Roman"/>
          <w:sz w:val="24"/>
          <w:szCs w:val="24"/>
          <w:vertAlign w:val="superscript"/>
          <w:lang w:bidi="ru-RU"/>
        </w:rPr>
        <w:t>–</w:t>
      </w:r>
      <w:proofErr w:type="gramEnd"/>
      <w:r w:rsidRPr="0012192F">
        <w:rPr>
          <w:rFonts w:ascii="Times New Roman" w:hAnsi="Times New Roman" w:cs="Times New Roman"/>
          <w:sz w:val="24"/>
          <w:szCs w:val="24"/>
          <w:lang w:bidi="ru-RU"/>
        </w:rPr>
        <w:t>). Регенера</w:t>
      </w:r>
      <w:r w:rsidRPr="0012192F">
        <w:rPr>
          <w:rFonts w:ascii="Times New Roman" w:hAnsi="Times New Roman" w:cs="Times New Roman"/>
          <w:sz w:val="24"/>
          <w:szCs w:val="24"/>
          <w:lang w:bidi="ru-RU"/>
        </w:rPr>
        <w:softHyphen/>
        <w:t>ция анионитов производится 2%-м раствором каустической соды.</w:t>
      </w:r>
    </w:p>
    <w:p w:rsidR="00076983" w:rsidRPr="0012192F" w:rsidRDefault="00076983"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Совместное использование катионитов позволяет осуществлять деминерализацию воды и оптимизировать ее солевой состав. Спо</w:t>
      </w:r>
      <w:r w:rsidRPr="0012192F">
        <w:rPr>
          <w:rFonts w:ascii="Times New Roman" w:hAnsi="Times New Roman" w:cs="Times New Roman"/>
          <w:sz w:val="24"/>
          <w:szCs w:val="24"/>
          <w:lang w:bidi="ru-RU"/>
        </w:rPr>
        <w:softHyphen/>
        <w:t>соб деминерализации воды с помощью ионообменных смол при</w:t>
      </w:r>
      <w:r w:rsidRPr="0012192F">
        <w:rPr>
          <w:rFonts w:ascii="Times New Roman" w:hAnsi="Times New Roman" w:cs="Times New Roman"/>
          <w:sz w:val="24"/>
          <w:szCs w:val="24"/>
          <w:lang w:bidi="ru-RU"/>
        </w:rPr>
        <w:softHyphen/>
        <w:t xml:space="preserve">меним при жесткости воды от 0,5 до 17 мг </w:t>
      </w:r>
      <w:r w:rsidR="00E513AD" w:rsidRPr="00751B8F">
        <w:rPr>
          <w:rFonts w:ascii="Times New Roman" w:hAnsi="Times New Roman" w:cs="Times New Roman"/>
          <w:sz w:val="16"/>
          <w:szCs w:val="16"/>
          <w:lang w:bidi="ru-RU"/>
        </w:rPr>
        <w:t>х</w:t>
      </w:r>
      <w:r w:rsidRPr="0012192F">
        <w:rPr>
          <w:rFonts w:ascii="Times New Roman" w:hAnsi="Times New Roman" w:cs="Times New Roman"/>
          <w:sz w:val="24"/>
          <w:szCs w:val="24"/>
          <w:lang w:bidi="ru-RU"/>
        </w:rPr>
        <w:t xml:space="preserve"> экв/дм</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w:t>
      </w:r>
    </w:p>
    <w:p w:rsidR="00076983" w:rsidRPr="0012192F" w:rsidRDefault="00804091" w:rsidP="00804091">
      <w:pPr>
        <w:spacing w:after="0" w:line="360" w:lineRule="auto"/>
        <w:ind w:firstLine="708"/>
        <w:jc w:val="both"/>
        <w:rPr>
          <w:rFonts w:ascii="Times New Roman" w:hAnsi="Times New Roman" w:cs="Times New Roman"/>
          <w:sz w:val="24"/>
          <w:szCs w:val="24"/>
          <w:lang w:bidi="ru-RU"/>
        </w:rPr>
      </w:pPr>
      <w:bookmarkStart w:id="10" w:name="bookmark10"/>
      <w:r>
        <w:rPr>
          <w:rFonts w:ascii="Times New Roman" w:hAnsi="Times New Roman" w:cs="Times New Roman"/>
          <w:b/>
          <w:bCs/>
          <w:i/>
          <w:iCs/>
          <w:sz w:val="24"/>
          <w:szCs w:val="24"/>
          <w:lang w:bidi="ru-RU"/>
        </w:rPr>
        <w:t>2.3.</w:t>
      </w:r>
      <w:r w:rsidR="00AE5557">
        <w:rPr>
          <w:rFonts w:ascii="Times New Roman" w:hAnsi="Times New Roman" w:cs="Times New Roman"/>
          <w:b/>
          <w:bCs/>
          <w:i/>
          <w:iCs/>
          <w:sz w:val="24"/>
          <w:szCs w:val="24"/>
          <w:lang w:bidi="ru-RU"/>
        </w:rPr>
        <w:t xml:space="preserve"> </w:t>
      </w:r>
      <w:r w:rsidR="00076983" w:rsidRPr="0012192F">
        <w:rPr>
          <w:rFonts w:ascii="Times New Roman" w:hAnsi="Times New Roman" w:cs="Times New Roman"/>
          <w:b/>
          <w:bCs/>
          <w:i/>
          <w:iCs/>
          <w:sz w:val="24"/>
          <w:szCs w:val="24"/>
          <w:lang w:bidi="ru-RU"/>
        </w:rPr>
        <w:t>Деминерализация воды.</w:t>
      </w:r>
      <w:bookmarkEnd w:id="10"/>
      <w:r w:rsidR="008D74F2">
        <w:rPr>
          <w:rFonts w:ascii="Times New Roman" w:hAnsi="Times New Roman" w:cs="Times New Roman"/>
          <w:b/>
          <w:bCs/>
          <w:i/>
          <w:iCs/>
          <w:sz w:val="24"/>
          <w:szCs w:val="24"/>
          <w:lang w:bidi="ru-RU"/>
        </w:rPr>
        <w:t xml:space="preserve"> </w:t>
      </w:r>
      <w:r w:rsidR="00076983" w:rsidRPr="0012192F">
        <w:rPr>
          <w:rFonts w:ascii="Times New Roman" w:hAnsi="Times New Roman" w:cs="Times New Roman"/>
          <w:sz w:val="24"/>
          <w:szCs w:val="24"/>
          <w:lang w:bidi="ru-RU"/>
        </w:rPr>
        <w:t>Деминерализация воды осуществляется в процессе фильтрова</w:t>
      </w:r>
      <w:r w:rsidR="00076983" w:rsidRPr="0012192F">
        <w:rPr>
          <w:rFonts w:ascii="Times New Roman" w:hAnsi="Times New Roman" w:cs="Times New Roman"/>
          <w:sz w:val="24"/>
          <w:szCs w:val="24"/>
          <w:lang w:bidi="ru-RU"/>
        </w:rPr>
        <w:softHyphen/>
        <w:t>ния через ионообменные смолы катионит и анионит. Получение деминерализованной воды состоит из следующих основных ста</w:t>
      </w:r>
      <w:r w:rsidR="00076983" w:rsidRPr="0012192F">
        <w:rPr>
          <w:rFonts w:ascii="Times New Roman" w:hAnsi="Times New Roman" w:cs="Times New Roman"/>
          <w:sz w:val="24"/>
          <w:szCs w:val="24"/>
          <w:lang w:bidi="ru-RU"/>
        </w:rPr>
        <w:softHyphen/>
        <w:t>дий: загрузки и подготовки ионитов; очистки воды от ионов мине</w:t>
      </w:r>
      <w:r w:rsidR="00076983" w:rsidRPr="0012192F">
        <w:rPr>
          <w:rFonts w:ascii="Times New Roman" w:hAnsi="Times New Roman" w:cs="Times New Roman"/>
          <w:sz w:val="24"/>
          <w:szCs w:val="24"/>
          <w:lang w:bidi="ru-RU"/>
        </w:rPr>
        <w:softHyphen/>
        <w:t>ральных кислот и регенерац</w:t>
      </w:r>
      <w:proofErr w:type="gramStart"/>
      <w:r w:rsidR="00076983" w:rsidRPr="0012192F">
        <w:rPr>
          <w:rFonts w:ascii="Times New Roman" w:hAnsi="Times New Roman" w:cs="Times New Roman"/>
          <w:sz w:val="24"/>
          <w:szCs w:val="24"/>
          <w:lang w:bidi="ru-RU"/>
        </w:rPr>
        <w:t>ии ио</w:t>
      </w:r>
      <w:proofErr w:type="gramEnd"/>
      <w:r w:rsidR="00076983" w:rsidRPr="0012192F">
        <w:rPr>
          <w:rFonts w:ascii="Times New Roman" w:hAnsi="Times New Roman" w:cs="Times New Roman"/>
          <w:sz w:val="24"/>
          <w:szCs w:val="24"/>
          <w:lang w:bidi="ru-RU"/>
        </w:rPr>
        <w:t>нита.</w:t>
      </w:r>
    </w:p>
    <w:p w:rsidR="00076983" w:rsidRPr="0012192F" w:rsidRDefault="00076983"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Работа ионитной установки (прил. 2) заключается в после</w:t>
      </w:r>
      <w:r w:rsidRPr="0012192F">
        <w:rPr>
          <w:rFonts w:ascii="Times New Roman" w:hAnsi="Times New Roman" w:cs="Times New Roman"/>
          <w:sz w:val="24"/>
          <w:szCs w:val="24"/>
          <w:lang w:bidi="ru-RU"/>
        </w:rPr>
        <w:softHyphen/>
        <w:t>довательном пропускании воды через катионитовый и анионитовый фильтры. В начале процесса первые порции обессоленной воды сливают в сборник и используют их для промывки ионитов.</w:t>
      </w:r>
    </w:p>
    <w:p w:rsidR="00076983" w:rsidRPr="0012192F" w:rsidRDefault="00076983"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 колонке, загруженной катионитом, через которую проходит фильтрование воды сверху вниз, происходит обмен всех катионов, присутствующих в воде, на ион водорода. Вода, прошедшая через фильтр, уже не содержит карбонатных солей, которые превращаются в свободную СО</w:t>
      </w:r>
      <w:proofErr w:type="gramStart"/>
      <w:r w:rsidRPr="0012192F">
        <w:rPr>
          <w:rFonts w:ascii="Times New Roman" w:hAnsi="Times New Roman" w:cs="Times New Roman"/>
          <w:sz w:val="24"/>
          <w:szCs w:val="24"/>
          <w:vertAlign w:val="subscript"/>
          <w:lang w:bidi="ru-RU"/>
        </w:rPr>
        <w:t>2</w:t>
      </w:r>
      <w:proofErr w:type="gramEnd"/>
      <w:r w:rsidR="00C10C6B">
        <w:rPr>
          <w:rFonts w:ascii="Times New Roman" w:hAnsi="Times New Roman" w:cs="Times New Roman"/>
          <w:sz w:val="24"/>
          <w:szCs w:val="24"/>
          <w:lang w:bidi="ru-RU"/>
        </w:rPr>
        <w:t>.</w:t>
      </w:r>
    </w:p>
    <w:p w:rsidR="00076983" w:rsidRPr="0012192F" w:rsidRDefault="00076983"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Из нижней части катионитовой колонки вода поступает наверх анионитовой колонки, где происходит обмен анионов сильных кис</w:t>
      </w:r>
      <w:r w:rsidRPr="0012192F">
        <w:rPr>
          <w:rFonts w:ascii="Times New Roman" w:hAnsi="Times New Roman" w:cs="Times New Roman"/>
          <w:sz w:val="24"/>
          <w:szCs w:val="24"/>
          <w:lang w:bidi="ru-RU"/>
        </w:rPr>
        <w:softHyphen/>
        <w:t>лот (</w:t>
      </w:r>
      <w:r w:rsidRPr="0012192F">
        <w:rPr>
          <w:rFonts w:ascii="Times New Roman" w:hAnsi="Times New Roman" w:cs="Times New Roman"/>
          <w:sz w:val="24"/>
          <w:szCs w:val="24"/>
          <w:lang w:bidi="en-US"/>
        </w:rPr>
        <w:t>S</w:t>
      </w:r>
      <w:r w:rsidR="00C10C6B">
        <w:rPr>
          <w:rFonts w:ascii="Times New Roman" w:hAnsi="Times New Roman" w:cs="Times New Roman"/>
          <w:sz w:val="24"/>
          <w:szCs w:val="24"/>
          <w:lang w:bidi="ru-RU"/>
        </w:rPr>
        <w:t>О</w:t>
      </w:r>
      <w:r w:rsidRPr="0012192F">
        <w:rPr>
          <w:rFonts w:ascii="Times New Roman" w:hAnsi="Times New Roman" w:cs="Times New Roman"/>
          <w:sz w:val="24"/>
          <w:szCs w:val="24"/>
          <w:vertAlign w:val="subscript"/>
          <w:lang w:bidi="ru-RU"/>
        </w:rPr>
        <w:t>4</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Cl</w:t>
      </w:r>
      <w:r w:rsidR="00C10C6B">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NO</w:t>
      </w:r>
      <w:r w:rsidR="00C10C6B" w:rsidRPr="00C10C6B">
        <w:rPr>
          <w:rFonts w:ascii="Times New Roman" w:hAnsi="Times New Roman" w:cs="Times New Roman"/>
          <w:sz w:val="24"/>
          <w:szCs w:val="24"/>
          <w:vertAlign w:val="subscript"/>
          <w:lang w:bidi="ru-RU"/>
        </w:rPr>
        <w:t>3</w:t>
      </w:r>
      <w:r w:rsidRPr="0012192F">
        <w:rPr>
          <w:rFonts w:ascii="Times New Roman" w:hAnsi="Times New Roman" w:cs="Times New Roman"/>
          <w:sz w:val="24"/>
          <w:szCs w:val="24"/>
          <w:lang w:bidi="ru-RU"/>
        </w:rPr>
        <w:t>) на гидроксильные ионы (О</w:t>
      </w:r>
      <w:proofErr w:type="gramStart"/>
      <w:r w:rsidRPr="0012192F">
        <w:rPr>
          <w:rFonts w:ascii="Times New Roman" w:hAnsi="Times New Roman" w:cs="Times New Roman"/>
          <w:sz w:val="24"/>
          <w:szCs w:val="24"/>
          <w:lang w:bidi="ru-RU"/>
        </w:rPr>
        <w:t>Н</w:t>
      </w:r>
      <w:r w:rsidR="00E513AD">
        <w:rPr>
          <w:rFonts w:ascii="Times New Roman" w:hAnsi="Times New Roman" w:cs="Times New Roman"/>
          <w:sz w:val="24"/>
          <w:szCs w:val="24"/>
          <w:vertAlign w:val="superscript"/>
          <w:lang w:bidi="ru-RU"/>
        </w:rPr>
        <w:t>–</w:t>
      </w:r>
      <w:proofErr w:type="gramEnd"/>
      <w:r w:rsidRPr="0012192F">
        <w:rPr>
          <w:rFonts w:ascii="Times New Roman" w:hAnsi="Times New Roman" w:cs="Times New Roman"/>
          <w:sz w:val="24"/>
          <w:szCs w:val="24"/>
          <w:lang w:bidi="ru-RU"/>
        </w:rPr>
        <w:t xml:space="preserve"> ) при регенерации анионита каустической содой или ионы СО</w:t>
      </w:r>
      <w:r w:rsidR="00E513AD" w:rsidRPr="00C10C6B">
        <w:rPr>
          <w:rFonts w:ascii="Times New Roman" w:hAnsi="Times New Roman" w:cs="Times New Roman"/>
          <w:sz w:val="24"/>
          <w:szCs w:val="24"/>
          <w:vertAlign w:val="subscript"/>
          <w:lang w:bidi="ru-RU"/>
        </w:rPr>
        <w:t>3</w:t>
      </w:r>
      <w:r w:rsidR="00C10C6B" w:rsidRPr="00C10C6B">
        <w:rPr>
          <w:rFonts w:ascii="Times New Roman" w:hAnsi="Times New Roman" w:cs="Times New Roman"/>
          <w:sz w:val="24"/>
          <w:szCs w:val="24"/>
          <w:vertAlign w:val="superscript"/>
          <w:lang w:bidi="ru-RU"/>
        </w:rPr>
        <w:t>2</w:t>
      </w:r>
      <w:r w:rsidR="00E513AD">
        <w:rPr>
          <w:rFonts w:ascii="Times New Roman" w:hAnsi="Times New Roman" w:cs="Times New Roman"/>
          <w:sz w:val="24"/>
          <w:szCs w:val="24"/>
          <w:vertAlign w:val="superscript"/>
          <w:lang w:bidi="ru-RU"/>
        </w:rPr>
        <w:t xml:space="preserve">– </w:t>
      </w:r>
      <w:r w:rsidRPr="0012192F">
        <w:rPr>
          <w:rFonts w:ascii="Times New Roman" w:hAnsi="Times New Roman" w:cs="Times New Roman"/>
          <w:sz w:val="24"/>
          <w:szCs w:val="24"/>
          <w:lang w:bidi="ru-RU"/>
        </w:rPr>
        <w:t>при регенерации кальцинированной содой.</w:t>
      </w:r>
    </w:p>
    <w:p w:rsidR="00076983" w:rsidRPr="0012192F" w:rsidRDefault="00076983" w:rsidP="00804091">
      <w:pPr>
        <w:spacing w:after="0" w:line="360" w:lineRule="auto"/>
        <w:ind w:firstLine="708"/>
        <w:jc w:val="both"/>
        <w:rPr>
          <w:rFonts w:ascii="Times New Roman" w:hAnsi="Times New Roman" w:cs="Times New Roman"/>
          <w:sz w:val="24"/>
          <w:szCs w:val="24"/>
          <w:lang w:bidi="ru-RU"/>
        </w:rPr>
      </w:pPr>
      <w:proofErr w:type="gramStart"/>
      <w:r w:rsidRPr="0012192F">
        <w:rPr>
          <w:rFonts w:ascii="Times New Roman" w:hAnsi="Times New Roman" w:cs="Times New Roman"/>
          <w:sz w:val="24"/>
          <w:szCs w:val="24"/>
          <w:lang w:bidi="ru-RU"/>
        </w:rPr>
        <w:t>Деминерализованная вода, выходящая из нижней часта анионитовой колонны, собирается в сборник обессоленной воды.</w:t>
      </w:r>
      <w:proofErr w:type="gramEnd"/>
    </w:p>
    <w:p w:rsidR="00076983" w:rsidRPr="0012192F" w:rsidRDefault="00076983"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Последние порции обессоленной воды перед остановкой фильтра на регенерацию стекают в сборник воды для промывки ионита.</w:t>
      </w:r>
    </w:p>
    <w:p w:rsidR="00076983" w:rsidRPr="0012192F" w:rsidRDefault="00076983"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Жесткость обработанной воды после анионитового фильтра должна быть 0,01</w:t>
      </w:r>
      <w:r w:rsidR="00E513AD">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0,02 </w:t>
      </w:r>
      <w:r w:rsidR="001763C7" w:rsidRPr="0012192F">
        <w:rPr>
          <w:rFonts w:ascii="Times New Roman" w:hAnsi="Times New Roman" w:cs="Times New Roman"/>
          <w:sz w:val="24"/>
          <w:szCs w:val="24"/>
          <w:lang w:bidi="ru-RU"/>
        </w:rPr>
        <w:t xml:space="preserve">мг </w:t>
      </w:r>
      <w:r w:rsidR="00E513AD" w:rsidRPr="00751B8F">
        <w:rPr>
          <w:rFonts w:ascii="Times New Roman" w:hAnsi="Times New Roman" w:cs="Times New Roman"/>
          <w:sz w:val="16"/>
          <w:szCs w:val="16"/>
          <w:lang w:bidi="ru-RU"/>
        </w:rPr>
        <w:t>х</w:t>
      </w:r>
      <w:r w:rsidR="00E513AD" w:rsidRPr="0012192F">
        <w:rPr>
          <w:rFonts w:ascii="Times New Roman" w:hAnsi="Times New Roman" w:cs="Times New Roman"/>
          <w:sz w:val="24"/>
          <w:szCs w:val="24"/>
          <w:lang w:bidi="ru-RU"/>
        </w:rPr>
        <w:t xml:space="preserve"> </w:t>
      </w:r>
      <w:r w:rsidR="001763C7" w:rsidRPr="0012192F">
        <w:rPr>
          <w:rFonts w:ascii="Times New Roman" w:hAnsi="Times New Roman" w:cs="Times New Roman"/>
          <w:sz w:val="24"/>
          <w:szCs w:val="24"/>
          <w:lang w:bidi="ru-RU"/>
        </w:rPr>
        <w:t>экв /</w:t>
      </w:r>
      <w:r w:rsidRPr="0012192F">
        <w:rPr>
          <w:rFonts w:ascii="Times New Roman" w:hAnsi="Times New Roman" w:cs="Times New Roman"/>
          <w:sz w:val="24"/>
          <w:szCs w:val="24"/>
          <w:lang w:bidi="ru-RU"/>
        </w:rPr>
        <w:t>дм</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xml:space="preserve">. </w:t>
      </w:r>
      <w:proofErr w:type="gramStart"/>
      <w:r w:rsidRPr="0012192F">
        <w:rPr>
          <w:rFonts w:ascii="Times New Roman" w:hAnsi="Times New Roman" w:cs="Times New Roman"/>
          <w:sz w:val="24"/>
          <w:szCs w:val="24"/>
          <w:lang w:bidi="ru-RU"/>
        </w:rPr>
        <w:t>Ее контролируют в началь</w:t>
      </w:r>
      <w:r w:rsidRPr="0012192F">
        <w:rPr>
          <w:rFonts w:ascii="Times New Roman" w:hAnsi="Times New Roman" w:cs="Times New Roman"/>
          <w:sz w:val="24"/>
          <w:szCs w:val="24"/>
          <w:lang w:bidi="ru-RU"/>
        </w:rPr>
        <w:softHyphen/>
        <w:t>ный период работы ионитов че</w:t>
      </w:r>
      <w:r w:rsidR="00C10C6B">
        <w:rPr>
          <w:rFonts w:ascii="Times New Roman" w:hAnsi="Times New Roman" w:cs="Times New Roman"/>
          <w:sz w:val="24"/>
          <w:szCs w:val="24"/>
          <w:lang w:bidi="ru-RU"/>
        </w:rPr>
        <w:t xml:space="preserve">рез 3-4 ч. по мере срабатывания </w:t>
      </w:r>
      <w:r w:rsidR="001763C7" w:rsidRPr="0012192F">
        <w:rPr>
          <w:rFonts w:ascii="Times New Roman" w:hAnsi="Times New Roman" w:cs="Times New Roman"/>
          <w:sz w:val="24"/>
          <w:szCs w:val="24"/>
          <w:lang w:bidi="ru-RU"/>
        </w:rPr>
        <w:t>катионита через 1 ч и</w:t>
      </w:r>
      <w:r w:rsidRPr="0012192F">
        <w:rPr>
          <w:rFonts w:ascii="Times New Roman" w:hAnsi="Times New Roman" w:cs="Times New Roman"/>
          <w:sz w:val="24"/>
          <w:szCs w:val="24"/>
          <w:lang w:bidi="ru-RU"/>
        </w:rPr>
        <w:t xml:space="preserve"> перед регенерацией через 30 мин. При нормальной работе вода после катионитового фильтра имеет pH 1,8-2</w:t>
      </w:r>
      <w:r w:rsidR="00C10C6B">
        <w:rPr>
          <w:rFonts w:ascii="Times New Roman" w:hAnsi="Times New Roman" w:cs="Times New Roman"/>
          <w:sz w:val="24"/>
          <w:szCs w:val="24"/>
          <w:lang w:bidi="ru-RU"/>
        </w:rPr>
        <w:t>,</w:t>
      </w:r>
      <w:r w:rsidRPr="0012192F">
        <w:rPr>
          <w:rFonts w:ascii="Times New Roman" w:hAnsi="Times New Roman" w:cs="Times New Roman"/>
          <w:sz w:val="24"/>
          <w:szCs w:val="24"/>
          <w:lang w:bidi="ru-RU"/>
        </w:rPr>
        <w:t>2</w:t>
      </w:r>
      <w:r w:rsidR="00C10C6B">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 xml:space="preserve"> после анионитового фильтра</w:t>
      </w:r>
      <w:r w:rsidR="00E513AD">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 xml:space="preserve"> pH 6,</w:t>
      </w:r>
      <w:r w:rsidR="001763C7" w:rsidRPr="0012192F">
        <w:rPr>
          <w:rFonts w:ascii="Times New Roman" w:hAnsi="Times New Roman" w:cs="Times New Roman"/>
          <w:sz w:val="24"/>
          <w:szCs w:val="24"/>
          <w:lang w:bidi="ru-RU"/>
        </w:rPr>
        <w:t>5-6,9</w:t>
      </w:r>
      <w:r w:rsidR="00C10C6B">
        <w:rPr>
          <w:rFonts w:ascii="Times New Roman" w:hAnsi="Times New Roman" w:cs="Times New Roman"/>
          <w:sz w:val="24"/>
          <w:szCs w:val="24"/>
          <w:lang w:bidi="ru-RU"/>
        </w:rPr>
        <w:t>,</w:t>
      </w:r>
      <w:r w:rsidR="001763C7" w:rsidRPr="0012192F">
        <w:rPr>
          <w:rFonts w:ascii="Times New Roman" w:hAnsi="Times New Roman" w:cs="Times New Roman"/>
          <w:sz w:val="24"/>
          <w:szCs w:val="24"/>
          <w:lang w:bidi="ru-RU"/>
        </w:rPr>
        <w:t xml:space="preserve"> щелочность </w:t>
      </w:r>
      <w:r w:rsidR="00E513AD">
        <w:rPr>
          <w:rFonts w:ascii="Times New Roman" w:hAnsi="Times New Roman" w:cs="Times New Roman"/>
          <w:sz w:val="24"/>
          <w:szCs w:val="24"/>
          <w:lang w:bidi="ru-RU"/>
        </w:rPr>
        <w:t>–</w:t>
      </w:r>
      <w:r w:rsidR="001763C7" w:rsidRPr="0012192F">
        <w:rPr>
          <w:rFonts w:ascii="Times New Roman" w:hAnsi="Times New Roman" w:cs="Times New Roman"/>
          <w:sz w:val="24"/>
          <w:szCs w:val="24"/>
          <w:lang w:bidi="ru-RU"/>
        </w:rPr>
        <w:t xml:space="preserve"> 0</w:t>
      </w:r>
      <w:r w:rsidR="00C10C6B">
        <w:rPr>
          <w:rFonts w:ascii="Times New Roman" w:hAnsi="Times New Roman" w:cs="Times New Roman"/>
          <w:sz w:val="24"/>
          <w:szCs w:val="24"/>
          <w:lang w:bidi="ru-RU"/>
        </w:rPr>
        <w:t>,</w:t>
      </w:r>
      <w:r w:rsidR="001763C7" w:rsidRPr="0012192F">
        <w:rPr>
          <w:rFonts w:ascii="Times New Roman" w:hAnsi="Times New Roman" w:cs="Times New Roman"/>
          <w:sz w:val="24"/>
          <w:szCs w:val="24"/>
          <w:lang w:bidi="ru-RU"/>
        </w:rPr>
        <w:t>2</w:t>
      </w:r>
      <w:r w:rsidR="00E513AD">
        <w:rPr>
          <w:rFonts w:ascii="Times New Roman" w:hAnsi="Times New Roman" w:cs="Times New Roman"/>
          <w:sz w:val="24"/>
          <w:szCs w:val="24"/>
          <w:lang w:bidi="ru-RU"/>
        </w:rPr>
        <w:t>-</w:t>
      </w:r>
      <w:r w:rsidR="001763C7" w:rsidRPr="0012192F">
        <w:rPr>
          <w:rFonts w:ascii="Times New Roman" w:hAnsi="Times New Roman" w:cs="Times New Roman"/>
          <w:sz w:val="24"/>
          <w:szCs w:val="24"/>
          <w:lang w:bidi="ru-RU"/>
        </w:rPr>
        <w:t>0</w:t>
      </w:r>
      <w:r w:rsidR="00C10C6B">
        <w:rPr>
          <w:rFonts w:ascii="Times New Roman" w:hAnsi="Times New Roman" w:cs="Times New Roman"/>
          <w:sz w:val="24"/>
          <w:szCs w:val="24"/>
          <w:lang w:bidi="ru-RU"/>
        </w:rPr>
        <w:t>,3 см</w:t>
      </w:r>
      <w:r w:rsidR="001763C7" w:rsidRPr="0012192F">
        <w:rPr>
          <w:rFonts w:ascii="Times New Roman" w:hAnsi="Times New Roman" w:cs="Times New Roman"/>
          <w:sz w:val="24"/>
          <w:szCs w:val="24"/>
          <w:vertAlign w:val="superscript"/>
          <w:lang w:bidi="ru-RU"/>
        </w:rPr>
        <w:t>3</w:t>
      </w:r>
      <w:r w:rsidR="00C10C6B">
        <w:rPr>
          <w:rFonts w:ascii="Times New Roman" w:hAnsi="Times New Roman" w:cs="Times New Roman"/>
          <w:sz w:val="24"/>
          <w:szCs w:val="24"/>
          <w:vertAlign w:val="superscript"/>
          <w:lang w:bidi="ru-RU"/>
        </w:rPr>
        <w:t xml:space="preserve"> </w:t>
      </w:r>
      <w:r w:rsidR="00C10C6B">
        <w:rPr>
          <w:rFonts w:ascii="Times New Roman" w:hAnsi="Times New Roman" w:cs="Times New Roman"/>
          <w:sz w:val="24"/>
          <w:szCs w:val="24"/>
          <w:lang w:bidi="ru-RU"/>
        </w:rPr>
        <w:t>0,</w:t>
      </w:r>
      <w:r w:rsidR="001763C7" w:rsidRPr="0012192F">
        <w:rPr>
          <w:rFonts w:ascii="Times New Roman" w:hAnsi="Times New Roman" w:cs="Times New Roman"/>
          <w:sz w:val="24"/>
          <w:szCs w:val="24"/>
          <w:lang w:bidi="ru-RU"/>
        </w:rPr>
        <w:t>1 моль/дм</w:t>
      </w:r>
      <w:r w:rsidR="001763C7" w:rsidRPr="0012192F">
        <w:rPr>
          <w:rFonts w:ascii="Times New Roman" w:hAnsi="Times New Roman" w:cs="Times New Roman"/>
          <w:sz w:val="24"/>
          <w:szCs w:val="24"/>
          <w:vertAlign w:val="superscript"/>
          <w:lang w:bidi="ru-RU"/>
        </w:rPr>
        <w:t xml:space="preserve"> 3</w:t>
      </w:r>
      <w:r w:rsidR="001763C7" w:rsidRPr="0012192F">
        <w:rPr>
          <w:rFonts w:ascii="Times New Roman" w:hAnsi="Times New Roman" w:cs="Times New Roman"/>
          <w:sz w:val="24"/>
          <w:szCs w:val="24"/>
          <w:lang w:bidi="ru-RU"/>
        </w:rPr>
        <w:t xml:space="preserve"> НС</w:t>
      </w:r>
      <w:r w:rsidR="001763C7" w:rsidRPr="0012192F">
        <w:rPr>
          <w:rFonts w:ascii="Times New Roman" w:hAnsi="Times New Roman" w:cs="Times New Roman"/>
          <w:sz w:val="24"/>
          <w:szCs w:val="24"/>
          <w:lang w:val="en-US" w:bidi="ru-RU"/>
        </w:rPr>
        <w:t>l</w:t>
      </w:r>
      <w:r w:rsidRPr="0012192F">
        <w:rPr>
          <w:rFonts w:ascii="Times New Roman" w:hAnsi="Times New Roman" w:cs="Times New Roman"/>
          <w:sz w:val="24"/>
          <w:szCs w:val="24"/>
          <w:lang w:bidi="ru-RU"/>
        </w:rPr>
        <w:t xml:space="preserve"> на </w:t>
      </w:r>
      <w:r w:rsidR="001763C7" w:rsidRPr="0012192F">
        <w:rPr>
          <w:rFonts w:ascii="Times New Roman" w:hAnsi="Times New Roman" w:cs="Times New Roman"/>
          <w:sz w:val="24"/>
          <w:szCs w:val="24"/>
          <w:lang w:bidi="en-US"/>
        </w:rPr>
        <w:t>1</w:t>
      </w:r>
      <w:r w:rsidRPr="0012192F">
        <w:rPr>
          <w:rFonts w:ascii="Times New Roman" w:hAnsi="Times New Roman" w:cs="Times New Roman"/>
          <w:sz w:val="24"/>
          <w:szCs w:val="24"/>
          <w:lang w:bidi="ru-RU"/>
        </w:rPr>
        <w:t>00</w:t>
      </w:r>
      <w:r w:rsidR="00C10C6B">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 xml:space="preserve"> см</w:t>
      </w:r>
      <w:r w:rsidR="001763C7"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xml:space="preserve"> воды.</w:t>
      </w:r>
      <w:r w:rsidR="00C10C6B">
        <w:rPr>
          <w:rFonts w:ascii="Times New Roman" w:hAnsi="Times New Roman" w:cs="Times New Roman"/>
          <w:sz w:val="24"/>
          <w:szCs w:val="24"/>
          <w:lang w:bidi="ru-RU"/>
        </w:rPr>
        <w:t xml:space="preserve"> </w:t>
      </w:r>
      <w:proofErr w:type="gramEnd"/>
    </w:p>
    <w:p w:rsidR="00076983" w:rsidRPr="00C10C6B" w:rsidRDefault="00076983" w:rsidP="00804091">
      <w:pPr>
        <w:spacing w:after="0" w:line="360" w:lineRule="auto"/>
        <w:ind w:firstLine="708"/>
        <w:jc w:val="both"/>
        <w:rPr>
          <w:rFonts w:ascii="Times New Roman" w:hAnsi="Times New Roman" w:cs="Times New Roman"/>
          <w:sz w:val="24"/>
          <w:szCs w:val="24"/>
          <w:vertAlign w:val="superscript"/>
          <w:lang w:bidi="ru-RU"/>
        </w:rPr>
      </w:pPr>
      <w:r w:rsidRPr="0012192F">
        <w:rPr>
          <w:rFonts w:ascii="Times New Roman" w:hAnsi="Times New Roman" w:cs="Times New Roman"/>
          <w:sz w:val="24"/>
          <w:szCs w:val="24"/>
          <w:lang w:bidi="ru-RU"/>
        </w:rPr>
        <w:t>При истощении обменной емкости катионита pH повышается до 2,5-3,0</w:t>
      </w:r>
      <w:r w:rsidR="00C10C6B">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щелочность после анионитового фильтра до 2 см</w:t>
      </w:r>
      <w:r w:rsidR="001763C7" w:rsidRPr="0012192F">
        <w:rPr>
          <w:rFonts w:ascii="Times New Roman" w:hAnsi="Times New Roman" w:cs="Times New Roman"/>
          <w:sz w:val="24"/>
          <w:szCs w:val="24"/>
          <w:vertAlign w:val="superscript"/>
          <w:lang w:bidi="ru-RU"/>
        </w:rPr>
        <w:t>3</w:t>
      </w:r>
      <w:r w:rsidR="00C10C6B">
        <w:rPr>
          <w:rFonts w:ascii="Times New Roman" w:hAnsi="Times New Roman" w:cs="Times New Roman"/>
          <w:sz w:val="24"/>
          <w:szCs w:val="24"/>
          <w:vertAlign w:val="superscript"/>
          <w:lang w:bidi="ru-RU"/>
        </w:rPr>
        <w:t xml:space="preserve"> </w:t>
      </w:r>
      <w:r w:rsidR="001763C7" w:rsidRPr="0012192F">
        <w:rPr>
          <w:rFonts w:ascii="Times New Roman" w:hAnsi="Times New Roman" w:cs="Times New Roman"/>
          <w:sz w:val="24"/>
          <w:szCs w:val="24"/>
          <w:lang w:bidi="ru-RU"/>
        </w:rPr>
        <w:t>0,</w:t>
      </w:r>
      <w:r w:rsidRPr="0012192F">
        <w:rPr>
          <w:rFonts w:ascii="Times New Roman" w:hAnsi="Times New Roman" w:cs="Times New Roman"/>
          <w:sz w:val="24"/>
          <w:szCs w:val="24"/>
          <w:lang w:bidi="ru-RU"/>
        </w:rPr>
        <w:t>1 моль/дм</w:t>
      </w:r>
      <w:r w:rsidRPr="0012192F">
        <w:rPr>
          <w:rFonts w:ascii="Times New Roman" w:hAnsi="Times New Roman" w:cs="Times New Roman"/>
          <w:sz w:val="24"/>
          <w:szCs w:val="24"/>
          <w:vertAlign w:val="superscript"/>
          <w:lang w:bidi="ru-RU"/>
        </w:rPr>
        <w:t>3</w:t>
      </w:r>
      <w:r w:rsidR="001763C7" w:rsidRPr="0012192F">
        <w:rPr>
          <w:rFonts w:ascii="Times New Roman" w:hAnsi="Times New Roman" w:cs="Times New Roman"/>
          <w:sz w:val="24"/>
          <w:szCs w:val="24"/>
          <w:lang w:bidi="ru-RU"/>
        </w:rPr>
        <w:t xml:space="preserve"> НС</w:t>
      </w:r>
      <w:proofErr w:type="gramStart"/>
      <w:r w:rsidR="001763C7" w:rsidRPr="0012192F">
        <w:rPr>
          <w:rFonts w:ascii="Times New Roman" w:hAnsi="Times New Roman" w:cs="Times New Roman"/>
          <w:sz w:val="24"/>
          <w:szCs w:val="24"/>
          <w:lang w:val="en-US" w:bidi="ru-RU"/>
        </w:rPr>
        <w:t>l</w:t>
      </w:r>
      <w:proofErr w:type="gramEnd"/>
      <w:r w:rsidRPr="0012192F">
        <w:rPr>
          <w:rFonts w:ascii="Times New Roman" w:hAnsi="Times New Roman" w:cs="Times New Roman"/>
          <w:sz w:val="24"/>
          <w:szCs w:val="24"/>
          <w:lang w:bidi="ru-RU"/>
        </w:rPr>
        <w:t xml:space="preserve"> на 100 см</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xml:space="preserve"> воды и выше, хотя жесткость при этом остается еще в пределах 0</w:t>
      </w:r>
      <w:r w:rsidR="00C10C6B">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01-0,02 </w:t>
      </w:r>
      <w:r w:rsidR="001763C7" w:rsidRPr="0012192F">
        <w:rPr>
          <w:rFonts w:ascii="Times New Roman" w:hAnsi="Times New Roman" w:cs="Times New Roman"/>
          <w:sz w:val="24"/>
          <w:szCs w:val="24"/>
          <w:lang w:bidi="ru-RU"/>
        </w:rPr>
        <w:t xml:space="preserve">мг </w:t>
      </w:r>
      <w:r w:rsidR="00E513AD" w:rsidRPr="00751B8F">
        <w:rPr>
          <w:rFonts w:ascii="Times New Roman" w:hAnsi="Times New Roman" w:cs="Times New Roman"/>
          <w:sz w:val="16"/>
          <w:szCs w:val="16"/>
          <w:lang w:bidi="ru-RU"/>
        </w:rPr>
        <w:t>х</w:t>
      </w:r>
      <w:r w:rsidRPr="0012192F">
        <w:rPr>
          <w:rFonts w:ascii="Times New Roman" w:hAnsi="Times New Roman" w:cs="Times New Roman"/>
          <w:sz w:val="24"/>
          <w:szCs w:val="24"/>
          <w:lang w:bidi="ru-RU"/>
        </w:rPr>
        <w:t xml:space="preserve"> экв/дм</w:t>
      </w:r>
      <w:r w:rsidR="001763C7"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В этом случае катионитовую колонку необходимо направить на регенерацию, а к анионитово</w:t>
      </w:r>
      <w:r w:rsidR="00C10C6B">
        <w:rPr>
          <w:rFonts w:ascii="Times New Roman" w:hAnsi="Times New Roman" w:cs="Times New Roman"/>
          <w:sz w:val="24"/>
          <w:szCs w:val="24"/>
          <w:lang w:bidi="ru-RU"/>
        </w:rPr>
        <w:t>й</w:t>
      </w:r>
      <w:r w:rsidRPr="0012192F">
        <w:rPr>
          <w:rFonts w:ascii="Times New Roman" w:hAnsi="Times New Roman" w:cs="Times New Roman"/>
          <w:sz w:val="24"/>
          <w:szCs w:val="24"/>
          <w:lang w:bidi="ru-RU"/>
        </w:rPr>
        <w:t xml:space="preserve"> колонке подключить катионитовую колонку, прошедшую регенерацию.</w:t>
      </w:r>
    </w:p>
    <w:p w:rsidR="00076983" w:rsidRPr="0012192F" w:rsidRDefault="00076983"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Весь процесс регенерации проходит в три стадии: взрыхле</w:t>
      </w:r>
      <w:r w:rsidRPr="0012192F">
        <w:rPr>
          <w:rFonts w:ascii="Times New Roman" w:hAnsi="Times New Roman" w:cs="Times New Roman"/>
          <w:sz w:val="24"/>
          <w:szCs w:val="24"/>
          <w:lang w:bidi="ru-RU"/>
        </w:rPr>
        <w:softHyphen/>
        <w:t>ние, собственно регенерация и отмывка от регенерирующих рас</w:t>
      </w:r>
      <w:r w:rsidRPr="0012192F">
        <w:rPr>
          <w:rFonts w:ascii="Times New Roman" w:hAnsi="Times New Roman" w:cs="Times New Roman"/>
          <w:sz w:val="24"/>
          <w:szCs w:val="24"/>
          <w:lang w:bidi="ru-RU"/>
        </w:rPr>
        <w:softHyphen/>
        <w:t>творов.</w:t>
      </w:r>
    </w:p>
    <w:p w:rsidR="001763C7" w:rsidRPr="0012192F" w:rsidRDefault="00076983"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Взрыхление катионита осуществляется обратным потоком во</w:t>
      </w:r>
      <w:r w:rsidRPr="0012192F">
        <w:rPr>
          <w:rFonts w:ascii="Times New Roman" w:hAnsi="Times New Roman" w:cs="Times New Roman"/>
          <w:sz w:val="24"/>
          <w:szCs w:val="24"/>
          <w:lang w:bidi="ru-RU"/>
        </w:rPr>
        <w:softHyphen/>
        <w:t>допроводной воды снизу вверх колонки. Поток воды со скоростью</w:t>
      </w:r>
      <w:r w:rsidR="001763C7" w:rsidRPr="0012192F">
        <w:rPr>
          <w:rFonts w:ascii="Times New Roman" w:hAnsi="Times New Roman" w:cs="Times New Roman"/>
          <w:sz w:val="24"/>
          <w:szCs w:val="24"/>
          <w:lang w:bidi="ru-RU"/>
        </w:rPr>
        <w:t xml:space="preserve"> 5-</w:t>
      </w:r>
      <w:r w:rsidRPr="0012192F">
        <w:rPr>
          <w:rFonts w:ascii="Times New Roman" w:hAnsi="Times New Roman" w:cs="Times New Roman"/>
          <w:sz w:val="24"/>
          <w:szCs w:val="24"/>
          <w:lang w:bidi="ru-RU"/>
        </w:rPr>
        <w:t>7 м/ч приводит катион  во взвешенное состояние. При этом происходит удаление из него механических загрязнений. По окончании взрыхления (вода должна стать прозрачной) колонку ставят на регенерацию.</w:t>
      </w:r>
    </w:p>
    <w:p w:rsidR="001763C7" w:rsidRPr="0012192F" w:rsidRDefault="001763C7"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Регенерацию катионита проводят путем пропускания через колонку сверху вниз раствора соляной кислоты </w:t>
      </w:r>
      <w:r w:rsidR="005756FA">
        <w:rPr>
          <w:rFonts w:ascii="Times New Roman" w:hAnsi="Times New Roman" w:cs="Times New Roman"/>
          <w:sz w:val="24"/>
          <w:szCs w:val="24"/>
          <w:lang w:bidi="ru-RU"/>
        </w:rPr>
        <w:t xml:space="preserve">концентрацией </w:t>
      </w:r>
      <w:r w:rsidRPr="0012192F">
        <w:rPr>
          <w:rFonts w:ascii="Times New Roman" w:hAnsi="Times New Roman" w:cs="Times New Roman"/>
          <w:sz w:val="24"/>
          <w:szCs w:val="24"/>
          <w:lang w:bidi="ru-RU"/>
        </w:rPr>
        <w:t>4-5%. Для приготовления регенерирующего раствора использу</w:t>
      </w:r>
      <w:r w:rsidRPr="0012192F">
        <w:rPr>
          <w:rFonts w:ascii="Times New Roman" w:hAnsi="Times New Roman" w:cs="Times New Roman"/>
          <w:sz w:val="24"/>
          <w:szCs w:val="24"/>
          <w:lang w:bidi="ru-RU"/>
        </w:rPr>
        <w:softHyphen/>
        <w:t>ют деминерализованную воду и техническую соляную кислоту I или II сорта концентрацией 27,5%.</w:t>
      </w:r>
    </w:p>
    <w:p w:rsidR="001763C7" w:rsidRPr="0012192F" w:rsidRDefault="001763C7"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Регенерацию катионита ведут сначала отработанным раст</w:t>
      </w:r>
      <w:r w:rsidRPr="0012192F">
        <w:rPr>
          <w:rFonts w:ascii="Times New Roman" w:hAnsi="Times New Roman" w:cs="Times New Roman"/>
          <w:sz w:val="24"/>
          <w:szCs w:val="24"/>
          <w:lang w:bidi="ru-RU"/>
        </w:rPr>
        <w:softHyphen/>
        <w:t>вором соляной кислоты концентрацией 3</w:t>
      </w:r>
      <w:r w:rsidR="00E513AD">
        <w:rPr>
          <w:rFonts w:ascii="Times New Roman" w:hAnsi="Times New Roman" w:cs="Times New Roman"/>
          <w:sz w:val="24"/>
          <w:szCs w:val="24"/>
          <w:lang w:bidi="ru-RU"/>
        </w:rPr>
        <w:t>-4</w:t>
      </w:r>
      <w:r w:rsidRPr="0012192F">
        <w:rPr>
          <w:rFonts w:ascii="Times New Roman" w:hAnsi="Times New Roman" w:cs="Times New Roman"/>
          <w:sz w:val="24"/>
          <w:szCs w:val="24"/>
          <w:lang w:bidi="ru-RU"/>
        </w:rPr>
        <w:t>%, оставшимся после предыдущей регенерации, который после использования удаляют в канализацию, а затем свежеприготовленным раствором соляной кислоты, который собирают в сборник отработанной кислоты.</w:t>
      </w:r>
    </w:p>
    <w:p w:rsidR="001763C7" w:rsidRPr="0012192F" w:rsidRDefault="001763C7"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Регенерацию катионита проводят с периодической выдержкой катионита в растворе кислоты 1</w:t>
      </w:r>
      <w:r w:rsidR="00E513AD">
        <w:rPr>
          <w:rFonts w:ascii="Times New Roman" w:hAnsi="Times New Roman" w:cs="Times New Roman"/>
          <w:sz w:val="24"/>
          <w:szCs w:val="24"/>
          <w:lang w:bidi="ru-RU"/>
        </w:rPr>
        <w:t>-</w:t>
      </w:r>
      <w:r w:rsidRPr="0012192F">
        <w:rPr>
          <w:rFonts w:ascii="Times New Roman" w:hAnsi="Times New Roman" w:cs="Times New Roman"/>
          <w:sz w:val="24"/>
          <w:szCs w:val="24"/>
          <w:lang w:bidi="ru-RU"/>
        </w:rPr>
        <w:t>2 ч и более. Регенерация длится около 8 ч.</w:t>
      </w:r>
    </w:p>
    <w:p w:rsidR="001763C7" w:rsidRPr="0012192F" w:rsidRDefault="001763C7"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Отмывку катионита ведут водопроводной водой, подавая ее сверху вниз со скоростью </w:t>
      </w:r>
      <w:r w:rsidR="005756FA">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2</w:t>
      </w:r>
      <w:r w:rsidR="00E513AD">
        <w:rPr>
          <w:rFonts w:ascii="Times New Roman" w:hAnsi="Times New Roman" w:cs="Times New Roman"/>
          <w:sz w:val="24"/>
          <w:szCs w:val="24"/>
          <w:lang w:bidi="ru-RU"/>
        </w:rPr>
        <w:t>-</w:t>
      </w:r>
      <w:r w:rsidRPr="0012192F">
        <w:rPr>
          <w:rFonts w:ascii="Times New Roman" w:hAnsi="Times New Roman" w:cs="Times New Roman"/>
          <w:sz w:val="24"/>
          <w:szCs w:val="24"/>
          <w:lang w:bidi="ru-RU"/>
        </w:rPr>
        <w:t>3 м/ч. В начале отмывки из колонны вытесняется раствор кислоты, который собирают в сборник отра</w:t>
      </w:r>
      <w:r w:rsidRPr="0012192F">
        <w:rPr>
          <w:rFonts w:ascii="Times New Roman" w:hAnsi="Times New Roman" w:cs="Times New Roman"/>
          <w:sz w:val="24"/>
          <w:szCs w:val="24"/>
          <w:lang w:bidi="ru-RU"/>
        </w:rPr>
        <w:softHyphen/>
        <w:t>ботанной кислоты.</w:t>
      </w:r>
    </w:p>
    <w:p w:rsidR="001763C7" w:rsidRPr="0012192F" w:rsidRDefault="001763C7"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Когда концентрация кислоты в отходящих</w:t>
      </w:r>
      <w:r w:rsidR="00E513AD">
        <w:rPr>
          <w:rFonts w:ascii="Times New Roman" w:hAnsi="Times New Roman" w:cs="Times New Roman"/>
          <w:sz w:val="24"/>
          <w:szCs w:val="24"/>
          <w:lang w:bidi="ru-RU"/>
        </w:rPr>
        <w:t xml:space="preserve"> промывных водах будет меньше 2</w:t>
      </w:r>
      <w:r w:rsidRPr="0012192F">
        <w:rPr>
          <w:rFonts w:ascii="Times New Roman" w:hAnsi="Times New Roman" w:cs="Times New Roman"/>
          <w:sz w:val="24"/>
          <w:szCs w:val="24"/>
          <w:lang w:bidi="ru-RU"/>
        </w:rPr>
        <w:t>%, их сбрасывают в канализацию через нейтра</w:t>
      </w:r>
      <w:r w:rsidRPr="0012192F">
        <w:rPr>
          <w:rFonts w:ascii="Times New Roman" w:hAnsi="Times New Roman" w:cs="Times New Roman"/>
          <w:sz w:val="24"/>
          <w:szCs w:val="24"/>
          <w:lang w:bidi="ru-RU"/>
        </w:rPr>
        <w:softHyphen/>
        <w:t>лизатор сточных вод. Скорость подачи воды при этом увеличивают до 5</w:t>
      </w:r>
      <w:r w:rsidR="00E513AD">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10 м/ч. Длительность отмывки около 2 ч. Конец отмывки проверяют по жесткости воды (до 0,1 мг </w:t>
      </w:r>
      <w:r w:rsidR="00E513AD" w:rsidRPr="00751B8F">
        <w:rPr>
          <w:rFonts w:ascii="Times New Roman" w:hAnsi="Times New Roman" w:cs="Times New Roman"/>
          <w:sz w:val="16"/>
          <w:szCs w:val="16"/>
          <w:lang w:bidi="ru-RU"/>
        </w:rPr>
        <w:t>х</w:t>
      </w:r>
      <w:r w:rsidRPr="0012192F">
        <w:rPr>
          <w:rFonts w:ascii="Times New Roman" w:hAnsi="Times New Roman" w:cs="Times New Roman"/>
          <w:sz w:val="24"/>
          <w:szCs w:val="24"/>
          <w:lang w:bidi="ru-RU"/>
        </w:rPr>
        <w:t xml:space="preserve"> экв/дм</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и значению pH (1,7-1,8).</w:t>
      </w:r>
    </w:p>
    <w:p w:rsidR="001763C7" w:rsidRPr="0012192F" w:rsidRDefault="001763C7"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Взрыхление анионита осуществляется деминерализованной во</w:t>
      </w:r>
      <w:r w:rsidRPr="0012192F">
        <w:rPr>
          <w:rFonts w:ascii="Times New Roman" w:hAnsi="Times New Roman" w:cs="Times New Roman"/>
          <w:sz w:val="24"/>
          <w:szCs w:val="24"/>
          <w:lang w:bidi="ru-RU"/>
        </w:rPr>
        <w:softHyphen/>
        <w:t>дой или водой, собранной в конце предыдущей промывки анионита, снизу вверх. Использованная вода направляется в канализацию.</w:t>
      </w:r>
    </w:p>
    <w:p w:rsidR="001763C7" w:rsidRPr="0012192F" w:rsidRDefault="001763C7"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Регенерацию анионита пров</w:t>
      </w:r>
      <w:r w:rsidR="00E513AD">
        <w:rPr>
          <w:rFonts w:ascii="Times New Roman" w:hAnsi="Times New Roman" w:cs="Times New Roman"/>
          <w:sz w:val="24"/>
          <w:szCs w:val="24"/>
          <w:lang w:bidi="ru-RU"/>
        </w:rPr>
        <w:t>одят 2</w:t>
      </w:r>
      <w:r w:rsidRPr="0012192F">
        <w:rPr>
          <w:rFonts w:ascii="Times New Roman" w:hAnsi="Times New Roman" w:cs="Times New Roman"/>
          <w:sz w:val="24"/>
          <w:szCs w:val="24"/>
          <w:lang w:bidi="ru-RU"/>
        </w:rPr>
        <w:t>%-м раствором каустической соды, приготовленным при температуре 50</w:t>
      </w:r>
      <w:r w:rsidR="00E513AD">
        <w:rPr>
          <w:rFonts w:ascii="Times New Roman" w:hAnsi="Times New Roman" w:cs="Times New Roman"/>
          <w:sz w:val="24"/>
          <w:szCs w:val="24"/>
          <w:lang w:bidi="ru-RU"/>
        </w:rPr>
        <w:t>-</w:t>
      </w:r>
      <w:r w:rsidR="003B39FD">
        <w:rPr>
          <w:rFonts w:ascii="Times New Roman" w:hAnsi="Times New Roman" w:cs="Times New Roman"/>
          <w:sz w:val="24"/>
          <w:szCs w:val="24"/>
          <w:lang w:bidi="ru-RU"/>
        </w:rPr>
        <w:t>60</w:t>
      </w:r>
      <w:proofErr w:type="gramStart"/>
      <w:r w:rsidRPr="0012192F">
        <w:rPr>
          <w:rFonts w:ascii="Times New Roman" w:hAnsi="Times New Roman" w:cs="Times New Roman"/>
          <w:sz w:val="24"/>
          <w:szCs w:val="24"/>
          <w:lang w:bidi="ru-RU"/>
        </w:rPr>
        <w:t>°С</w:t>
      </w:r>
      <w:proofErr w:type="gramEnd"/>
      <w:r w:rsidRPr="0012192F">
        <w:rPr>
          <w:rFonts w:ascii="Times New Roman" w:hAnsi="Times New Roman" w:cs="Times New Roman"/>
          <w:sz w:val="24"/>
          <w:szCs w:val="24"/>
          <w:lang w:bidi="ru-RU"/>
        </w:rPr>
        <w:t xml:space="preserve"> из технического гидроксида натр</w:t>
      </w:r>
      <w:r w:rsidR="00E513AD">
        <w:rPr>
          <w:rFonts w:ascii="Times New Roman" w:hAnsi="Times New Roman" w:cs="Times New Roman"/>
          <w:sz w:val="24"/>
          <w:szCs w:val="24"/>
          <w:lang w:bidi="ru-RU"/>
        </w:rPr>
        <w:t>ия с содержанием не менее 95-96</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NaOH</w:t>
      </w:r>
      <w:r w:rsidR="005756FA">
        <w:rPr>
          <w:rFonts w:ascii="Times New Roman" w:hAnsi="Times New Roman" w:cs="Times New Roman"/>
          <w:sz w:val="24"/>
          <w:szCs w:val="24"/>
          <w:lang w:bidi="ru-RU"/>
        </w:rPr>
        <w:t xml:space="preserve">, или </w:t>
      </w:r>
      <w:r w:rsidR="00E513AD">
        <w:rPr>
          <w:rFonts w:ascii="Times New Roman" w:hAnsi="Times New Roman" w:cs="Times New Roman"/>
          <w:sz w:val="24"/>
          <w:szCs w:val="24"/>
          <w:lang w:bidi="ru-RU"/>
        </w:rPr>
        <w:t>4,0-4,3</w:t>
      </w:r>
      <w:r w:rsidRPr="0012192F">
        <w:rPr>
          <w:rFonts w:ascii="Times New Roman" w:hAnsi="Times New Roman" w:cs="Times New Roman"/>
          <w:sz w:val="24"/>
          <w:szCs w:val="24"/>
          <w:lang w:bidi="ru-RU"/>
        </w:rPr>
        <w:t>%-м раствором кальцинированной соды, приготовленным из технического карбоната натрия с содер</w:t>
      </w:r>
      <w:r w:rsidR="00E513AD">
        <w:rPr>
          <w:rFonts w:ascii="Times New Roman" w:hAnsi="Times New Roman" w:cs="Times New Roman"/>
          <w:sz w:val="24"/>
          <w:szCs w:val="24"/>
          <w:lang w:bidi="ru-RU"/>
        </w:rPr>
        <w:t>жанием не менее 98</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Na</w:t>
      </w:r>
      <w:r w:rsidRPr="0012192F">
        <w:rPr>
          <w:rFonts w:ascii="Times New Roman" w:hAnsi="Times New Roman" w:cs="Times New Roman"/>
          <w:sz w:val="24"/>
          <w:szCs w:val="24"/>
          <w:vertAlign w:val="subscript"/>
          <w:lang w:bidi="ru-RU"/>
        </w:rPr>
        <w:t>2</w:t>
      </w:r>
      <w:r w:rsidRPr="0012192F">
        <w:rPr>
          <w:rFonts w:ascii="Times New Roman" w:hAnsi="Times New Roman" w:cs="Times New Roman"/>
          <w:sz w:val="24"/>
          <w:szCs w:val="24"/>
          <w:lang w:bidi="en-US"/>
        </w:rPr>
        <w:t>CO</w:t>
      </w:r>
      <w:r w:rsidRPr="0012192F">
        <w:rPr>
          <w:rFonts w:ascii="Times New Roman" w:hAnsi="Times New Roman" w:cs="Times New Roman"/>
          <w:sz w:val="24"/>
          <w:szCs w:val="24"/>
          <w:vertAlign w:val="subscript"/>
          <w:lang w:bidi="ru-RU"/>
        </w:rPr>
        <w:t>3</w:t>
      </w:r>
      <w:r w:rsidRPr="0012192F">
        <w:rPr>
          <w:rFonts w:ascii="Times New Roman" w:hAnsi="Times New Roman" w:cs="Times New Roman"/>
          <w:sz w:val="24"/>
          <w:szCs w:val="24"/>
          <w:lang w:bidi="ru-RU"/>
        </w:rPr>
        <w:t>. В обоих случаях для приготовления регенерирующего раствора используют деминерализованную воду. После регенера</w:t>
      </w:r>
      <w:r w:rsidRPr="0012192F">
        <w:rPr>
          <w:rFonts w:ascii="Times New Roman" w:hAnsi="Times New Roman" w:cs="Times New Roman"/>
          <w:sz w:val="24"/>
          <w:szCs w:val="24"/>
          <w:lang w:bidi="ru-RU"/>
        </w:rPr>
        <w:softHyphen/>
        <w:t>ции анионит будет соответственно в О</w:t>
      </w:r>
      <w:proofErr w:type="gramStart"/>
      <w:r w:rsidRPr="0012192F">
        <w:rPr>
          <w:rFonts w:ascii="Times New Roman" w:hAnsi="Times New Roman" w:cs="Times New Roman"/>
          <w:sz w:val="24"/>
          <w:szCs w:val="24"/>
          <w:lang w:bidi="ru-RU"/>
        </w:rPr>
        <w:t>Н</w:t>
      </w:r>
      <w:r w:rsidR="00E513AD">
        <w:rPr>
          <w:rFonts w:ascii="Times New Roman" w:hAnsi="Times New Roman" w:cs="Times New Roman"/>
          <w:sz w:val="24"/>
          <w:szCs w:val="24"/>
          <w:vertAlign w:val="superscript"/>
          <w:lang w:bidi="ru-RU"/>
        </w:rPr>
        <w:t>–</w:t>
      </w:r>
      <w:proofErr w:type="gramEnd"/>
      <w:r w:rsidRPr="0012192F">
        <w:rPr>
          <w:rFonts w:ascii="Times New Roman" w:hAnsi="Times New Roman" w:cs="Times New Roman"/>
          <w:sz w:val="24"/>
          <w:szCs w:val="24"/>
          <w:lang w:bidi="ru-RU"/>
        </w:rPr>
        <w:t xml:space="preserve"> или СО</w:t>
      </w:r>
      <w:r w:rsidR="00B9291C" w:rsidRPr="005756FA">
        <w:rPr>
          <w:rFonts w:ascii="Times New Roman" w:hAnsi="Times New Roman" w:cs="Times New Roman"/>
          <w:sz w:val="24"/>
          <w:szCs w:val="24"/>
          <w:vertAlign w:val="subscript"/>
          <w:lang w:bidi="ru-RU"/>
        </w:rPr>
        <w:t>3</w:t>
      </w:r>
      <w:r w:rsidRPr="0012192F">
        <w:rPr>
          <w:rFonts w:ascii="Times New Roman" w:hAnsi="Times New Roman" w:cs="Times New Roman"/>
          <w:sz w:val="24"/>
          <w:szCs w:val="24"/>
          <w:vertAlign w:val="superscript"/>
          <w:lang w:bidi="ru-RU"/>
        </w:rPr>
        <w:t>2</w:t>
      </w:r>
      <w:r w:rsidR="00B9291C">
        <w:rPr>
          <w:rFonts w:ascii="Times New Roman" w:hAnsi="Times New Roman" w:cs="Times New Roman"/>
          <w:sz w:val="24"/>
          <w:szCs w:val="24"/>
          <w:vertAlign w:val="superscript"/>
          <w:lang w:bidi="ru-RU"/>
        </w:rPr>
        <w:t>–</w:t>
      </w:r>
      <w:r w:rsidRPr="0012192F">
        <w:rPr>
          <w:rFonts w:ascii="Times New Roman" w:hAnsi="Times New Roman" w:cs="Times New Roman"/>
          <w:sz w:val="24"/>
          <w:szCs w:val="24"/>
          <w:lang w:bidi="ru-RU"/>
        </w:rPr>
        <w:t>-форме.</w:t>
      </w:r>
    </w:p>
    <w:p w:rsidR="00D42A0E" w:rsidRDefault="001763C7"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При использовании раствора кальцинированной соды анионит отмывается быстрее и меньше расходуется деминерализованной воды. В начале процесса регенерации на колонку подается отрабо</w:t>
      </w:r>
      <w:r w:rsidRPr="0012192F">
        <w:rPr>
          <w:rFonts w:ascii="Times New Roman" w:hAnsi="Times New Roman" w:cs="Times New Roman"/>
          <w:sz w:val="24"/>
          <w:szCs w:val="24"/>
          <w:lang w:bidi="ru-RU"/>
        </w:rPr>
        <w:softHyphen/>
        <w:t>танный регенерационный раствор, собранный при предыдущей регенерации.</w:t>
      </w:r>
      <w:r w:rsidR="005C496C" w:rsidRPr="0012192F">
        <w:rPr>
          <w:rFonts w:ascii="Times New Roman" w:hAnsi="Times New Roman" w:cs="Times New Roman"/>
          <w:sz w:val="24"/>
          <w:szCs w:val="24"/>
          <w:lang w:bidi="ru-RU"/>
        </w:rPr>
        <w:t xml:space="preserve"> </w:t>
      </w:r>
    </w:p>
    <w:p w:rsidR="005C496C" w:rsidRPr="0012192F" w:rsidRDefault="005C496C"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Отработанный раствор щелочи после повторного использова</w:t>
      </w:r>
      <w:r w:rsidRPr="0012192F">
        <w:rPr>
          <w:rFonts w:ascii="Times New Roman" w:hAnsi="Times New Roman" w:cs="Times New Roman"/>
          <w:sz w:val="24"/>
          <w:szCs w:val="24"/>
          <w:lang w:bidi="ru-RU"/>
        </w:rPr>
        <w:softHyphen/>
        <w:t>ния спускают в канализацию. Затем на колонку подают свеже</w:t>
      </w:r>
      <w:r w:rsidRPr="0012192F">
        <w:rPr>
          <w:rFonts w:ascii="Times New Roman" w:hAnsi="Times New Roman" w:cs="Times New Roman"/>
          <w:sz w:val="24"/>
          <w:szCs w:val="24"/>
          <w:lang w:bidi="ru-RU"/>
        </w:rPr>
        <w:softHyphen/>
        <w:t>приготовленный раствор щелочи со скоростью 1 м/ч, который после пропускания через анионитовый фильтр собирают в сбор</w:t>
      </w:r>
      <w:r w:rsidRPr="0012192F">
        <w:rPr>
          <w:rFonts w:ascii="Times New Roman" w:hAnsi="Times New Roman" w:cs="Times New Roman"/>
          <w:sz w:val="24"/>
          <w:szCs w:val="24"/>
          <w:lang w:bidi="ru-RU"/>
        </w:rPr>
        <w:softHyphen/>
        <w:t>ник отработанного раствора для повторного использования. За</w:t>
      </w:r>
      <w:r w:rsidRPr="0012192F">
        <w:rPr>
          <w:rFonts w:ascii="Times New Roman" w:hAnsi="Times New Roman" w:cs="Times New Roman"/>
          <w:sz w:val="24"/>
          <w:szCs w:val="24"/>
          <w:lang w:bidi="ru-RU"/>
        </w:rPr>
        <w:softHyphen/>
        <w:t>полнение фильтра регенерирующим раствором проводят периоди</w:t>
      </w:r>
      <w:r w:rsidRPr="0012192F">
        <w:rPr>
          <w:rFonts w:ascii="Times New Roman" w:hAnsi="Times New Roman" w:cs="Times New Roman"/>
          <w:sz w:val="24"/>
          <w:szCs w:val="24"/>
          <w:lang w:bidi="ru-RU"/>
        </w:rPr>
        <w:softHyphen/>
        <w:t>чески с выдержкой 0,5-1 ч. Полноту регенерации определяют по разности концентраций входящего и выходящего раствора щело</w:t>
      </w:r>
      <w:r w:rsidRPr="0012192F">
        <w:rPr>
          <w:rFonts w:ascii="Times New Roman" w:hAnsi="Times New Roman" w:cs="Times New Roman"/>
          <w:sz w:val="24"/>
          <w:szCs w:val="24"/>
          <w:lang w:bidi="ru-RU"/>
        </w:rPr>
        <w:softHyphen/>
        <w:t>чи, котор</w:t>
      </w:r>
      <w:r w:rsidR="00B9291C">
        <w:rPr>
          <w:rFonts w:ascii="Times New Roman" w:hAnsi="Times New Roman" w:cs="Times New Roman"/>
          <w:sz w:val="24"/>
          <w:szCs w:val="24"/>
          <w:lang w:bidi="ru-RU"/>
        </w:rPr>
        <w:t>ая должна быть не более 0,3-0,4</w:t>
      </w:r>
      <w:r w:rsidRPr="0012192F">
        <w:rPr>
          <w:rFonts w:ascii="Times New Roman" w:hAnsi="Times New Roman" w:cs="Times New Roman"/>
          <w:sz w:val="24"/>
          <w:szCs w:val="24"/>
          <w:lang w:bidi="ru-RU"/>
        </w:rPr>
        <w:t>%. Регенерация длится около 7 ч.</w:t>
      </w:r>
    </w:p>
    <w:p w:rsidR="005C496C" w:rsidRPr="0012192F" w:rsidRDefault="005C496C"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Отмывку анионита ведут деминерализованной водой или во</w:t>
      </w:r>
      <w:r w:rsidRPr="0012192F">
        <w:rPr>
          <w:rFonts w:ascii="Times New Roman" w:hAnsi="Times New Roman" w:cs="Times New Roman"/>
          <w:sz w:val="24"/>
          <w:szCs w:val="24"/>
          <w:lang w:bidi="ru-RU"/>
        </w:rPr>
        <w:softHyphen/>
        <w:t>дой, собранной при предыдущей отмывке, подавая ее сверху вниз со скоростью 2-3 м/ч. В начале отмывки из колонки вытекает рас</w:t>
      </w:r>
      <w:r w:rsidRPr="0012192F">
        <w:rPr>
          <w:rFonts w:ascii="Times New Roman" w:hAnsi="Times New Roman" w:cs="Times New Roman"/>
          <w:sz w:val="24"/>
          <w:szCs w:val="24"/>
          <w:lang w:bidi="ru-RU"/>
        </w:rPr>
        <w:softHyphen/>
        <w:t>твор каустической или кальцинированной соды (в объеме, равном объему колонки), который собирают в сборник отработанного раствора. Последние порции промывной воды собирают и ис</w:t>
      </w:r>
      <w:r w:rsidRPr="0012192F">
        <w:rPr>
          <w:rFonts w:ascii="Times New Roman" w:hAnsi="Times New Roman" w:cs="Times New Roman"/>
          <w:sz w:val="24"/>
          <w:szCs w:val="24"/>
          <w:lang w:bidi="ru-RU"/>
        </w:rPr>
        <w:softHyphen/>
        <w:t>пользуют для взрыхления анионита перед регенерацией, а так</w:t>
      </w:r>
      <w:r w:rsidRPr="0012192F">
        <w:rPr>
          <w:rFonts w:ascii="Times New Roman" w:hAnsi="Times New Roman" w:cs="Times New Roman"/>
          <w:sz w:val="24"/>
          <w:szCs w:val="24"/>
          <w:lang w:bidi="ru-RU"/>
        </w:rPr>
        <w:softHyphen/>
        <w:t>же для последующей отмывки. Анионит отмывают до pH воды</w:t>
      </w:r>
      <w:r w:rsidR="00D42A0E">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7,0-7,3 и щелочности 0,3</w:t>
      </w:r>
      <w:r w:rsidR="00B9291C">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0,4 </w:t>
      </w:r>
      <w:r w:rsidR="00D42A0E">
        <w:rPr>
          <w:rFonts w:ascii="Times New Roman" w:hAnsi="Times New Roman" w:cs="Times New Roman"/>
          <w:sz w:val="24"/>
          <w:szCs w:val="24"/>
          <w:lang w:bidi="ru-RU"/>
        </w:rPr>
        <w:t>с</w:t>
      </w:r>
      <w:r w:rsidRPr="0012192F">
        <w:rPr>
          <w:rFonts w:ascii="Times New Roman" w:hAnsi="Times New Roman" w:cs="Times New Roman"/>
          <w:sz w:val="24"/>
          <w:szCs w:val="24"/>
          <w:lang w:bidi="ru-RU"/>
        </w:rPr>
        <w:t>м</w:t>
      </w:r>
      <w:r w:rsidR="00D42A0E" w:rsidRPr="00D42A0E">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xml:space="preserve"> 0,1 моль/дм</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xml:space="preserve"> НС</w:t>
      </w:r>
      <w:proofErr w:type="gramStart"/>
      <w:r w:rsidRPr="0012192F">
        <w:rPr>
          <w:rFonts w:ascii="Times New Roman" w:hAnsi="Times New Roman" w:cs="Times New Roman"/>
          <w:sz w:val="24"/>
          <w:szCs w:val="24"/>
          <w:lang w:bidi="ru-RU"/>
        </w:rPr>
        <w:t>1</w:t>
      </w:r>
      <w:proofErr w:type="gramEnd"/>
      <w:r w:rsidRPr="0012192F">
        <w:rPr>
          <w:rFonts w:ascii="Times New Roman" w:hAnsi="Times New Roman" w:cs="Times New Roman"/>
          <w:sz w:val="24"/>
          <w:szCs w:val="24"/>
          <w:lang w:bidi="ru-RU"/>
        </w:rPr>
        <w:t xml:space="preserve"> на 100 см</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xml:space="preserve"> воды. После отмывки колонку подвергают эксплуатации. Первые порции деминерализованной воды собирают в сборник отмывоч</w:t>
      </w:r>
      <w:r w:rsidRPr="0012192F">
        <w:rPr>
          <w:rFonts w:ascii="Times New Roman" w:hAnsi="Times New Roman" w:cs="Times New Roman"/>
          <w:sz w:val="24"/>
          <w:szCs w:val="24"/>
          <w:lang w:bidi="ru-RU"/>
        </w:rPr>
        <w:softHyphen/>
        <w:t>ных вод.</w:t>
      </w:r>
    </w:p>
    <w:p w:rsidR="005C496C" w:rsidRPr="0012192F" w:rsidRDefault="005C496C"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Стабильность работы установки в значительной степени зави</w:t>
      </w:r>
      <w:r w:rsidRPr="0012192F">
        <w:rPr>
          <w:rFonts w:ascii="Times New Roman" w:hAnsi="Times New Roman" w:cs="Times New Roman"/>
          <w:sz w:val="24"/>
          <w:szCs w:val="24"/>
          <w:lang w:bidi="ru-RU"/>
        </w:rPr>
        <w:softHyphen/>
        <w:t>сит от своевременной остановки катионитового фильтра на реге</w:t>
      </w:r>
      <w:r w:rsidRPr="0012192F">
        <w:rPr>
          <w:rFonts w:ascii="Times New Roman" w:hAnsi="Times New Roman" w:cs="Times New Roman"/>
          <w:sz w:val="24"/>
          <w:szCs w:val="24"/>
          <w:lang w:bidi="ru-RU"/>
        </w:rPr>
        <w:softHyphen/>
        <w:t xml:space="preserve">нерацию. Недопустимо попадание катионов на анионитовый фильтр. Если это по какой-то причине произойдет, необходимо анионит обработать 2-2,5 %-м раствором соляной кислоты, т. е. закачать раствор и выдержать </w:t>
      </w:r>
      <w:r w:rsidR="008D74F2">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3</w:t>
      </w:r>
      <w:r w:rsidR="00B9291C">
        <w:rPr>
          <w:rFonts w:ascii="Times New Roman" w:hAnsi="Times New Roman" w:cs="Times New Roman"/>
          <w:sz w:val="24"/>
          <w:szCs w:val="24"/>
          <w:lang w:bidi="ru-RU"/>
        </w:rPr>
        <w:t>-</w:t>
      </w:r>
      <w:r w:rsidRPr="0012192F">
        <w:rPr>
          <w:rFonts w:ascii="Times New Roman" w:hAnsi="Times New Roman" w:cs="Times New Roman"/>
          <w:sz w:val="24"/>
          <w:szCs w:val="24"/>
          <w:lang w:bidi="ru-RU"/>
        </w:rPr>
        <w:t>4 ч. а затем промыть деминерали</w:t>
      </w:r>
      <w:r w:rsidRPr="0012192F">
        <w:rPr>
          <w:rFonts w:ascii="Times New Roman" w:hAnsi="Times New Roman" w:cs="Times New Roman"/>
          <w:sz w:val="24"/>
          <w:szCs w:val="24"/>
          <w:lang w:bidi="ru-RU"/>
        </w:rPr>
        <w:softHyphen/>
        <w:t>зованной водой и провести регенерацию с</w:t>
      </w:r>
      <w:r w:rsidR="00B9291C">
        <w:rPr>
          <w:rFonts w:ascii="Times New Roman" w:hAnsi="Times New Roman" w:cs="Times New Roman"/>
          <w:sz w:val="24"/>
          <w:szCs w:val="24"/>
          <w:lang w:bidi="ru-RU"/>
        </w:rPr>
        <w:t xml:space="preserve">начала </w:t>
      </w:r>
      <w:r w:rsidR="008D74F2">
        <w:rPr>
          <w:rFonts w:ascii="Times New Roman" w:hAnsi="Times New Roman" w:cs="Times New Roman"/>
          <w:sz w:val="24"/>
          <w:szCs w:val="24"/>
          <w:lang w:bidi="ru-RU"/>
        </w:rPr>
        <w:t xml:space="preserve">                     </w:t>
      </w:r>
      <w:r w:rsidR="00B9291C">
        <w:rPr>
          <w:rFonts w:ascii="Times New Roman" w:hAnsi="Times New Roman" w:cs="Times New Roman"/>
          <w:sz w:val="24"/>
          <w:szCs w:val="24"/>
          <w:lang w:bidi="ru-RU"/>
        </w:rPr>
        <w:t>2,5 %-м, а затем 4</w:t>
      </w:r>
      <w:r w:rsidRPr="0012192F">
        <w:rPr>
          <w:rFonts w:ascii="Times New Roman" w:hAnsi="Times New Roman" w:cs="Times New Roman"/>
          <w:sz w:val="24"/>
          <w:szCs w:val="24"/>
          <w:lang w:bidi="ru-RU"/>
        </w:rPr>
        <w:t xml:space="preserve">%-м раствором </w:t>
      </w:r>
      <w:r w:rsidRPr="0012192F">
        <w:rPr>
          <w:rFonts w:ascii="Times New Roman" w:hAnsi="Times New Roman" w:cs="Times New Roman"/>
          <w:sz w:val="24"/>
          <w:szCs w:val="24"/>
          <w:lang w:val="en-US" w:bidi="ru-RU"/>
        </w:rPr>
        <w:t>N</w:t>
      </w:r>
      <w:r w:rsidRPr="0012192F">
        <w:rPr>
          <w:rFonts w:ascii="Times New Roman" w:hAnsi="Times New Roman" w:cs="Times New Roman"/>
          <w:sz w:val="24"/>
          <w:szCs w:val="24"/>
          <w:lang w:bidi="ru-RU"/>
        </w:rPr>
        <w:t>а</w:t>
      </w:r>
      <w:r w:rsidRPr="0012192F">
        <w:rPr>
          <w:rFonts w:ascii="Times New Roman" w:hAnsi="Times New Roman" w:cs="Times New Roman"/>
          <w:sz w:val="24"/>
          <w:szCs w:val="24"/>
          <w:vertAlign w:val="subscript"/>
          <w:lang w:bidi="ru-RU"/>
        </w:rPr>
        <w:t>2</w:t>
      </w:r>
      <w:r w:rsidRPr="0012192F">
        <w:rPr>
          <w:rFonts w:ascii="Times New Roman" w:hAnsi="Times New Roman" w:cs="Times New Roman"/>
          <w:sz w:val="24"/>
          <w:szCs w:val="24"/>
          <w:lang w:bidi="ru-RU"/>
        </w:rPr>
        <w:t>СО</w:t>
      </w:r>
      <w:r w:rsidRPr="0012192F">
        <w:rPr>
          <w:rFonts w:ascii="Times New Roman" w:hAnsi="Times New Roman" w:cs="Times New Roman"/>
          <w:sz w:val="24"/>
          <w:szCs w:val="24"/>
          <w:vertAlign w:val="subscript"/>
          <w:lang w:bidi="ru-RU"/>
        </w:rPr>
        <w:t>3</w:t>
      </w:r>
      <w:r w:rsidRPr="0012192F">
        <w:rPr>
          <w:rFonts w:ascii="Times New Roman" w:hAnsi="Times New Roman" w:cs="Times New Roman"/>
          <w:sz w:val="24"/>
          <w:szCs w:val="24"/>
          <w:lang w:bidi="ru-RU"/>
        </w:rPr>
        <w:t xml:space="preserve"> или </w:t>
      </w:r>
      <w:r w:rsidRPr="0012192F">
        <w:rPr>
          <w:rFonts w:ascii="Times New Roman" w:hAnsi="Times New Roman" w:cs="Times New Roman"/>
          <w:sz w:val="24"/>
          <w:szCs w:val="24"/>
          <w:lang w:bidi="en-US"/>
        </w:rPr>
        <w:t>NaOH</w:t>
      </w:r>
      <w:r w:rsidRPr="0012192F">
        <w:rPr>
          <w:rFonts w:ascii="Times New Roman" w:hAnsi="Times New Roman" w:cs="Times New Roman"/>
          <w:sz w:val="24"/>
          <w:szCs w:val="24"/>
          <w:lang w:bidi="ru-RU"/>
        </w:rPr>
        <w:t>. При необходимости эту опе</w:t>
      </w:r>
      <w:r w:rsidRPr="0012192F">
        <w:rPr>
          <w:rFonts w:ascii="Times New Roman" w:hAnsi="Times New Roman" w:cs="Times New Roman"/>
          <w:sz w:val="24"/>
          <w:szCs w:val="24"/>
          <w:lang w:bidi="ru-RU"/>
        </w:rPr>
        <w:softHyphen/>
        <w:t>рацию следует повторить.</w:t>
      </w:r>
    </w:p>
    <w:p w:rsidR="005C496C" w:rsidRPr="0012192F" w:rsidRDefault="005C496C"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 процессе деминерализации используют сильнокоррозион</w:t>
      </w:r>
      <w:r w:rsidRPr="0012192F">
        <w:rPr>
          <w:rFonts w:ascii="Times New Roman" w:hAnsi="Times New Roman" w:cs="Times New Roman"/>
          <w:sz w:val="24"/>
          <w:szCs w:val="24"/>
          <w:lang w:bidi="ru-RU"/>
        </w:rPr>
        <w:softHyphen/>
        <w:t>ные среды, в связи с этим трубопроводы должны быть изготов</w:t>
      </w:r>
      <w:r w:rsidRPr="0012192F">
        <w:rPr>
          <w:rFonts w:ascii="Times New Roman" w:hAnsi="Times New Roman" w:cs="Times New Roman"/>
          <w:sz w:val="24"/>
          <w:szCs w:val="24"/>
          <w:lang w:bidi="ru-RU"/>
        </w:rPr>
        <w:softHyphen/>
        <w:t>лены из винипласта, а катионитовые и анионитовые колонки из титана.</w:t>
      </w:r>
    </w:p>
    <w:p w:rsidR="005C496C" w:rsidRPr="0012192F" w:rsidRDefault="005C496C"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Сборники для деминерализованной воды и регенерирующих растворов должны быть облицованы внутри винипластом. При приготовлении раствора соляной кислоты следует использовать кислотоупорные насосы.</w:t>
      </w:r>
    </w:p>
    <w:p w:rsidR="005C496C" w:rsidRPr="0012192F" w:rsidRDefault="005C496C" w:rsidP="008D74F2">
      <w:pPr>
        <w:spacing w:after="0" w:line="360" w:lineRule="auto"/>
        <w:ind w:firstLine="708"/>
        <w:jc w:val="both"/>
        <w:rPr>
          <w:rFonts w:ascii="Times New Roman" w:hAnsi="Times New Roman" w:cs="Times New Roman"/>
          <w:sz w:val="24"/>
          <w:szCs w:val="24"/>
          <w:lang w:bidi="ru-RU"/>
        </w:rPr>
      </w:pPr>
      <w:r w:rsidRPr="00D42A0E">
        <w:rPr>
          <w:rFonts w:ascii="Times New Roman" w:hAnsi="Times New Roman" w:cs="Times New Roman"/>
          <w:b/>
          <w:i/>
          <w:sz w:val="24"/>
          <w:szCs w:val="24"/>
          <w:lang w:bidi="ru-RU"/>
        </w:rPr>
        <w:t>2.4</w:t>
      </w:r>
      <w:r w:rsidR="00D42A0E">
        <w:rPr>
          <w:rFonts w:ascii="Times New Roman" w:hAnsi="Times New Roman" w:cs="Times New Roman"/>
          <w:b/>
          <w:bCs/>
          <w:i/>
          <w:iCs/>
          <w:sz w:val="24"/>
          <w:szCs w:val="24"/>
          <w:lang w:bidi="ru-RU"/>
        </w:rPr>
        <w:t>.</w:t>
      </w:r>
      <w:r w:rsidRPr="00D42A0E">
        <w:rPr>
          <w:rFonts w:ascii="Times New Roman" w:hAnsi="Times New Roman" w:cs="Times New Roman"/>
          <w:b/>
          <w:bCs/>
          <w:i/>
          <w:iCs/>
          <w:sz w:val="24"/>
          <w:szCs w:val="24"/>
          <w:lang w:bidi="ru-RU"/>
        </w:rPr>
        <w:t xml:space="preserve"> </w:t>
      </w:r>
      <w:r w:rsidRPr="0012192F">
        <w:rPr>
          <w:rFonts w:ascii="Times New Roman" w:hAnsi="Times New Roman" w:cs="Times New Roman"/>
          <w:b/>
          <w:bCs/>
          <w:i/>
          <w:iCs/>
          <w:sz w:val="24"/>
          <w:szCs w:val="24"/>
          <w:lang w:bidi="ru-RU"/>
        </w:rPr>
        <w:t>Обратноосмотический способ подготовки воды</w:t>
      </w:r>
      <w:r w:rsidRPr="0012192F">
        <w:rPr>
          <w:rFonts w:ascii="Times New Roman" w:hAnsi="Times New Roman" w:cs="Times New Roman"/>
          <w:sz w:val="24"/>
          <w:szCs w:val="24"/>
          <w:lang w:bidi="ru-RU"/>
        </w:rPr>
        <w:t>.</w:t>
      </w:r>
      <w:r w:rsidR="008D74F2">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Если вода не отвечает технологическим требованиям одновре</w:t>
      </w:r>
      <w:r w:rsidRPr="0012192F">
        <w:rPr>
          <w:rFonts w:ascii="Times New Roman" w:hAnsi="Times New Roman" w:cs="Times New Roman"/>
          <w:sz w:val="24"/>
          <w:szCs w:val="24"/>
          <w:lang w:bidi="ru-RU"/>
        </w:rPr>
        <w:softHyphen/>
        <w:t xml:space="preserve">менно </w:t>
      </w:r>
      <w:r w:rsidR="00D42A0E">
        <w:rPr>
          <w:rFonts w:ascii="Times New Roman" w:hAnsi="Times New Roman" w:cs="Times New Roman"/>
          <w:sz w:val="24"/>
          <w:szCs w:val="24"/>
          <w:lang w:bidi="ru-RU"/>
        </w:rPr>
        <w:t>по</w:t>
      </w:r>
      <w:r w:rsidRPr="0012192F">
        <w:rPr>
          <w:rFonts w:ascii="Times New Roman" w:hAnsi="Times New Roman" w:cs="Times New Roman"/>
          <w:sz w:val="24"/>
          <w:szCs w:val="24"/>
          <w:lang w:bidi="ru-RU"/>
        </w:rPr>
        <w:t xml:space="preserve"> жесткости, содержанию солей, органических веществ и прозрачности, целесообразно для ее очистки использовать установки обратного осмоса. При работе этих установок использует</w:t>
      </w:r>
      <w:r w:rsidRPr="0012192F">
        <w:rPr>
          <w:rFonts w:ascii="Times New Roman" w:hAnsi="Times New Roman" w:cs="Times New Roman"/>
          <w:sz w:val="24"/>
          <w:szCs w:val="24"/>
          <w:lang w:bidi="ru-RU"/>
        </w:rPr>
        <w:softHyphen/>
        <w:t>ся явление осмоса, т.е. самопроизвольный переход растворителя через полупроницаемую мембрану из области с меньшей концен</w:t>
      </w:r>
      <w:r w:rsidRPr="0012192F">
        <w:rPr>
          <w:rFonts w:ascii="Times New Roman" w:hAnsi="Times New Roman" w:cs="Times New Roman"/>
          <w:sz w:val="24"/>
          <w:szCs w:val="24"/>
          <w:lang w:bidi="ru-RU"/>
        </w:rPr>
        <w:softHyphen/>
        <w:t>трацией в более концентрированный раствор. В связи с тем</w:t>
      </w:r>
      <w:r w:rsidR="00B56135">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что осмотическое давление для реальных растворов достигает боль</w:t>
      </w:r>
      <w:r w:rsidRPr="0012192F">
        <w:rPr>
          <w:rFonts w:ascii="Times New Roman" w:hAnsi="Times New Roman" w:cs="Times New Roman"/>
          <w:sz w:val="24"/>
          <w:szCs w:val="24"/>
          <w:lang w:bidi="ru-RU"/>
        </w:rPr>
        <w:softHyphen/>
        <w:t>ших величин, для осуществления этого процесса необходимо соз</w:t>
      </w:r>
      <w:r w:rsidRPr="0012192F">
        <w:rPr>
          <w:rFonts w:ascii="Times New Roman" w:hAnsi="Times New Roman" w:cs="Times New Roman"/>
          <w:sz w:val="24"/>
          <w:szCs w:val="24"/>
          <w:lang w:bidi="ru-RU"/>
        </w:rPr>
        <w:softHyphen/>
        <w:t>дать большое давление</w:t>
      </w:r>
      <w:r w:rsidR="00D42A0E">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(3,4</w:t>
      </w:r>
      <w:r w:rsidR="00B56135">
        <w:rPr>
          <w:rFonts w:ascii="Times New Roman" w:hAnsi="Times New Roman" w:cs="Times New Roman"/>
          <w:sz w:val="24"/>
          <w:szCs w:val="24"/>
          <w:lang w:bidi="ru-RU"/>
        </w:rPr>
        <w:t>-</w:t>
      </w:r>
      <w:r w:rsidRPr="0012192F">
        <w:rPr>
          <w:rFonts w:ascii="Times New Roman" w:hAnsi="Times New Roman" w:cs="Times New Roman"/>
          <w:sz w:val="24"/>
          <w:szCs w:val="24"/>
          <w:lang w:bidi="ru-RU"/>
        </w:rPr>
        <w:t>13,7 МПа). Мембраны для установок обратного осмоса имеют поры диаметром</w:t>
      </w:r>
      <w:r w:rsidR="00B56135">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1</w:t>
      </w:r>
      <w:r w:rsidR="00B56135" w:rsidRPr="00B56135">
        <w:rPr>
          <w:rFonts w:ascii="Times New Roman" w:hAnsi="Times New Roman" w:cs="Times New Roman"/>
          <w:sz w:val="16"/>
          <w:szCs w:val="16"/>
          <w:lang w:bidi="ru-RU"/>
        </w:rPr>
        <w:t xml:space="preserve"> </w:t>
      </w:r>
      <w:r w:rsidR="00B56135" w:rsidRPr="00751B8F">
        <w:rPr>
          <w:rFonts w:ascii="Times New Roman" w:hAnsi="Times New Roman" w:cs="Times New Roman"/>
          <w:sz w:val="16"/>
          <w:szCs w:val="16"/>
          <w:lang w:bidi="ru-RU"/>
        </w:rPr>
        <w:t>х</w:t>
      </w:r>
      <w:r w:rsidR="00B56135"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10</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xml:space="preserve"> </w:t>
      </w:r>
      <w:r w:rsidR="00D42A0E">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w:t>
      </w:r>
      <w:r w:rsidR="00D42A0E">
        <w:rPr>
          <w:rFonts w:ascii="Times New Roman" w:hAnsi="Times New Roman" w:cs="Times New Roman"/>
          <w:sz w:val="24"/>
          <w:szCs w:val="24"/>
          <w:lang w:bidi="ru-RU"/>
        </w:rPr>
        <w:t>3</w:t>
      </w:r>
      <w:r w:rsidR="00B56135" w:rsidRPr="00B56135">
        <w:rPr>
          <w:rFonts w:ascii="Times New Roman" w:hAnsi="Times New Roman" w:cs="Times New Roman"/>
          <w:sz w:val="16"/>
          <w:szCs w:val="16"/>
          <w:lang w:bidi="ru-RU"/>
        </w:rPr>
        <w:t xml:space="preserve"> </w:t>
      </w:r>
      <w:r w:rsidR="00B56135" w:rsidRPr="00751B8F">
        <w:rPr>
          <w:rFonts w:ascii="Times New Roman" w:hAnsi="Times New Roman" w:cs="Times New Roman"/>
          <w:sz w:val="16"/>
          <w:szCs w:val="16"/>
          <w:lang w:bidi="ru-RU"/>
        </w:rPr>
        <w:t>х</w:t>
      </w:r>
      <w:r w:rsidR="00D42A0E">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 xml:space="preserve">10 </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xml:space="preserve"> мкм.</w:t>
      </w:r>
    </w:p>
    <w:p w:rsidR="005C496C" w:rsidRPr="00C6143D" w:rsidRDefault="005C496C"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Суть способ</w:t>
      </w:r>
      <w:r w:rsidR="00C6143D">
        <w:rPr>
          <w:rFonts w:ascii="Times New Roman" w:hAnsi="Times New Roman" w:cs="Times New Roman"/>
          <w:sz w:val="24"/>
          <w:szCs w:val="24"/>
          <w:lang w:bidi="ru-RU"/>
        </w:rPr>
        <w:t xml:space="preserve">а заключается в том, </w:t>
      </w:r>
      <w:r w:rsidRPr="0012192F">
        <w:rPr>
          <w:rFonts w:ascii="Times New Roman" w:hAnsi="Times New Roman" w:cs="Times New Roman"/>
          <w:sz w:val="24"/>
          <w:szCs w:val="24"/>
          <w:lang w:bidi="ru-RU"/>
        </w:rPr>
        <w:t>что исходная вода нагнетается в межмембранный канал обратноосмотического аппарата под дав</w:t>
      </w:r>
      <w:r w:rsidRPr="0012192F">
        <w:rPr>
          <w:rFonts w:ascii="Times New Roman" w:hAnsi="Times New Roman" w:cs="Times New Roman"/>
          <w:sz w:val="24"/>
          <w:szCs w:val="24"/>
          <w:lang w:bidi="ru-RU"/>
        </w:rPr>
        <w:softHyphen/>
        <w:t>лением, превышающим осмотическое. При этом одна часть пото</w:t>
      </w:r>
      <w:r w:rsidRPr="0012192F">
        <w:rPr>
          <w:rFonts w:ascii="Times New Roman" w:hAnsi="Times New Roman" w:cs="Times New Roman"/>
          <w:sz w:val="24"/>
          <w:szCs w:val="24"/>
          <w:lang w:bidi="ru-RU"/>
        </w:rPr>
        <w:softHyphen/>
        <w:t>ка, освобожденного из растворенных компонентов, проходит через мембрану и отводится в коллектор пермеата (фильтрата), а другая часть, обогащенная растворенными компонентами, сбрасывается по коллектору концентрата (конверата). Соотношение потоков пер</w:t>
      </w:r>
      <w:r w:rsidRPr="0012192F">
        <w:rPr>
          <w:rFonts w:ascii="Times New Roman" w:hAnsi="Times New Roman" w:cs="Times New Roman"/>
          <w:sz w:val="24"/>
          <w:szCs w:val="24"/>
          <w:lang w:bidi="ru-RU"/>
        </w:rPr>
        <w:softHyphen/>
        <w:t xml:space="preserve">меата и концентрата </w:t>
      </w:r>
      <w:r w:rsidR="00B56135">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величина, регулируемая и обычно поддер</w:t>
      </w:r>
      <w:r w:rsidRPr="0012192F">
        <w:rPr>
          <w:rFonts w:ascii="Times New Roman" w:hAnsi="Times New Roman" w:cs="Times New Roman"/>
          <w:sz w:val="24"/>
          <w:szCs w:val="24"/>
          <w:lang w:bidi="ru-RU"/>
        </w:rPr>
        <w:softHyphen/>
        <w:t>живаемая в диапазоне 70</w:t>
      </w:r>
      <w:r w:rsidR="00B56135">
        <w:rPr>
          <w:rFonts w:ascii="Times New Roman" w:hAnsi="Times New Roman" w:cs="Times New Roman"/>
          <w:sz w:val="24"/>
          <w:szCs w:val="24"/>
          <w:lang w:bidi="ru-RU"/>
        </w:rPr>
        <w:t>-80</w:t>
      </w:r>
      <w:r w:rsidRPr="0012192F">
        <w:rPr>
          <w:rFonts w:ascii="Times New Roman" w:hAnsi="Times New Roman" w:cs="Times New Roman"/>
          <w:sz w:val="24"/>
          <w:szCs w:val="24"/>
          <w:lang w:bidi="ru-RU"/>
        </w:rPr>
        <w:t>%. Обратноосмотическим способом удаляется от 50 до 99 % растворенных в воде веществ, жесткость воды снижается в 10</w:t>
      </w:r>
      <w:r w:rsidR="00B56135">
        <w:rPr>
          <w:rFonts w:ascii="Times New Roman" w:hAnsi="Times New Roman" w:cs="Times New Roman"/>
          <w:sz w:val="24"/>
          <w:szCs w:val="24"/>
          <w:lang w:bidi="ru-RU"/>
        </w:rPr>
        <w:t>-</w:t>
      </w:r>
      <w:r w:rsidRPr="0012192F">
        <w:rPr>
          <w:rFonts w:ascii="Times New Roman" w:hAnsi="Times New Roman" w:cs="Times New Roman"/>
          <w:sz w:val="24"/>
          <w:szCs w:val="24"/>
          <w:lang w:bidi="ru-RU"/>
        </w:rPr>
        <w:t>12 раз. Для воды с содержанием солей до 0,5 г/дм</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xml:space="preserve"> предварительная подготовка не требуется. При большем содержании солей необходимо вводить стадию предподготовки исходной воды. В зависимости от качества воды предподготовка может включать фильтрование, подкисление, </w:t>
      </w:r>
      <w:proofErr w:type="gramStart"/>
      <w:r w:rsidRPr="0012192F">
        <w:rPr>
          <w:rFonts w:ascii="Times New Roman" w:hAnsi="Times New Roman" w:cs="Times New Roman"/>
          <w:sz w:val="24"/>
          <w:szCs w:val="24"/>
          <w:lang w:val="en-US" w:bidi="ru-RU"/>
        </w:rPr>
        <w:t>N</w:t>
      </w:r>
      <w:proofErr w:type="gramEnd"/>
      <w:r w:rsidRPr="0012192F">
        <w:rPr>
          <w:rFonts w:ascii="Times New Roman" w:hAnsi="Times New Roman" w:cs="Times New Roman"/>
          <w:sz w:val="24"/>
          <w:szCs w:val="24"/>
          <w:lang w:bidi="ru-RU"/>
        </w:rPr>
        <w:t>а-катионитовое умягч</w:t>
      </w:r>
      <w:r w:rsidR="00C6143D">
        <w:rPr>
          <w:rFonts w:ascii="Times New Roman" w:hAnsi="Times New Roman" w:cs="Times New Roman"/>
          <w:sz w:val="24"/>
          <w:szCs w:val="24"/>
          <w:lang w:bidi="ru-RU"/>
        </w:rPr>
        <w:t>ение и другие методы. Следует у</w:t>
      </w:r>
      <w:r w:rsidRPr="0012192F">
        <w:rPr>
          <w:rFonts w:ascii="Times New Roman" w:hAnsi="Times New Roman" w:cs="Times New Roman"/>
          <w:sz w:val="24"/>
          <w:szCs w:val="24"/>
          <w:lang w:bidi="ru-RU"/>
        </w:rPr>
        <w:t>читывать, что мембранный способ очист</w:t>
      </w:r>
      <w:r w:rsidR="00C6143D">
        <w:rPr>
          <w:rFonts w:ascii="Times New Roman" w:hAnsi="Times New Roman" w:cs="Times New Roman"/>
          <w:sz w:val="24"/>
          <w:szCs w:val="24"/>
          <w:lang w:bidi="ru-RU"/>
        </w:rPr>
        <w:t xml:space="preserve">ки воды является безреагентным, </w:t>
      </w:r>
      <w:proofErr w:type="gramStart"/>
      <w:r w:rsidRPr="0012192F">
        <w:rPr>
          <w:rFonts w:ascii="Times New Roman" w:hAnsi="Times New Roman" w:cs="Times New Roman"/>
          <w:sz w:val="24"/>
          <w:szCs w:val="24"/>
          <w:lang w:bidi="ru-RU"/>
        </w:rPr>
        <w:t>а</w:t>
      </w:r>
      <w:proofErr w:type="gramEnd"/>
      <w:r w:rsidRPr="0012192F">
        <w:rPr>
          <w:rFonts w:ascii="Times New Roman" w:hAnsi="Times New Roman" w:cs="Times New Roman"/>
          <w:sz w:val="24"/>
          <w:szCs w:val="24"/>
          <w:lang w:bidi="ru-RU"/>
        </w:rPr>
        <w:t xml:space="preserve"> следовательно</w:t>
      </w:r>
      <w:r w:rsidR="00C6143D">
        <w:rPr>
          <w:rFonts w:ascii="Times New Roman" w:hAnsi="Times New Roman" w:cs="Times New Roman"/>
          <w:sz w:val="24"/>
          <w:szCs w:val="24"/>
          <w:lang w:bidi="ru-RU"/>
        </w:rPr>
        <w:t>, экологически чистым.</w:t>
      </w:r>
    </w:p>
    <w:p w:rsidR="005C496C" w:rsidRPr="0012192F" w:rsidRDefault="005C496C" w:rsidP="00804091">
      <w:pPr>
        <w:spacing w:after="0" w:line="360" w:lineRule="auto"/>
        <w:ind w:firstLine="708"/>
        <w:jc w:val="both"/>
        <w:rPr>
          <w:rFonts w:ascii="Times New Roman" w:hAnsi="Times New Roman" w:cs="Times New Roman"/>
          <w:b/>
          <w:bCs/>
          <w:i/>
          <w:iCs/>
          <w:sz w:val="24"/>
          <w:szCs w:val="24"/>
          <w:lang w:bidi="ru-RU"/>
        </w:rPr>
      </w:pPr>
      <w:r w:rsidRPr="0012192F">
        <w:rPr>
          <w:rFonts w:ascii="Times New Roman" w:hAnsi="Times New Roman" w:cs="Times New Roman"/>
          <w:b/>
          <w:bCs/>
          <w:i/>
          <w:iCs/>
          <w:sz w:val="24"/>
          <w:szCs w:val="24"/>
          <w:lang w:bidi="ru-RU"/>
        </w:rPr>
        <w:t>2.5</w:t>
      </w:r>
      <w:r w:rsidR="00C6143D">
        <w:rPr>
          <w:rFonts w:ascii="Times New Roman" w:hAnsi="Times New Roman" w:cs="Times New Roman"/>
          <w:b/>
          <w:bCs/>
          <w:i/>
          <w:iCs/>
          <w:sz w:val="24"/>
          <w:szCs w:val="24"/>
          <w:lang w:bidi="ru-RU"/>
        </w:rPr>
        <w:t xml:space="preserve">. </w:t>
      </w:r>
      <w:r w:rsidRPr="0012192F">
        <w:rPr>
          <w:rFonts w:ascii="Times New Roman" w:hAnsi="Times New Roman" w:cs="Times New Roman"/>
          <w:b/>
          <w:bCs/>
          <w:i/>
          <w:iCs/>
          <w:sz w:val="24"/>
          <w:szCs w:val="24"/>
          <w:lang w:bidi="ru-RU"/>
        </w:rPr>
        <w:t xml:space="preserve"> Обеззараживание.</w:t>
      </w:r>
      <w:r w:rsidR="00025AD4">
        <w:rPr>
          <w:rFonts w:ascii="Times New Roman" w:hAnsi="Times New Roman" w:cs="Times New Roman"/>
          <w:b/>
          <w:bCs/>
          <w:i/>
          <w:iCs/>
          <w:sz w:val="24"/>
          <w:szCs w:val="24"/>
          <w:lang w:bidi="ru-RU"/>
        </w:rPr>
        <w:t xml:space="preserve"> </w:t>
      </w:r>
      <w:r w:rsidRPr="0012192F">
        <w:rPr>
          <w:rFonts w:ascii="Times New Roman" w:hAnsi="Times New Roman" w:cs="Times New Roman"/>
          <w:sz w:val="24"/>
          <w:szCs w:val="24"/>
          <w:lang w:bidi="ru-RU"/>
        </w:rPr>
        <w:t>Вода, недостаточно чистая в бактериальном отношении, долж</w:t>
      </w:r>
      <w:r w:rsidRPr="0012192F">
        <w:rPr>
          <w:rFonts w:ascii="Times New Roman" w:hAnsi="Times New Roman" w:cs="Times New Roman"/>
          <w:sz w:val="24"/>
          <w:szCs w:val="24"/>
          <w:lang w:bidi="ru-RU"/>
        </w:rPr>
        <w:softHyphen/>
        <w:t>на обя</w:t>
      </w:r>
      <w:r w:rsidR="00C6143D">
        <w:rPr>
          <w:rFonts w:ascii="Times New Roman" w:hAnsi="Times New Roman" w:cs="Times New Roman"/>
          <w:sz w:val="24"/>
          <w:szCs w:val="24"/>
          <w:lang w:bidi="ru-RU"/>
        </w:rPr>
        <w:t>зательно подвергаться обеззара</w:t>
      </w:r>
      <w:r w:rsidRPr="0012192F">
        <w:rPr>
          <w:rFonts w:ascii="Times New Roman" w:hAnsi="Times New Roman" w:cs="Times New Roman"/>
          <w:sz w:val="24"/>
          <w:szCs w:val="24"/>
          <w:lang w:bidi="ru-RU"/>
        </w:rPr>
        <w:t>живанию. Для этих целей применяют дезинфекцию воды при помощи хлора (хлорирование), озона (озонирование), воздействия ультрафиолетовых лучей и ио</w:t>
      </w:r>
      <w:r w:rsidRPr="0012192F">
        <w:rPr>
          <w:rFonts w:ascii="Times New Roman" w:hAnsi="Times New Roman" w:cs="Times New Roman"/>
          <w:sz w:val="24"/>
          <w:szCs w:val="24"/>
          <w:lang w:bidi="ru-RU"/>
        </w:rPr>
        <w:softHyphen/>
        <w:t>нов серебра.</w:t>
      </w:r>
    </w:p>
    <w:p w:rsidR="005C496C" w:rsidRPr="0012192F" w:rsidRDefault="005C496C"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 качестве источника ультрафиолетовых лучей используют ртутно-кварцевые и аргонортутные лампы, которые устанавлива</w:t>
      </w:r>
      <w:r w:rsidRPr="0012192F">
        <w:rPr>
          <w:rFonts w:ascii="Times New Roman" w:hAnsi="Times New Roman" w:cs="Times New Roman"/>
          <w:sz w:val="24"/>
          <w:szCs w:val="24"/>
          <w:lang w:bidi="ru-RU"/>
        </w:rPr>
        <w:softHyphen/>
        <w:t>ют в аппаратах для облучения п</w:t>
      </w:r>
      <w:r w:rsidR="00C6143D">
        <w:rPr>
          <w:rFonts w:ascii="Times New Roman" w:hAnsi="Times New Roman" w:cs="Times New Roman"/>
          <w:sz w:val="24"/>
          <w:szCs w:val="24"/>
          <w:lang w:bidi="ru-RU"/>
        </w:rPr>
        <w:t xml:space="preserve">о пути движения воды. Различают </w:t>
      </w:r>
      <w:r w:rsidRPr="0012192F">
        <w:rPr>
          <w:rFonts w:ascii="Times New Roman" w:hAnsi="Times New Roman" w:cs="Times New Roman"/>
          <w:sz w:val="24"/>
          <w:szCs w:val="24"/>
          <w:lang w:bidi="ru-RU"/>
        </w:rPr>
        <w:t>аппараты с погруженными и непогруженными источниками излу</w:t>
      </w:r>
      <w:r w:rsidRPr="0012192F">
        <w:rPr>
          <w:rFonts w:ascii="Times New Roman" w:hAnsi="Times New Roman" w:cs="Times New Roman"/>
          <w:sz w:val="24"/>
          <w:szCs w:val="24"/>
          <w:lang w:bidi="ru-RU"/>
        </w:rPr>
        <w:softHyphen/>
        <w:t>чения ультрафиолетовых лучей. Ионы серебра обладают бактери</w:t>
      </w:r>
      <w:r w:rsidRPr="0012192F">
        <w:rPr>
          <w:rFonts w:ascii="Times New Roman" w:hAnsi="Times New Roman" w:cs="Times New Roman"/>
          <w:sz w:val="24"/>
          <w:szCs w:val="24"/>
          <w:lang w:bidi="ru-RU"/>
        </w:rPr>
        <w:softHyphen/>
        <w:t>цидным действием. Серебро в ничтожных концентрациях (сотые доли миллиграмма на 1 дм</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обладает способностью уничтожать микроорганизмы. Для этого используют ионаторы с серебряными электродами.</w:t>
      </w:r>
    </w:p>
    <w:p w:rsidR="005C496C" w:rsidRPr="0012192F" w:rsidRDefault="00C4528C"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b/>
          <w:sz w:val="24"/>
          <w:szCs w:val="24"/>
          <w:lang w:bidi="ru-RU"/>
        </w:rPr>
        <w:t xml:space="preserve">3. </w:t>
      </w:r>
      <w:r w:rsidR="005C496C" w:rsidRPr="0012192F">
        <w:rPr>
          <w:rFonts w:ascii="Times New Roman" w:hAnsi="Times New Roman" w:cs="Times New Roman"/>
          <w:b/>
          <w:sz w:val="24"/>
          <w:szCs w:val="24"/>
          <w:lang w:bidi="ru-RU"/>
        </w:rPr>
        <w:t>В приложении 3</w:t>
      </w:r>
      <w:r w:rsidR="005C496C" w:rsidRPr="0012192F">
        <w:rPr>
          <w:rFonts w:ascii="Times New Roman" w:hAnsi="Times New Roman" w:cs="Times New Roman"/>
          <w:sz w:val="24"/>
          <w:szCs w:val="24"/>
          <w:lang w:bidi="ru-RU"/>
        </w:rPr>
        <w:t xml:space="preserve"> представлена прогрессивная технологиче</w:t>
      </w:r>
      <w:r w:rsidR="005C496C" w:rsidRPr="0012192F">
        <w:rPr>
          <w:rFonts w:ascii="Times New Roman" w:hAnsi="Times New Roman" w:cs="Times New Roman"/>
          <w:sz w:val="24"/>
          <w:szCs w:val="24"/>
          <w:lang w:bidi="ru-RU"/>
        </w:rPr>
        <w:softHyphen/>
        <w:t>ская схема подготовки воды, используемой на технологические цели, обеспечивающая получение напитков высокого качества и стабильность их при длительном хранении.</w:t>
      </w:r>
    </w:p>
    <w:p w:rsidR="005C496C" w:rsidRPr="0012192F" w:rsidRDefault="005C496C"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Вода из водопровода направляется на песочный фильтр </w:t>
      </w:r>
      <w:r w:rsidR="009F15B0" w:rsidRPr="009F15B0">
        <w:rPr>
          <w:rFonts w:ascii="Times New Roman" w:hAnsi="Times New Roman" w:cs="Times New Roman"/>
          <w:i/>
          <w:sz w:val="24"/>
          <w:szCs w:val="24"/>
          <w:lang w:bidi="ru-RU"/>
        </w:rPr>
        <w:t>1</w:t>
      </w:r>
      <w:r w:rsidRPr="0012192F">
        <w:rPr>
          <w:rFonts w:ascii="Times New Roman" w:hAnsi="Times New Roman" w:cs="Times New Roman"/>
          <w:sz w:val="24"/>
          <w:szCs w:val="24"/>
          <w:lang w:bidi="ru-RU"/>
        </w:rPr>
        <w:t xml:space="preserve">, затем на микрофильтр </w:t>
      </w:r>
      <w:r w:rsidRPr="009F15B0">
        <w:rPr>
          <w:rFonts w:ascii="Times New Roman" w:hAnsi="Times New Roman" w:cs="Times New Roman"/>
          <w:i/>
          <w:sz w:val="24"/>
          <w:szCs w:val="24"/>
          <w:lang w:bidi="ru-RU"/>
        </w:rPr>
        <w:t>2</w:t>
      </w:r>
      <w:r w:rsidRPr="0012192F">
        <w:rPr>
          <w:rFonts w:ascii="Times New Roman" w:hAnsi="Times New Roman" w:cs="Times New Roman"/>
          <w:sz w:val="24"/>
          <w:szCs w:val="24"/>
          <w:lang w:bidi="ru-RU"/>
        </w:rPr>
        <w:t xml:space="preserve"> «АКВА-электроника». С помощью этих филь</w:t>
      </w:r>
      <w:r w:rsidRPr="0012192F">
        <w:rPr>
          <w:rFonts w:ascii="Times New Roman" w:hAnsi="Times New Roman" w:cs="Times New Roman"/>
          <w:sz w:val="24"/>
          <w:szCs w:val="24"/>
          <w:lang w:bidi="ru-RU"/>
        </w:rPr>
        <w:softHyphen/>
        <w:t>тров вода освобождается от взвесей и солеи железа. После предва</w:t>
      </w:r>
      <w:r w:rsidRPr="0012192F">
        <w:rPr>
          <w:rFonts w:ascii="Times New Roman" w:hAnsi="Times New Roman" w:cs="Times New Roman"/>
          <w:sz w:val="24"/>
          <w:szCs w:val="24"/>
          <w:lang w:bidi="ru-RU"/>
        </w:rPr>
        <w:softHyphen/>
        <w:t xml:space="preserve">рительной обработки вода поступает в сборник </w:t>
      </w:r>
      <w:r w:rsidRPr="009F15B0">
        <w:rPr>
          <w:rFonts w:ascii="Times New Roman" w:hAnsi="Times New Roman" w:cs="Times New Roman"/>
          <w:i/>
          <w:sz w:val="24"/>
          <w:szCs w:val="24"/>
          <w:lang w:bidi="ru-RU"/>
        </w:rPr>
        <w:t>11</w:t>
      </w:r>
      <w:r w:rsidRPr="0012192F">
        <w:rPr>
          <w:rFonts w:ascii="Times New Roman" w:hAnsi="Times New Roman" w:cs="Times New Roman"/>
          <w:sz w:val="24"/>
          <w:szCs w:val="24"/>
          <w:lang w:bidi="ru-RU"/>
        </w:rPr>
        <w:t xml:space="preserve">. В него в случае необходимости с помощью насосов-дозаторов </w:t>
      </w:r>
      <w:r w:rsidR="009F15B0" w:rsidRPr="009F15B0">
        <w:rPr>
          <w:rFonts w:ascii="Times New Roman" w:hAnsi="Times New Roman" w:cs="Times New Roman"/>
          <w:i/>
          <w:sz w:val="24"/>
          <w:szCs w:val="24"/>
          <w:lang w:bidi="ru-RU"/>
        </w:rPr>
        <w:t>8</w:t>
      </w:r>
      <w:r w:rsidR="009F15B0">
        <w:rPr>
          <w:rFonts w:ascii="Times New Roman" w:hAnsi="Times New Roman" w:cs="Times New Roman"/>
          <w:sz w:val="24"/>
          <w:szCs w:val="24"/>
          <w:lang w:bidi="ru-RU"/>
        </w:rPr>
        <w:t xml:space="preserve"> и</w:t>
      </w:r>
      <w:r w:rsidRPr="0012192F">
        <w:rPr>
          <w:rFonts w:ascii="Times New Roman" w:hAnsi="Times New Roman" w:cs="Times New Roman"/>
          <w:sz w:val="24"/>
          <w:szCs w:val="24"/>
          <w:lang w:bidi="ru-RU"/>
        </w:rPr>
        <w:t xml:space="preserve"> </w:t>
      </w:r>
      <w:r w:rsidRPr="009F15B0">
        <w:rPr>
          <w:rFonts w:ascii="Times New Roman" w:hAnsi="Times New Roman" w:cs="Times New Roman"/>
          <w:bCs/>
          <w:i/>
          <w:iCs/>
          <w:sz w:val="24"/>
          <w:szCs w:val="24"/>
          <w:lang w:bidi="ru-RU"/>
        </w:rPr>
        <w:t>10</w:t>
      </w:r>
      <w:r w:rsidRPr="0012192F">
        <w:rPr>
          <w:rFonts w:ascii="Times New Roman" w:hAnsi="Times New Roman" w:cs="Times New Roman"/>
          <w:sz w:val="24"/>
          <w:szCs w:val="24"/>
          <w:lang w:bidi="ru-RU"/>
        </w:rPr>
        <w:t xml:space="preserve"> подают стаби</w:t>
      </w:r>
      <w:r w:rsidRPr="0012192F">
        <w:rPr>
          <w:rFonts w:ascii="Times New Roman" w:hAnsi="Times New Roman" w:cs="Times New Roman"/>
          <w:sz w:val="24"/>
          <w:szCs w:val="24"/>
          <w:lang w:bidi="ru-RU"/>
        </w:rPr>
        <w:softHyphen/>
        <w:t xml:space="preserve">лизирующие добавки </w:t>
      </w:r>
      <w:r w:rsidR="00025AD4">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разбавленные растворы серной кислоты из бака </w:t>
      </w:r>
      <w:r w:rsidRPr="009F15B0">
        <w:rPr>
          <w:rFonts w:ascii="Times New Roman" w:hAnsi="Times New Roman" w:cs="Times New Roman"/>
          <w:i/>
          <w:sz w:val="24"/>
          <w:szCs w:val="24"/>
          <w:lang w:bidi="ru-RU"/>
        </w:rPr>
        <w:t>7</w:t>
      </w:r>
      <w:r w:rsidRPr="0012192F">
        <w:rPr>
          <w:rFonts w:ascii="Times New Roman" w:hAnsi="Times New Roman" w:cs="Times New Roman"/>
          <w:sz w:val="24"/>
          <w:szCs w:val="24"/>
          <w:lang w:bidi="ru-RU"/>
        </w:rPr>
        <w:t xml:space="preserve"> и полифосфатов из бака </w:t>
      </w:r>
      <w:r w:rsidRPr="0012192F">
        <w:rPr>
          <w:rFonts w:ascii="Times New Roman" w:hAnsi="Times New Roman" w:cs="Times New Roman"/>
          <w:bCs/>
          <w:i/>
          <w:iCs/>
          <w:sz w:val="24"/>
          <w:szCs w:val="24"/>
          <w:lang w:bidi="ru-RU"/>
        </w:rPr>
        <w:t>9.</w:t>
      </w:r>
      <w:r w:rsidRPr="0012192F">
        <w:rPr>
          <w:rFonts w:ascii="Times New Roman" w:hAnsi="Times New Roman" w:cs="Times New Roman"/>
          <w:sz w:val="24"/>
          <w:szCs w:val="24"/>
          <w:lang w:bidi="ru-RU"/>
        </w:rPr>
        <w:t xml:space="preserve"> Для удобства эксплуатации рас</w:t>
      </w:r>
      <w:r w:rsidRPr="0012192F">
        <w:rPr>
          <w:rFonts w:ascii="Times New Roman" w:hAnsi="Times New Roman" w:cs="Times New Roman"/>
          <w:sz w:val="24"/>
          <w:szCs w:val="24"/>
          <w:lang w:bidi="ru-RU"/>
        </w:rPr>
        <w:softHyphen/>
        <w:t xml:space="preserve">творы реагентов готовят 1 раз в сутки. Далее вода обрабатывается в бактерицидной установке </w:t>
      </w:r>
      <w:r w:rsidRPr="0012192F">
        <w:rPr>
          <w:rFonts w:ascii="Times New Roman" w:hAnsi="Times New Roman" w:cs="Times New Roman"/>
          <w:bCs/>
          <w:i/>
          <w:iCs/>
          <w:sz w:val="24"/>
          <w:szCs w:val="24"/>
          <w:lang w:bidi="ru-RU"/>
        </w:rPr>
        <w:t>12</w:t>
      </w:r>
      <w:r w:rsidRPr="0012192F">
        <w:rPr>
          <w:rFonts w:ascii="Times New Roman" w:hAnsi="Times New Roman" w:cs="Times New Roman"/>
          <w:sz w:val="24"/>
          <w:szCs w:val="24"/>
          <w:lang w:bidi="ru-RU"/>
        </w:rPr>
        <w:t xml:space="preserve"> и направляется в накопительный сборник </w:t>
      </w:r>
      <w:r w:rsidRPr="0012192F">
        <w:rPr>
          <w:rFonts w:ascii="Times New Roman" w:hAnsi="Times New Roman" w:cs="Times New Roman"/>
          <w:bCs/>
          <w:i/>
          <w:iCs/>
          <w:sz w:val="24"/>
          <w:szCs w:val="24"/>
          <w:lang w:bidi="ru-RU"/>
        </w:rPr>
        <w:t>13,</w:t>
      </w:r>
      <w:r w:rsidRPr="0012192F">
        <w:rPr>
          <w:rFonts w:ascii="Times New Roman" w:hAnsi="Times New Roman" w:cs="Times New Roman"/>
          <w:sz w:val="24"/>
          <w:szCs w:val="24"/>
          <w:lang w:bidi="ru-RU"/>
        </w:rPr>
        <w:t xml:space="preserve"> откуда через систему гидроаккумулятора </w:t>
      </w:r>
      <w:r w:rsidRPr="0012192F">
        <w:rPr>
          <w:rFonts w:ascii="Times New Roman" w:hAnsi="Times New Roman" w:cs="Times New Roman"/>
          <w:bCs/>
          <w:i/>
          <w:iCs/>
          <w:sz w:val="24"/>
          <w:szCs w:val="24"/>
          <w:lang w:bidi="ru-RU"/>
        </w:rPr>
        <w:t>15</w:t>
      </w:r>
      <w:r w:rsidRPr="0012192F">
        <w:rPr>
          <w:rFonts w:ascii="Times New Roman" w:hAnsi="Times New Roman" w:cs="Times New Roman"/>
          <w:sz w:val="24"/>
          <w:szCs w:val="24"/>
          <w:lang w:bidi="ru-RU"/>
        </w:rPr>
        <w:t xml:space="preserve"> с помо</w:t>
      </w:r>
      <w:r w:rsidRPr="0012192F">
        <w:rPr>
          <w:rFonts w:ascii="Times New Roman" w:hAnsi="Times New Roman" w:cs="Times New Roman"/>
          <w:sz w:val="24"/>
          <w:szCs w:val="24"/>
          <w:lang w:bidi="ru-RU"/>
        </w:rPr>
        <w:softHyphen/>
        <w:t xml:space="preserve">щью трехплунжерного насоса высокого давления </w:t>
      </w:r>
      <w:r w:rsidR="009F15B0">
        <w:rPr>
          <w:rFonts w:ascii="Times New Roman" w:hAnsi="Times New Roman" w:cs="Times New Roman"/>
          <w:bCs/>
          <w:i/>
          <w:iCs/>
          <w:sz w:val="24"/>
          <w:szCs w:val="24"/>
          <w:lang w:bidi="ru-RU"/>
        </w:rPr>
        <w:t>1</w:t>
      </w:r>
      <w:r w:rsidRPr="0012192F">
        <w:rPr>
          <w:rFonts w:ascii="Times New Roman" w:hAnsi="Times New Roman" w:cs="Times New Roman"/>
          <w:bCs/>
          <w:i/>
          <w:iCs/>
          <w:sz w:val="24"/>
          <w:szCs w:val="24"/>
          <w:lang w:bidi="ru-RU"/>
        </w:rPr>
        <w:t>4</w:t>
      </w:r>
      <w:r w:rsidRPr="0012192F">
        <w:rPr>
          <w:rFonts w:ascii="Times New Roman" w:hAnsi="Times New Roman" w:cs="Times New Roman"/>
          <w:sz w:val="24"/>
          <w:szCs w:val="24"/>
          <w:lang w:bidi="ru-RU"/>
        </w:rPr>
        <w:t xml:space="preserve"> нагнетается в каскад, обратноосмотических аппаратов </w:t>
      </w:r>
      <w:r w:rsidRPr="0012192F">
        <w:rPr>
          <w:rFonts w:ascii="Times New Roman" w:hAnsi="Times New Roman" w:cs="Times New Roman"/>
          <w:bCs/>
          <w:i/>
          <w:iCs/>
          <w:sz w:val="24"/>
          <w:szCs w:val="24"/>
          <w:lang w:bidi="ru-RU"/>
        </w:rPr>
        <w:t>16.</w:t>
      </w:r>
    </w:p>
    <w:p w:rsidR="005C496C" w:rsidRPr="0012192F" w:rsidRDefault="005C496C"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Качество очищенной воды контролируется солемером </w:t>
      </w:r>
      <w:r w:rsidRPr="0012192F">
        <w:rPr>
          <w:rFonts w:ascii="Times New Roman" w:hAnsi="Times New Roman" w:cs="Times New Roman"/>
          <w:bCs/>
          <w:i/>
          <w:iCs/>
          <w:sz w:val="24"/>
          <w:szCs w:val="24"/>
          <w:lang w:bidi="ru-RU"/>
        </w:rPr>
        <w:t>18</w:t>
      </w:r>
      <w:r w:rsidR="009F15B0">
        <w:rPr>
          <w:rFonts w:ascii="Times New Roman" w:hAnsi="Times New Roman" w:cs="Times New Roman"/>
          <w:bCs/>
          <w:i/>
          <w:iCs/>
          <w:sz w:val="24"/>
          <w:szCs w:val="24"/>
          <w:lang w:bidi="ru-RU"/>
        </w:rPr>
        <w:t>,</w:t>
      </w:r>
      <w:r w:rsidR="009F15B0" w:rsidRPr="009F15B0">
        <w:rPr>
          <w:rFonts w:ascii="Times New Roman" w:hAnsi="Times New Roman" w:cs="Times New Roman"/>
          <w:bCs/>
          <w:iCs/>
          <w:sz w:val="24"/>
          <w:szCs w:val="24"/>
          <w:lang w:bidi="ru-RU"/>
        </w:rPr>
        <w:t xml:space="preserve"> </w:t>
      </w:r>
      <w:r w:rsidRPr="0012192F">
        <w:rPr>
          <w:rFonts w:ascii="Times New Roman" w:hAnsi="Times New Roman" w:cs="Times New Roman"/>
          <w:sz w:val="24"/>
          <w:szCs w:val="24"/>
          <w:lang w:bidi="ru-RU"/>
        </w:rPr>
        <w:t xml:space="preserve">а количество с помощью расходомера </w:t>
      </w:r>
      <w:r w:rsidRPr="0012192F">
        <w:rPr>
          <w:rFonts w:ascii="Times New Roman" w:hAnsi="Times New Roman" w:cs="Times New Roman"/>
          <w:bCs/>
          <w:i/>
          <w:iCs/>
          <w:sz w:val="24"/>
          <w:szCs w:val="24"/>
          <w:lang w:bidi="ru-RU"/>
        </w:rPr>
        <w:t>1</w:t>
      </w:r>
      <w:r w:rsidR="00C4528C" w:rsidRPr="0012192F">
        <w:rPr>
          <w:rFonts w:ascii="Times New Roman" w:hAnsi="Times New Roman" w:cs="Times New Roman"/>
          <w:bCs/>
          <w:i/>
          <w:iCs/>
          <w:sz w:val="24"/>
          <w:szCs w:val="24"/>
          <w:lang w:bidi="ru-RU"/>
        </w:rPr>
        <w:t xml:space="preserve">7. </w:t>
      </w:r>
      <w:r w:rsidRPr="0012192F">
        <w:rPr>
          <w:rFonts w:ascii="Times New Roman" w:hAnsi="Times New Roman" w:cs="Times New Roman"/>
          <w:sz w:val="24"/>
          <w:szCs w:val="24"/>
          <w:lang w:bidi="ru-RU"/>
        </w:rPr>
        <w:t xml:space="preserve"> С помощью насоса </w:t>
      </w:r>
      <w:r w:rsidRPr="0012192F">
        <w:rPr>
          <w:rFonts w:ascii="Times New Roman" w:hAnsi="Times New Roman" w:cs="Times New Roman"/>
          <w:bCs/>
          <w:i/>
          <w:iCs/>
          <w:sz w:val="24"/>
          <w:szCs w:val="24"/>
          <w:lang w:bidi="ru-RU"/>
        </w:rPr>
        <w:t xml:space="preserve">6 </w:t>
      </w:r>
      <w:r w:rsidRPr="0012192F">
        <w:rPr>
          <w:rFonts w:ascii="Times New Roman" w:hAnsi="Times New Roman" w:cs="Times New Roman"/>
          <w:sz w:val="24"/>
          <w:szCs w:val="24"/>
          <w:lang w:bidi="ru-RU"/>
        </w:rPr>
        <w:t>умягченная вода направляется в напорный бак. Вода, получен</w:t>
      </w:r>
      <w:r w:rsidRPr="0012192F">
        <w:rPr>
          <w:rFonts w:ascii="Times New Roman" w:hAnsi="Times New Roman" w:cs="Times New Roman"/>
          <w:sz w:val="24"/>
          <w:szCs w:val="24"/>
          <w:lang w:bidi="ru-RU"/>
        </w:rPr>
        <w:softHyphen/>
        <w:t xml:space="preserve">ная вышеописанным методом, имеет следующие показатели: общая </w:t>
      </w:r>
      <w:r w:rsidR="00C4528C" w:rsidRPr="0012192F">
        <w:rPr>
          <w:rFonts w:ascii="Times New Roman" w:hAnsi="Times New Roman" w:cs="Times New Roman"/>
          <w:sz w:val="24"/>
          <w:szCs w:val="24"/>
          <w:lang w:bidi="ru-RU"/>
        </w:rPr>
        <w:t xml:space="preserve">жесткость 0,02-0,22 мг </w:t>
      </w:r>
      <w:r w:rsidR="00BF2608" w:rsidRPr="00751B8F">
        <w:rPr>
          <w:rFonts w:ascii="Times New Roman" w:hAnsi="Times New Roman" w:cs="Times New Roman"/>
          <w:sz w:val="16"/>
          <w:szCs w:val="16"/>
          <w:lang w:bidi="ru-RU"/>
        </w:rPr>
        <w:t>х</w:t>
      </w:r>
      <w:r w:rsidR="00C4528C" w:rsidRPr="0012192F">
        <w:rPr>
          <w:rFonts w:ascii="Times New Roman" w:hAnsi="Times New Roman" w:cs="Times New Roman"/>
          <w:sz w:val="24"/>
          <w:szCs w:val="24"/>
          <w:lang w:bidi="ru-RU"/>
        </w:rPr>
        <w:t xml:space="preserve"> экв/дм</w:t>
      </w:r>
      <w:r w:rsidR="009F15B0" w:rsidRPr="009F15B0">
        <w:rPr>
          <w:rFonts w:ascii="Times New Roman" w:hAnsi="Times New Roman" w:cs="Times New Roman"/>
          <w:sz w:val="24"/>
          <w:szCs w:val="24"/>
          <w:vertAlign w:val="superscript"/>
          <w:lang w:bidi="ru-RU"/>
        </w:rPr>
        <w:t>3</w:t>
      </w:r>
      <w:r w:rsidR="009F15B0">
        <w:rPr>
          <w:rFonts w:ascii="Times New Roman" w:hAnsi="Times New Roman" w:cs="Times New Roman"/>
          <w:sz w:val="24"/>
          <w:szCs w:val="24"/>
          <w:lang w:bidi="ru-RU"/>
        </w:rPr>
        <w:t>,</w:t>
      </w:r>
      <w:r w:rsidR="00BF2608">
        <w:rPr>
          <w:rFonts w:ascii="Times New Roman" w:hAnsi="Times New Roman" w:cs="Times New Roman"/>
          <w:sz w:val="24"/>
          <w:szCs w:val="24"/>
          <w:lang w:bidi="ru-RU"/>
        </w:rPr>
        <w:t xml:space="preserve"> щелочность 0,16-</w:t>
      </w:r>
      <w:r w:rsidRPr="0012192F">
        <w:rPr>
          <w:rFonts w:ascii="Times New Roman" w:hAnsi="Times New Roman" w:cs="Times New Roman"/>
          <w:sz w:val="24"/>
          <w:szCs w:val="24"/>
          <w:lang w:bidi="ru-RU"/>
        </w:rPr>
        <w:t>0,3 м</w:t>
      </w:r>
      <w:r w:rsidR="00F64C70" w:rsidRPr="0012192F">
        <w:rPr>
          <w:rFonts w:ascii="Times New Roman" w:hAnsi="Times New Roman" w:cs="Times New Roman"/>
          <w:sz w:val="24"/>
          <w:szCs w:val="24"/>
          <w:lang w:bidi="ru-RU"/>
        </w:rPr>
        <w:t>оль</w:t>
      </w:r>
      <w:r w:rsidR="00C4528C" w:rsidRPr="0012192F">
        <w:rPr>
          <w:rFonts w:ascii="Times New Roman" w:hAnsi="Times New Roman" w:cs="Times New Roman"/>
          <w:sz w:val="24"/>
          <w:szCs w:val="24"/>
          <w:lang w:bidi="ru-RU"/>
        </w:rPr>
        <w:t>/</w:t>
      </w:r>
      <w:r w:rsidRPr="0012192F">
        <w:rPr>
          <w:rFonts w:ascii="Times New Roman" w:hAnsi="Times New Roman" w:cs="Times New Roman"/>
          <w:sz w:val="24"/>
          <w:szCs w:val="24"/>
          <w:lang w:bidi="ru-RU"/>
        </w:rPr>
        <w:t>дм</w:t>
      </w:r>
      <w:r w:rsidR="00C4528C" w:rsidRPr="0012192F">
        <w:rPr>
          <w:rFonts w:ascii="Times New Roman" w:hAnsi="Times New Roman" w:cs="Times New Roman"/>
          <w:sz w:val="24"/>
          <w:szCs w:val="24"/>
          <w:vertAlign w:val="superscript"/>
          <w:lang w:bidi="ru-RU"/>
        </w:rPr>
        <w:t>3</w:t>
      </w:r>
      <w:r w:rsidR="003B39FD">
        <w:rPr>
          <w:rFonts w:ascii="Times New Roman" w:hAnsi="Times New Roman" w:cs="Times New Roman"/>
          <w:sz w:val="24"/>
          <w:szCs w:val="24"/>
          <w:lang w:bidi="ru-RU"/>
        </w:rPr>
        <w:t>, окисляемость</w:t>
      </w:r>
      <w:r w:rsidR="00BF2608">
        <w:rPr>
          <w:rFonts w:ascii="Times New Roman" w:hAnsi="Times New Roman" w:cs="Times New Roman"/>
          <w:sz w:val="24"/>
          <w:szCs w:val="24"/>
          <w:lang w:bidi="ru-RU"/>
        </w:rPr>
        <w:t xml:space="preserve"> </w:t>
      </w:r>
      <w:r w:rsidR="00F64C70" w:rsidRPr="0012192F">
        <w:rPr>
          <w:rFonts w:ascii="Times New Roman" w:hAnsi="Times New Roman" w:cs="Times New Roman"/>
          <w:sz w:val="24"/>
          <w:szCs w:val="24"/>
          <w:lang w:bidi="ru-RU"/>
        </w:rPr>
        <w:t>0,2-1</w:t>
      </w:r>
      <w:r w:rsidR="009F15B0">
        <w:rPr>
          <w:rFonts w:ascii="Times New Roman" w:hAnsi="Times New Roman" w:cs="Times New Roman"/>
          <w:sz w:val="24"/>
          <w:szCs w:val="24"/>
          <w:lang w:bidi="ru-RU"/>
        </w:rPr>
        <w:t>,</w:t>
      </w:r>
      <w:r w:rsidR="00F64C70" w:rsidRPr="0012192F">
        <w:rPr>
          <w:rFonts w:ascii="Times New Roman" w:hAnsi="Times New Roman" w:cs="Times New Roman"/>
          <w:sz w:val="24"/>
          <w:szCs w:val="24"/>
          <w:lang w:bidi="ru-RU"/>
        </w:rPr>
        <w:t xml:space="preserve">5 мг </w:t>
      </w:r>
      <w:r w:rsidR="00BF2608" w:rsidRPr="00751B8F">
        <w:rPr>
          <w:rFonts w:ascii="Times New Roman" w:hAnsi="Times New Roman" w:cs="Times New Roman"/>
          <w:sz w:val="16"/>
          <w:szCs w:val="16"/>
          <w:lang w:bidi="ru-RU"/>
        </w:rPr>
        <w:t>х</w:t>
      </w:r>
      <w:r w:rsidR="00F64C70" w:rsidRPr="0012192F">
        <w:rPr>
          <w:rFonts w:ascii="Times New Roman" w:hAnsi="Times New Roman" w:cs="Times New Roman"/>
          <w:sz w:val="24"/>
          <w:szCs w:val="24"/>
          <w:lang w:bidi="ru-RU"/>
        </w:rPr>
        <w:t xml:space="preserve"> О</w:t>
      </w:r>
      <w:proofErr w:type="gramStart"/>
      <w:r w:rsidR="00F64C70" w:rsidRPr="0012192F">
        <w:rPr>
          <w:rFonts w:ascii="Times New Roman" w:hAnsi="Times New Roman" w:cs="Times New Roman"/>
          <w:sz w:val="24"/>
          <w:szCs w:val="24"/>
          <w:vertAlign w:val="subscript"/>
          <w:lang w:bidi="ru-RU"/>
        </w:rPr>
        <w:t>2</w:t>
      </w:r>
      <w:proofErr w:type="gramEnd"/>
      <w:r w:rsidR="00F64C70" w:rsidRPr="0012192F">
        <w:rPr>
          <w:rFonts w:ascii="Times New Roman" w:hAnsi="Times New Roman" w:cs="Times New Roman"/>
          <w:sz w:val="24"/>
          <w:szCs w:val="24"/>
          <w:lang w:bidi="ru-RU"/>
        </w:rPr>
        <w:t>/дм</w:t>
      </w:r>
      <w:r w:rsidR="00F64C70" w:rsidRPr="009F15B0">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низкое содер</w:t>
      </w:r>
      <w:r w:rsidRPr="0012192F">
        <w:rPr>
          <w:rFonts w:ascii="Times New Roman" w:hAnsi="Times New Roman" w:cs="Times New Roman"/>
          <w:sz w:val="24"/>
          <w:szCs w:val="24"/>
          <w:lang w:bidi="ru-RU"/>
        </w:rPr>
        <w:softHyphen/>
        <w:t>жание микроэлементов.</w:t>
      </w:r>
    </w:p>
    <w:p w:rsidR="005C496C" w:rsidRPr="0012192F" w:rsidRDefault="005C496C"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Обратноосмотическая установка работает на воде с содержа</w:t>
      </w:r>
      <w:r w:rsidRPr="0012192F">
        <w:rPr>
          <w:rFonts w:ascii="Times New Roman" w:hAnsi="Times New Roman" w:cs="Times New Roman"/>
          <w:sz w:val="24"/>
          <w:szCs w:val="24"/>
          <w:lang w:bidi="ru-RU"/>
        </w:rPr>
        <w:softHyphen/>
        <w:t xml:space="preserve">нием солей до </w:t>
      </w:r>
      <w:r w:rsidR="00BF2608">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0,5 г/дм</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При использовании установки пред</w:t>
      </w:r>
      <w:r w:rsidRPr="0012192F">
        <w:rPr>
          <w:rFonts w:ascii="Times New Roman" w:hAnsi="Times New Roman" w:cs="Times New Roman"/>
          <w:sz w:val="24"/>
          <w:szCs w:val="24"/>
          <w:lang w:bidi="ru-RU"/>
        </w:rPr>
        <w:softHyphen/>
        <w:t>варительной подготовки воды не требуется. При содержании солей от 0,5 до 30 г/м</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xml:space="preserve"> и выше, а также при мутности воды бо</w:t>
      </w:r>
      <w:r w:rsidRPr="0012192F">
        <w:rPr>
          <w:rFonts w:ascii="Times New Roman" w:hAnsi="Times New Roman" w:cs="Times New Roman"/>
          <w:sz w:val="24"/>
          <w:szCs w:val="24"/>
          <w:lang w:bidi="ru-RU"/>
        </w:rPr>
        <w:softHyphen/>
        <w:t xml:space="preserve">лее </w:t>
      </w:r>
      <w:r w:rsidR="00BF2608">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1,5 мг/дм</w:t>
      </w:r>
      <w:r w:rsidR="00F64C70"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xml:space="preserve"> перед обратноосмотической обработкой воды не</w:t>
      </w:r>
      <w:r w:rsidRPr="0012192F">
        <w:rPr>
          <w:rFonts w:ascii="Times New Roman" w:hAnsi="Times New Roman" w:cs="Times New Roman"/>
          <w:sz w:val="24"/>
          <w:szCs w:val="24"/>
          <w:lang w:bidi="ru-RU"/>
        </w:rPr>
        <w:softHyphen/>
        <w:t xml:space="preserve">обходимо вводить микрофильтрование, ультрафильтрование и </w:t>
      </w:r>
      <w:r w:rsidRPr="0012192F">
        <w:rPr>
          <w:rFonts w:ascii="Times New Roman" w:hAnsi="Times New Roman" w:cs="Times New Roman"/>
          <w:sz w:val="24"/>
          <w:szCs w:val="24"/>
          <w:lang w:bidi="en-US"/>
        </w:rPr>
        <w:t>Na</w:t>
      </w:r>
      <w:r w:rsidRPr="0012192F">
        <w:rPr>
          <w:rFonts w:ascii="Times New Roman" w:hAnsi="Times New Roman" w:cs="Times New Roman"/>
          <w:sz w:val="24"/>
          <w:szCs w:val="24"/>
          <w:lang w:bidi="ru-RU"/>
        </w:rPr>
        <w:t>-катионирование.</w:t>
      </w:r>
    </w:p>
    <w:p w:rsidR="00F64C70" w:rsidRPr="0012192F" w:rsidRDefault="005C496C"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Более простой способ для предварительной подготовки воды - </w:t>
      </w:r>
      <w:proofErr w:type="gramStart"/>
      <w:r w:rsidR="009F15B0" w:rsidRPr="0012192F">
        <w:rPr>
          <w:rFonts w:ascii="Times New Roman" w:hAnsi="Times New Roman" w:cs="Times New Roman"/>
          <w:sz w:val="24"/>
          <w:szCs w:val="24"/>
          <w:lang w:bidi="en-US"/>
        </w:rPr>
        <w:t>N</w:t>
      </w:r>
      <w:proofErr w:type="gramEnd"/>
      <w:r w:rsidRPr="0012192F">
        <w:rPr>
          <w:rFonts w:ascii="Times New Roman" w:hAnsi="Times New Roman" w:cs="Times New Roman"/>
          <w:sz w:val="24"/>
          <w:szCs w:val="24"/>
          <w:lang w:bidi="ru-RU"/>
        </w:rPr>
        <w:t>а-катионирование</w:t>
      </w:r>
      <w:r w:rsidR="009F15B0">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При высокой общей жесткости воды ее под</w:t>
      </w:r>
      <w:r w:rsidRPr="0012192F">
        <w:rPr>
          <w:rFonts w:ascii="Times New Roman" w:hAnsi="Times New Roman" w:cs="Times New Roman"/>
          <w:sz w:val="24"/>
          <w:szCs w:val="24"/>
          <w:lang w:bidi="ru-RU"/>
        </w:rPr>
        <w:softHyphen/>
        <w:t xml:space="preserve">рабатывают, пропуская через фильтры </w:t>
      </w:r>
      <w:r w:rsidRPr="0012192F">
        <w:rPr>
          <w:rFonts w:ascii="Times New Roman" w:hAnsi="Times New Roman" w:cs="Times New Roman"/>
          <w:bCs/>
          <w:i/>
          <w:iCs/>
          <w:sz w:val="24"/>
          <w:szCs w:val="24"/>
          <w:lang w:bidi="ru-RU"/>
        </w:rPr>
        <w:t>1</w:t>
      </w:r>
      <w:r w:rsidRPr="0012192F">
        <w:rPr>
          <w:rFonts w:ascii="Times New Roman" w:hAnsi="Times New Roman" w:cs="Times New Roman"/>
          <w:sz w:val="24"/>
          <w:szCs w:val="24"/>
          <w:lang w:bidi="ru-RU"/>
        </w:rPr>
        <w:t>,</w:t>
      </w:r>
      <w:r w:rsidR="009F15B0">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 xml:space="preserve">2 и </w:t>
      </w:r>
      <w:r w:rsidRPr="0012192F">
        <w:rPr>
          <w:rFonts w:ascii="Times New Roman" w:hAnsi="Times New Roman" w:cs="Times New Roman"/>
          <w:sz w:val="24"/>
          <w:szCs w:val="24"/>
          <w:lang w:bidi="en-US"/>
        </w:rPr>
        <w:t>Na</w:t>
      </w:r>
      <w:r w:rsidRPr="0012192F">
        <w:rPr>
          <w:rFonts w:ascii="Times New Roman" w:hAnsi="Times New Roman" w:cs="Times New Roman"/>
          <w:sz w:val="24"/>
          <w:szCs w:val="24"/>
          <w:lang w:bidi="ru-RU"/>
        </w:rPr>
        <w:t>-катионитовый</w:t>
      </w:r>
      <w:r w:rsidR="00F64C70" w:rsidRPr="0012192F">
        <w:rPr>
          <w:rFonts w:ascii="Times New Roman" w:hAnsi="Times New Roman" w:cs="Times New Roman"/>
          <w:sz w:val="24"/>
          <w:szCs w:val="24"/>
          <w:lang w:bidi="ru-RU"/>
        </w:rPr>
        <w:t xml:space="preserve"> фильтр </w:t>
      </w:r>
      <w:r w:rsidR="00F64C70" w:rsidRPr="0012192F">
        <w:rPr>
          <w:rFonts w:ascii="Times New Roman" w:hAnsi="Times New Roman" w:cs="Times New Roman"/>
          <w:bCs/>
          <w:i/>
          <w:iCs/>
          <w:sz w:val="24"/>
          <w:szCs w:val="24"/>
          <w:lang w:bidi="ru-RU"/>
        </w:rPr>
        <w:t>4.</w:t>
      </w:r>
      <w:r w:rsidR="00F64C70" w:rsidRPr="0012192F">
        <w:rPr>
          <w:rFonts w:ascii="Times New Roman" w:hAnsi="Times New Roman" w:cs="Times New Roman"/>
          <w:sz w:val="24"/>
          <w:szCs w:val="24"/>
          <w:lang w:bidi="ru-RU"/>
        </w:rPr>
        <w:t xml:space="preserve"> Регенерация </w:t>
      </w:r>
      <w:proofErr w:type="gramStart"/>
      <w:r w:rsidR="00F64C70" w:rsidRPr="0012192F">
        <w:rPr>
          <w:rFonts w:ascii="Times New Roman" w:hAnsi="Times New Roman" w:cs="Times New Roman"/>
          <w:sz w:val="24"/>
          <w:szCs w:val="24"/>
          <w:lang w:bidi="en-US"/>
        </w:rPr>
        <w:t>N</w:t>
      </w:r>
      <w:proofErr w:type="gramEnd"/>
      <w:r w:rsidR="00F64C70" w:rsidRPr="0012192F">
        <w:rPr>
          <w:rFonts w:ascii="Times New Roman" w:hAnsi="Times New Roman" w:cs="Times New Roman"/>
          <w:sz w:val="24"/>
          <w:szCs w:val="24"/>
          <w:lang w:bidi="ru-RU"/>
        </w:rPr>
        <w:t>а-катионитового фильтра осуществляется раствором соли,</w:t>
      </w:r>
      <w:r w:rsidR="00332608">
        <w:rPr>
          <w:rFonts w:ascii="Times New Roman" w:hAnsi="Times New Roman" w:cs="Times New Roman"/>
          <w:sz w:val="24"/>
          <w:szCs w:val="24"/>
          <w:lang w:bidi="ru-RU"/>
        </w:rPr>
        <w:t xml:space="preserve"> подаваемой из солерастворителя </w:t>
      </w:r>
      <w:r w:rsidR="00332608" w:rsidRPr="00332608">
        <w:rPr>
          <w:rFonts w:ascii="Times New Roman" w:hAnsi="Times New Roman" w:cs="Times New Roman"/>
          <w:i/>
          <w:sz w:val="24"/>
          <w:szCs w:val="24"/>
          <w:lang w:bidi="ru-RU"/>
        </w:rPr>
        <w:t>3</w:t>
      </w:r>
      <w:r w:rsidR="00332608">
        <w:rPr>
          <w:rFonts w:ascii="Times New Roman" w:hAnsi="Times New Roman" w:cs="Times New Roman"/>
          <w:sz w:val="24"/>
          <w:szCs w:val="24"/>
          <w:lang w:bidi="ru-RU"/>
        </w:rPr>
        <w:t xml:space="preserve">. </w:t>
      </w:r>
      <w:r w:rsidR="00F64C70" w:rsidRPr="0012192F">
        <w:rPr>
          <w:rFonts w:ascii="Times New Roman" w:hAnsi="Times New Roman" w:cs="Times New Roman"/>
          <w:sz w:val="24"/>
          <w:szCs w:val="24"/>
          <w:lang w:bidi="ru-RU"/>
        </w:rPr>
        <w:t xml:space="preserve">Умягченную воду собирают в сборнике </w:t>
      </w:r>
      <w:r w:rsidR="00F64C70" w:rsidRPr="00332608">
        <w:rPr>
          <w:rFonts w:ascii="Times New Roman" w:hAnsi="Times New Roman" w:cs="Times New Roman"/>
          <w:i/>
          <w:sz w:val="24"/>
          <w:szCs w:val="24"/>
          <w:lang w:bidi="ru-RU"/>
        </w:rPr>
        <w:t>5</w:t>
      </w:r>
      <w:r w:rsidR="00F64C70" w:rsidRPr="0012192F">
        <w:rPr>
          <w:rFonts w:ascii="Times New Roman" w:hAnsi="Times New Roman" w:cs="Times New Roman"/>
          <w:sz w:val="24"/>
          <w:szCs w:val="24"/>
          <w:lang w:bidi="ru-RU"/>
        </w:rPr>
        <w:t>, после чего ее направляют в сбор</w:t>
      </w:r>
      <w:r w:rsidR="00F64C70" w:rsidRPr="0012192F">
        <w:rPr>
          <w:rFonts w:ascii="Times New Roman" w:hAnsi="Times New Roman" w:cs="Times New Roman"/>
          <w:sz w:val="24"/>
          <w:szCs w:val="24"/>
          <w:lang w:bidi="ru-RU"/>
        </w:rPr>
        <w:softHyphen/>
        <w:t xml:space="preserve">ник </w:t>
      </w:r>
      <w:r w:rsidR="00332608">
        <w:rPr>
          <w:rFonts w:ascii="Times New Roman" w:hAnsi="Times New Roman" w:cs="Times New Roman"/>
          <w:bCs/>
          <w:i/>
          <w:iCs/>
          <w:sz w:val="24"/>
          <w:szCs w:val="24"/>
          <w:lang w:bidi="ru-RU"/>
        </w:rPr>
        <w:t>11</w:t>
      </w:r>
      <w:r w:rsidR="00F64C70" w:rsidRPr="0012192F">
        <w:rPr>
          <w:rFonts w:ascii="Times New Roman" w:hAnsi="Times New Roman" w:cs="Times New Roman"/>
          <w:bCs/>
          <w:i/>
          <w:iCs/>
          <w:sz w:val="24"/>
          <w:szCs w:val="24"/>
          <w:lang w:bidi="ru-RU"/>
        </w:rPr>
        <w:t>,</w:t>
      </w:r>
      <w:r w:rsidR="00F64C70" w:rsidRPr="0012192F">
        <w:rPr>
          <w:rFonts w:ascii="Times New Roman" w:hAnsi="Times New Roman" w:cs="Times New Roman"/>
          <w:sz w:val="24"/>
          <w:szCs w:val="24"/>
          <w:lang w:bidi="ru-RU"/>
        </w:rPr>
        <w:t xml:space="preserve"> а затем подрабатывают по ранее описанному способу.</w:t>
      </w:r>
    </w:p>
    <w:p w:rsidR="00F64C70" w:rsidRPr="0012192F" w:rsidRDefault="00F64C7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Для предотвращения выпадения на мембранах осадка, содер</w:t>
      </w:r>
      <w:r w:rsidRPr="0012192F">
        <w:rPr>
          <w:rFonts w:ascii="Times New Roman" w:hAnsi="Times New Roman" w:cs="Times New Roman"/>
          <w:sz w:val="24"/>
          <w:szCs w:val="24"/>
          <w:lang w:bidi="ru-RU"/>
        </w:rPr>
        <w:softHyphen/>
        <w:t>жащего гидроксид железа (трехвалентного), карбонаты кальция и магния, что приводит к снижению селективности мембран и ухуд</w:t>
      </w:r>
      <w:r w:rsidRPr="0012192F">
        <w:rPr>
          <w:rFonts w:ascii="Times New Roman" w:hAnsi="Times New Roman" w:cs="Times New Roman"/>
          <w:sz w:val="24"/>
          <w:szCs w:val="24"/>
          <w:lang w:bidi="ru-RU"/>
        </w:rPr>
        <w:softHyphen/>
        <w:t>шению процесса очистки воды, целесообразно ее подкислять до pH 5-6. С целью предупреждения образования на мембранах суль</w:t>
      </w:r>
      <w:r w:rsidRPr="0012192F">
        <w:rPr>
          <w:rFonts w:ascii="Times New Roman" w:hAnsi="Times New Roman" w:cs="Times New Roman"/>
          <w:sz w:val="24"/>
          <w:szCs w:val="24"/>
          <w:lang w:bidi="ru-RU"/>
        </w:rPr>
        <w:softHyphen/>
        <w:t>фата кальция вводят триполифосфат на</w:t>
      </w:r>
      <w:r w:rsidR="00BF2608">
        <w:rPr>
          <w:rFonts w:ascii="Times New Roman" w:hAnsi="Times New Roman" w:cs="Times New Roman"/>
          <w:sz w:val="24"/>
          <w:szCs w:val="24"/>
          <w:lang w:bidi="ru-RU"/>
        </w:rPr>
        <w:t>трия концентрацией 1,5- 2,0 мг/</w:t>
      </w:r>
      <w:r w:rsidRPr="0012192F">
        <w:rPr>
          <w:rFonts w:ascii="Times New Roman" w:hAnsi="Times New Roman" w:cs="Times New Roman"/>
          <w:sz w:val="24"/>
          <w:szCs w:val="24"/>
          <w:lang w:bidi="ru-RU"/>
        </w:rPr>
        <w:t>дм</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При этом предпочтительно использовать непрерывный режим работы установки.</w:t>
      </w:r>
    </w:p>
    <w:p w:rsidR="00F64C70" w:rsidRPr="0012192F" w:rsidRDefault="00F64C7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При остановке более чем на 48 ч установку необходимо подвер</w:t>
      </w:r>
      <w:r w:rsidRPr="0012192F">
        <w:rPr>
          <w:rFonts w:ascii="Times New Roman" w:hAnsi="Times New Roman" w:cs="Times New Roman"/>
          <w:sz w:val="24"/>
          <w:szCs w:val="24"/>
          <w:lang w:bidi="ru-RU"/>
        </w:rPr>
        <w:softHyphen/>
        <w:t>гать консервации, которую проводят путем закачивания без давле</w:t>
      </w:r>
      <w:r w:rsidRPr="0012192F">
        <w:rPr>
          <w:rFonts w:ascii="Times New Roman" w:hAnsi="Times New Roman" w:cs="Times New Roman"/>
          <w:sz w:val="24"/>
          <w:szCs w:val="24"/>
          <w:lang w:bidi="ru-RU"/>
        </w:rPr>
        <w:softHyphen/>
        <w:t>ния в гидравлическую систему установки 0,5 %-го раствора суль</w:t>
      </w:r>
      <w:r w:rsidRPr="0012192F">
        <w:rPr>
          <w:rFonts w:ascii="Times New Roman" w:hAnsi="Times New Roman" w:cs="Times New Roman"/>
          <w:sz w:val="24"/>
          <w:szCs w:val="24"/>
          <w:lang w:bidi="ru-RU"/>
        </w:rPr>
        <w:softHyphen/>
        <w:t>фата меди или формалина. При длительной остановке закачивание консерванта необходимо повторить через 7 сут</w:t>
      </w:r>
      <w:r w:rsidR="00BF2608">
        <w:rPr>
          <w:rFonts w:ascii="Times New Roman" w:hAnsi="Times New Roman" w:cs="Times New Roman"/>
          <w:sz w:val="24"/>
          <w:szCs w:val="24"/>
          <w:lang w:bidi="ru-RU"/>
        </w:rPr>
        <w:t>ок</w:t>
      </w:r>
      <w:r w:rsidRPr="0012192F">
        <w:rPr>
          <w:rFonts w:ascii="Times New Roman" w:hAnsi="Times New Roman" w:cs="Times New Roman"/>
          <w:sz w:val="24"/>
          <w:szCs w:val="24"/>
          <w:lang w:bidi="ru-RU"/>
        </w:rPr>
        <w:t>. Отмывку гидроси</w:t>
      </w:r>
      <w:r w:rsidRPr="0012192F">
        <w:rPr>
          <w:rFonts w:ascii="Times New Roman" w:hAnsi="Times New Roman" w:cs="Times New Roman"/>
          <w:sz w:val="24"/>
          <w:szCs w:val="24"/>
          <w:lang w:bidi="ru-RU"/>
        </w:rPr>
        <w:softHyphen/>
        <w:t>стемы уста</w:t>
      </w:r>
      <w:r w:rsidR="00332608">
        <w:rPr>
          <w:rFonts w:ascii="Times New Roman" w:hAnsi="Times New Roman" w:cs="Times New Roman"/>
          <w:sz w:val="24"/>
          <w:szCs w:val="24"/>
          <w:lang w:bidi="ru-RU"/>
        </w:rPr>
        <w:t>новки при ее расконсервации осу</w:t>
      </w:r>
      <w:r w:rsidRPr="0012192F">
        <w:rPr>
          <w:rFonts w:ascii="Times New Roman" w:hAnsi="Times New Roman" w:cs="Times New Roman"/>
          <w:sz w:val="24"/>
          <w:szCs w:val="24"/>
          <w:lang w:bidi="ru-RU"/>
        </w:rPr>
        <w:t>ществляют прокачива</w:t>
      </w:r>
      <w:r w:rsidRPr="0012192F">
        <w:rPr>
          <w:rFonts w:ascii="Times New Roman" w:hAnsi="Times New Roman" w:cs="Times New Roman"/>
          <w:sz w:val="24"/>
          <w:szCs w:val="24"/>
          <w:lang w:bidi="ru-RU"/>
        </w:rPr>
        <w:softHyphen/>
        <w:t xml:space="preserve">нием исходной воды без давления в течение </w:t>
      </w:r>
      <w:r w:rsidR="00BF2608">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1  ч на сброс.</w:t>
      </w:r>
    </w:p>
    <w:p w:rsidR="00F64C70" w:rsidRPr="0012192F" w:rsidRDefault="00F64C70" w:rsidP="00804091">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Зарисуйте</w:t>
      </w:r>
      <w:r w:rsidR="00332608">
        <w:rPr>
          <w:rFonts w:ascii="Times New Roman" w:hAnsi="Times New Roman" w:cs="Times New Roman"/>
          <w:sz w:val="24"/>
          <w:szCs w:val="24"/>
          <w:lang w:bidi="ru-RU"/>
        </w:rPr>
        <w:t xml:space="preserve"> основные схемы водоподготовки, </w:t>
      </w:r>
      <w:r w:rsidRPr="0012192F">
        <w:rPr>
          <w:rFonts w:ascii="Times New Roman" w:hAnsi="Times New Roman" w:cs="Times New Roman"/>
          <w:sz w:val="24"/>
          <w:szCs w:val="24"/>
          <w:lang w:bidi="ru-RU"/>
        </w:rPr>
        <w:t>изученные на за</w:t>
      </w:r>
      <w:r w:rsidRPr="0012192F">
        <w:rPr>
          <w:rFonts w:ascii="Times New Roman" w:hAnsi="Times New Roman" w:cs="Times New Roman"/>
          <w:sz w:val="24"/>
          <w:szCs w:val="24"/>
          <w:lang w:bidi="ru-RU"/>
        </w:rPr>
        <w:softHyphen/>
        <w:t xml:space="preserve">нятии, </w:t>
      </w:r>
      <w:r w:rsidRPr="0012192F">
        <w:rPr>
          <w:rFonts w:ascii="Times New Roman" w:hAnsi="Times New Roman" w:cs="Times New Roman"/>
          <w:sz w:val="24"/>
          <w:szCs w:val="24"/>
          <w:lang w:bidi="en-US"/>
        </w:rPr>
        <w:t xml:space="preserve">и </w:t>
      </w:r>
      <w:r w:rsidRPr="0012192F">
        <w:rPr>
          <w:rFonts w:ascii="Times New Roman" w:hAnsi="Times New Roman" w:cs="Times New Roman"/>
          <w:sz w:val="24"/>
          <w:szCs w:val="24"/>
          <w:lang w:bidi="ru-RU"/>
        </w:rPr>
        <w:t xml:space="preserve">опишите их, </w:t>
      </w:r>
      <w:r w:rsidR="00332608">
        <w:rPr>
          <w:rFonts w:ascii="Times New Roman" w:hAnsi="Times New Roman" w:cs="Times New Roman"/>
          <w:sz w:val="24"/>
          <w:szCs w:val="24"/>
          <w:lang w:bidi="ru-RU"/>
        </w:rPr>
        <w:t xml:space="preserve">пользуясь приложениями 1-3. </w:t>
      </w:r>
    </w:p>
    <w:p w:rsidR="00332608" w:rsidRDefault="00332608" w:rsidP="007E04C0">
      <w:pPr>
        <w:spacing w:after="0" w:line="360" w:lineRule="auto"/>
        <w:jc w:val="both"/>
        <w:rPr>
          <w:rFonts w:ascii="Times New Roman" w:hAnsi="Times New Roman" w:cs="Times New Roman"/>
          <w:b/>
          <w:bCs/>
          <w:sz w:val="24"/>
          <w:szCs w:val="24"/>
          <w:lang w:bidi="ru-RU"/>
        </w:rPr>
      </w:pPr>
      <w:bookmarkStart w:id="11" w:name="bookmark11"/>
    </w:p>
    <w:p w:rsidR="00805213" w:rsidRDefault="00805213">
      <w:pPr>
        <w:rPr>
          <w:rFonts w:ascii="Times New Roman" w:hAnsi="Times New Roman" w:cs="Times New Roman"/>
          <w:b/>
          <w:bCs/>
          <w:sz w:val="24"/>
          <w:szCs w:val="24"/>
          <w:lang w:bidi="ru-RU"/>
        </w:rPr>
      </w:pPr>
      <w:r>
        <w:rPr>
          <w:rFonts w:ascii="Times New Roman" w:hAnsi="Times New Roman" w:cs="Times New Roman"/>
          <w:b/>
          <w:bCs/>
          <w:sz w:val="24"/>
          <w:szCs w:val="24"/>
          <w:lang w:bidi="ru-RU"/>
        </w:rPr>
        <w:br w:type="page"/>
      </w:r>
    </w:p>
    <w:p w:rsidR="00FC162B" w:rsidRPr="0012192F" w:rsidRDefault="00FC162B" w:rsidP="00804091">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 xml:space="preserve">Занятие </w:t>
      </w:r>
      <w:r w:rsidRPr="00A626A6">
        <w:rPr>
          <w:rFonts w:ascii="Times New Roman" w:hAnsi="Times New Roman" w:cs="Times New Roman"/>
          <w:b/>
          <w:sz w:val="24"/>
          <w:szCs w:val="24"/>
          <w:lang w:bidi="ru-RU"/>
        </w:rPr>
        <w:t>4.</w:t>
      </w:r>
      <w:r w:rsidRPr="0012192F">
        <w:rPr>
          <w:rFonts w:ascii="Times New Roman" w:hAnsi="Times New Roman" w:cs="Times New Roman"/>
          <w:sz w:val="24"/>
          <w:szCs w:val="24"/>
          <w:lang w:bidi="ru-RU"/>
        </w:rPr>
        <w:tab/>
      </w:r>
      <w:r w:rsidRPr="00A626A6">
        <w:rPr>
          <w:rFonts w:ascii="Times New Roman" w:hAnsi="Times New Roman" w:cs="Times New Roman"/>
          <w:b/>
          <w:sz w:val="24"/>
          <w:szCs w:val="24"/>
          <w:lang w:bidi="en-US"/>
        </w:rPr>
        <w:t>ПРИ</w:t>
      </w:r>
      <w:r w:rsidRPr="0012192F">
        <w:rPr>
          <w:rFonts w:ascii="Times New Roman" w:hAnsi="Times New Roman" w:cs="Times New Roman"/>
          <w:b/>
          <w:bCs/>
          <w:sz w:val="24"/>
          <w:szCs w:val="24"/>
          <w:lang w:bidi="ru-RU"/>
        </w:rPr>
        <w:t>ГОТОВЛЕНИЕ И ВНЕСЕНИЕ</w:t>
      </w:r>
      <w:bookmarkStart w:id="12" w:name="bookmark12"/>
      <w:bookmarkEnd w:id="11"/>
      <w:r w:rsidRPr="0012192F">
        <w:rPr>
          <w:rFonts w:ascii="Times New Roman" w:hAnsi="Times New Roman" w:cs="Times New Roman"/>
          <w:b/>
          <w:bCs/>
          <w:sz w:val="24"/>
          <w:szCs w:val="24"/>
          <w:lang w:bidi="ru-RU"/>
        </w:rPr>
        <w:t xml:space="preserve"> РАЗВОДКИ ЧИСТОЙ КУЛЬТУРЫ ДРОЖЖЕЙ</w:t>
      </w:r>
      <w:bookmarkEnd w:id="12"/>
    </w:p>
    <w:p w:rsidR="00FC162B" w:rsidRPr="0012192F" w:rsidRDefault="00FC162B"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b/>
          <w:sz w:val="24"/>
          <w:szCs w:val="24"/>
          <w:lang w:bidi="ru-RU"/>
        </w:rPr>
        <w:t>Цель занятия</w:t>
      </w:r>
      <w:r w:rsidRPr="0012192F">
        <w:rPr>
          <w:rFonts w:ascii="Times New Roman" w:hAnsi="Times New Roman" w:cs="Times New Roman"/>
          <w:sz w:val="24"/>
          <w:szCs w:val="24"/>
          <w:lang w:bidi="ru-RU"/>
        </w:rPr>
        <w:t xml:space="preserve"> </w:t>
      </w:r>
      <w:r w:rsidR="00BF2608">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ознакомиться с </w:t>
      </w:r>
      <w:r w:rsidR="00332608">
        <w:rPr>
          <w:rFonts w:ascii="Times New Roman" w:hAnsi="Times New Roman" w:cs="Times New Roman"/>
          <w:sz w:val="24"/>
          <w:szCs w:val="24"/>
          <w:lang w:bidi="ru-RU"/>
        </w:rPr>
        <w:t>микрофлорой сусла и вино</w:t>
      </w:r>
      <w:r w:rsidR="00332608">
        <w:rPr>
          <w:rFonts w:ascii="Times New Roman" w:hAnsi="Times New Roman" w:cs="Times New Roman"/>
          <w:sz w:val="24"/>
          <w:szCs w:val="24"/>
          <w:lang w:bidi="ru-RU"/>
        </w:rPr>
        <w:softHyphen/>
        <w:t xml:space="preserve">града, </w:t>
      </w:r>
      <w:r w:rsidRPr="0012192F">
        <w:rPr>
          <w:rFonts w:ascii="Times New Roman" w:hAnsi="Times New Roman" w:cs="Times New Roman"/>
          <w:sz w:val="24"/>
          <w:szCs w:val="24"/>
          <w:lang w:bidi="ru-RU"/>
        </w:rPr>
        <w:t>изучить технику приготовления дрож</w:t>
      </w:r>
      <w:r w:rsidRPr="0012192F">
        <w:rPr>
          <w:rFonts w:ascii="Times New Roman" w:hAnsi="Times New Roman" w:cs="Times New Roman"/>
          <w:sz w:val="24"/>
          <w:szCs w:val="24"/>
          <w:lang w:bidi="ru-RU"/>
        </w:rPr>
        <w:softHyphen/>
        <w:t>жевой разводки для технологических целей.</w:t>
      </w:r>
    </w:p>
    <w:p w:rsidR="00FC162B" w:rsidRPr="0012192F" w:rsidRDefault="00FC162B" w:rsidP="007E04C0">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b/>
          <w:sz w:val="24"/>
          <w:szCs w:val="24"/>
          <w:lang w:bidi="ru-RU"/>
        </w:rPr>
        <w:t>Задания:</w:t>
      </w:r>
      <w:r w:rsidR="00332608">
        <w:rPr>
          <w:rFonts w:ascii="Times New Roman" w:hAnsi="Times New Roman" w:cs="Times New Roman"/>
          <w:sz w:val="24"/>
          <w:szCs w:val="24"/>
          <w:lang w:bidi="ru-RU"/>
        </w:rPr>
        <w:tab/>
        <w:t xml:space="preserve">1. Изучить </w:t>
      </w:r>
      <w:r w:rsidRPr="0012192F">
        <w:rPr>
          <w:rFonts w:ascii="Times New Roman" w:hAnsi="Times New Roman" w:cs="Times New Roman"/>
          <w:sz w:val="24"/>
          <w:szCs w:val="24"/>
          <w:lang w:bidi="ru-RU"/>
        </w:rPr>
        <w:t>со</w:t>
      </w:r>
      <w:r w:rsidR="00332608">
        <w:rPr>
          <w:rFonts w:ascii="Times New Roman" w:hAnsi="Times New Roman" w:cs="Times New Roman"/>
          <w:sz w:val="24"/>
          <w:szCs w:val="24"/>
          <w:lang w:bidi="ru-RU"/>
        </w:rPr>
        <w:t xml:space="preserve">став естественной микрофлоры </w:t>
      </w:r>
      <w:r w:rsidRPr="0012192F">
        <w:rPr>
          <w:rFonts w:ascii="Times New Roman" w:hAnsi="Times New Roman" w:cs="Times New Roman"/>
          <w:sz w:val="24"/>
          <w:szCs w:val="24"/>
          <w:lang w:bidi="ru-RU"/>
        </w:rPr>
        <w:t>винограда и сусла.</w:t>
      </w:r>
    </w:p>
    <w:p w:rsidR="00FC162B" w:rsidRPr="0012192F" w:rsidRDefault="00FC162B" w:rsidP="00804091">
      <w:pPr>
        <w:spacing w:after="0" w:line="360" w:lineRule="auto"/>
        <w:ind w:left="708"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2.  Изучить общую характеристику дрожжей и строение дрожжевой клетки.</w:t>
      </w:r>
    </w:p>
    <w:p w:rsidR="00FC162B" w:rsidRPr="0012192F" w:rsidRDefault="00FC162B" w:rsidP="00804091">
      <w:pPr>
        <w:spacing w:after="0" w:line="360" w:lineRule="auto"/>
        <w:ind w:left="1416"/>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3.  Изучить технику подготовки стерильного сус</w:t>
      </w:r>
      <w:r w:rsidRPr="0012192F">
        <w:rPr>
          <w:rFonts w:ascii="Times New Roman" w:hAnsi="Times New Roman" w:cs="Times New Roman"/>
          <w:sz w:val="24"/>
          <w:szCs w:val="24"/>
          <w:lang w:bidi="ru-RU"/>
        </w:rPr>
        <w:softHyphen/>
        <w:t>ла под дрожжевую разводку и технику приго</w:t>
      </w:r>
      <w:r w:rsidRPr="0012192F">
        <w:rPr>
          <w:rFonts w:ascii="Times New Roman" w:hAnsi="Times New Roman" w:cs="Times New Roman"/>
          <w:sz w:val="24"/>
          <w:szCs w:val="24"/>
          <w:lang w:bidi="ru-RU"/>
        </w:rPr>
        <w:softHyphen/>
        <w:t>товления дрожжевой разводки.</w:t>
      </w:r>
    </w:p>
    <w:p w:rsidR="00BF2608" w:rsidRDefault="00BF2608" w:rsidP="007174A3">
      <w:pPr>
        <w:spacing w:after="0" w:line="360" w:lineRule="auto"/>
        <w:ind w:firstLine="708"/>
        <w:jc w:val="both"/>
        <w:rPr>
          <w:rFonts w:ascii="Times New Roman" w:hAnsi="Times New Roman" w:cs="Times New Roman"/>
          <w:sz w:val="24"/>
          <w:szCs w:val="24"/>
          <w:lang w:bidi="ru-RU"/>
        </w:rPr>
      </w:pPr>
    </w:p>
    <w:p w:rsidR="00FC162B" w:rsidRPr="00A626A6"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Чистые культуры </w:t>
      </w:r>
      <w:r w:rsidR="00BF2608">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это принадлежащие к одному виду популяции микроорганизмы. </w:t>
      </w:r>
      <w:r w:rsidR="00332608">
        <w:rPr>
          <w:rFonts w:ascii="Times New Roman" w:hAnsi="Times New Roman" w:cs="Times New Roman"/>
          <w:sz w:val="24"/>
          <w:szCs w:val="24"/>
          <w:lang w:bidi="ru-RU"/>
        </w:rPr>
        <w:t>Такими коллекциями распо</w:t>
      </w:r>
      <w:r w:rsidR="00332608">
        <w:rPr>
          <w:rFonts w:ascii="Times New Roman" w:hAnsi="Times New Roman" w:cs="Times New Roman"/>
          <w:sz w:val="24"/>
          <w:szCs w:val="24"/>
          <w:lang w:bidi="ru-RU"/>
        </w:rPr>
        <w:softHyphen/>
        <w:t xml:space="preserve">лагаю, </w:t>
      </w:r>
      <w:r w:rsidRPr="0012192F">
        <w:rPr>
          <w:rFonts w:ascii="Times New Roman" w:hAnsi="Times New Roman" w:cs="Times New Roman"/>
          <w:sz w:val="24"/>
          <w:szCs w:val="24"/>
          <w:lang w:bidi="ru-RU"/>
        </w:rPr>
        <w:t>некоторые винодельческие предприятия и научно- исследовательские учреждения, в частнос</w:t>
      </w:r>
      <w:r w:rsidR="00A626A6">
        <w:rPr>
          <w:rFonts w:ascii="Times New Roman" w:hAnsi="Times New Roman" w:cs="Times New Roman"/>
          <w:sz w:val="24"/>
          <w:szCs w:val="24"/>
          <w:lang w:bidi="ru-RU"/>
        </w:rPr>
        <w:t>ти ВНИИ ПБиВП, ВНИИВиВ им. Я. И.</w:t>
      </w:r>
      <w:r w:rsidRPr="0012192F">
        <w:rPr>
          <w:rFonts w:ascii="Times New Roman" w:hAnsi="Times New Roman" w:cs="Times New Roman"/>
          <w:sz w:val="24"/>
          <w:szCs w:val="24"/>
          <w:lang w:bidi="ru-RU"/>
        </w:rPr>
        <w:t xml:space="preserve"> Потапенко в России и Институт виногра</w:t>
      </w:r>
      <w:r w:rsidRPr="0012192F">
        <w:rPr>
          <w:rFonts w:ascii="Times New Roman" w:hAnsi="Times New Roman" w:cs="Times New Roman"/>
          <w:sz w:val="24"/>
          <w:szCs w:val="24"/>
          <w:lang w:bidi="ru-RU"/>
        </w:rPr>
        <w:softHyphen/>
        <w:t xml:space="preserve">да и вина «Магарач» </w:t>
      </w:r>
      <w:r w:rsidRPr="00A626A6">
        <w:rPr>
          <w:rFonts w:ascii="Times New Roman" w:hAnsi="Times New Roman" w:cs="Times New Roman"/>
          <w:bCs/>
          <w:iCs/>
          <w:sz w:val="24"/>
          <w:szCs w:val="24"/>
          <w:lang w:bidi="ru-RU"/>
        </w:rPr>
        <w:t>в</w:t>
      </w:r>
      <w:r w:rsidRPr="0012192F">
        <w:rPr>
          <w:rFonts w:ascii="Times New Roman" w:hAnsi="Times New Roman" w:cs="Times New Roman"/>
          <w:sz w:val="24"/>
          <w:szCs w:val="24"/>
          <w:lang w:bidi="ru-RU"/>
        </w:rPr>
        <w:t xml:space="preserve"> Украине. Коллекции культур состоят из нескольких сот рас дрожжей-сахаромицетов, выделенных в различных отечественных винодельческих районах и в ряде зарубежных стран. Подавляющее большинство чистых культур микроорганизмов принадлежит к </w:t>
      </w:r>
      <w:r w:rsidRPr="00A626A6">
        <w:rPr>
          <w:rFonts w:ascii="Times New Roman" w:hAnsi="Times New Roman" w:cs="Times New Roman"/>
          <w:sz w:val="24"/>
          <w:szCs w:val="24"/>
          <w:lang w:bidi="ru-RU"/>
        </w:rPr>
        <w:t xml:space="preserve">видам </w:t>
      </w:r>
      <w:r w:rsidRPr="00A626A6">
        <w:rPr>
          <w:rFonts w:ascii="Times New Roman" w:hAnsi="Times New Roman" w:cs="Times New Roman"/>
          <w:b/>
          <w:sz w:val="24"/>
          <w:szCs w:val="24"/>
          <w:lang w:bidi="en-US"/>
        </w:rPr>
        <w:t>S</w:t>
      </w:r>
      <w:r w:rsidRPr="00A626A6">
        <w:rPr>
          <w:rFonts w:ascii="Times New Roman" w:hAnsi="Times New Roman" w:cs="Times New Roman"/>
          <w:b/>
          <w:sz w:val="24"/>
          <w:szCs w:val="24"/>
          <w:lang w:bidi="ru-RU"/>
        </w:rPr>
        <w:t xml:space="preserve">. </w:t>
      </w:r>
      <w:r w:rsidRPr="00A626A6">
        <w:rPr>
          <w:rFonts w:ascii="Times New Roman" w:hAnsi="Times New Roman" w:cs="Times New Roman"/>
          <w:b/>
          <w:bCs/>
          <w:i/>
          <w:iCs/>
          <w:sz w:val="24"/>
          <w:szCs w:val="24"/>
          <w:lang w:bidi="en-US"/>
        </w:rPr>
        <w:t>vini</w:t>
      </w:r>
      <w:r w:rsidRPr="00A626A6">
        <w:rPr>
          <w:rFonts w:ascii="Times New Roman" w:hAnsi="Times New Roman" w:cs="Times New Roman"/>
          <w:b/>
          <w:bCs/>
          <w:i/>
          <w:iCs/>
          <w:sz w:val="24"/>
          <w:szCs w:val="24"/>
          <w:lang w:bidi="ru-RU"/>
        </w:rPr>
        <w:t xml:space="preserve">, </w:t>
      </w:r>
      <w:r w:rsidRPr="00A626A6">
        <w:rPr>
          <w:rFonts w:ascii="Times New Roman" w:hAnsi="Times New Roman" w:cs="Times New Roman"/>
          <w:b/>
          <w:bCs/>
          <w:i/>
          <w:iCs/>
          <w:sz w:val="24"/>
          <w:szCs w:val="24"/>
          <w:lang w:bidi="en-US"/>
        </w:rPr>
        <w:t>S</w:t>
      </w:r>
      <w:r w:rsidRPr="00A626A6">
        <w:rPr>
          <w:rFonts w:ascii="Times New Roman" w:hAnsi="Times New Roman" w:cs="Times New Roman"/>
          <w:b/>
          <w:bCs/>
          <w:i/>
          <w:iCs/>
          <w:sz w:val="24"/>
          <w:szCs w:val="24"/>
          <w:lang w:bidi="ru-RU"/>
        </w:rPr>
        <w:t xml:space="preserve">. </w:t>
      </w:r>
      <w:r w:rsidRPr="00A626A6">
        <w:rPr>
          <w:rFonts w:ascii="Times New Roman" w:hAnsi="Times New Roman" w:cs="Times New Roman"/>
          <w:b/>
          <w:bCs/>
          <w:i/>
          <w:iCs/>
          <w:sz w:val="24"/>
          <w:szCs w:val="24"/>
          <w:lang w:bidi="en-US"/>
        </w:rPr>
        <w:t>oviformis</w:t>
      </w:r>
      <w:r w:rsidRPr="00A626A6">
        <w:rPr>
          <w:rFonts w:ascii="Times New Roman" w:hAnsi="Times New Roman" w:cs="Times New Roman"/>
          <w:b/>
          <w:bCs/>
          <w:i/>
          <w:iCs/>
          <w:sz w:val="24"/>
          <w:szCs w:val="24"/>
          <w:lang w:bidi="ru-RU"/>
        </w:rPr>
        <w:t xml:space="preserve">. </w:t>
      </w:r>
      <w:r w:rsidRPr="00A626A6">
        <w:rPr>
          <w:rFonts w:ascii="Times New Roman" w:hAnsi="Times New Roman" w:cs="Times New Roman"/>
          <w:b/>
          <w:bCs/>
          <w:i/>
          <w:iCs/>
          <w:sz w:val="24"/>
          <w:szCs w:val="24"/>
          <w:lang w:bidi="en-US"/>
        </w:rPr>
        <w:t xml:space="preserve">S. </w:t>
      </w:r>
      <w:proofErr w:type="gramStart"/>
      <w:r w:rsidR="00A626A6" w:rsidRPr="00A626A6">
        <w:rPr>
          <w:rFonts w:ascii="Times New Roman" w:hAnsi="Times New Roman" w:cs="Times New Roman"/>
          <w:b/>
          <w:bCs/>
          <w:i/>
          <w:iCs/>
          <w:sz w:val="24"/>
          <w:szCs w:val="24"/>
          <w:lang w:bidi="ru-RU"/>
        </w:rPr>
        <w:t>и</w:t>
      </w:r>
      <w:proofErr w:type="gramEnd"/>
      <w:r w:rsidRPr="00A626A6">
        <w:rPr>
          <w:rFonts w:ascii="Times New Roman" w:hAnsi="Times New Roman" w:cs="Times New Roman"/>
          <w:b/>
          <w:bCs/>
          <w:i/>
          <w:iCs/>
          <w:sz w:val="24"/>
          <w:szCs w:val="24"/>
          <w:lang w:bidi="en-US"/>
        </w:rPr>
        <w:t>varum</w:t>
      </w:r>
      <w:r w:rsidRPr="00A626A6">
        <w:rPr>
          <w:rFonts w:ascii="Times New Roman" w:hAnsi="Times New Roman" w:cs="Times New Roman"/>
          <w:b/>
          <w:sz w:val="24"/>
          <w:szCs w:val="24"/>
          <w:lang w:bidi="en-US"/>
        </w:rPr>
        <w:t xml:space="preserve"> </w:t>
      </w:r>
      <w:r w:rsidRPr="00A626A6">
        <w:rPr>
          <w:rFonts w:ascii="Times New Roman" w:hAnsi="Times New Roman" w:cs="Times New Roman"/>
          <w:sz w:val="24"/>
          <w:szCs w:val="24"/>
          <w:lang w:bidi="ru-RU"/>
        </w:rPr>
        <w:t>и другим родам и видам дрожжей.</w:t>
      </w:r>
    </w:p>
    <w:p w:rsidR="00BF2608" w:rsidRDefault="00BF2608" w:rsidP="007174A3">
      <w:pPr>
        <w:spacing w:after="0" w:line="360" w:lineRule="auto"/>
        <w:ind w:firstLine="708"/>
        <w:jc w:val="center"/>
        <w:rPr>
          <w:rFonts w:ascii="Times New Roman" w:hAnsi="Times New Roman" w:cs="Times New Roman"/>
          <w:b/>
          <w:sz w:val="24"/>
          <w:szCs w:val="24"/>
          <w:lang w:bidi="ru-RU"/>
        </w:rPr>
      </w:pPr>
    </w:p>
    <w:p w:rsidR="00FC162B" w:rsidRPr="0012192F" w:rsidRDefault="00FC162B" w:rsidP="007174A3">
      <w:pPr>
        <w:spacing w:after="0" w:line="360" w:lineRule="auto"/>
        <w:ind w:firstLine="708"/>
        <w:jc w:val="center"/>
        <w:rPr>
          <w:rFonts w:ascii="Times New Roman" w:hAnsi="Times New Roman" w:cs="Times New Roman"/>
          <w:b/>
          <w:sz w:val="24"/>
          <w:szCs w:val="24"/>
          <w:lang w:bidi="ru-RU"/>
        </w:rPr>
      </w:pPr>
      <w:r w:rsidRPr="0012192F">
        <w:rPr>
          <w:rFonts w:ascii="Times New Roman" w:hAnsi="Times New Roman" w:cs="Times New Roman"/>
          <w:b/>
          <w:sz w:val="24"/>
          <w:szCs w:val="24"/>
          <w:lang w:bidi="ru-RU"/>
        </w:rPr>
        <w:t>1. Естественная микрофлора винограда и сусла</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Естественная микрофлора винограда и продуктов его переработ</w:t>
      </w:r>
      <w:r w:rsidRPr="0012192F">
        <w:rPr>
          <w:rFonts w:ascii="Times New Roman" w:hAnsi="Times New Roman" w:cs="Times New Roman"/>
          <w:sz w:val="24"/>
          <w:szCs w:val="24"/>
          <w:lang w:bidi="ru-RU"/>
        </w:rPr>
        <w:softHyphen/>
        <w:t>ки представлена полезными и вредными группами дрожжей. Пер</w:t>
      </w:r>
      <w:r w:rsidRPr="0012192F">
        <w:rPr>
          <w:rFonts w:ascii="Times New Roman" w:hAnsi="Times New Roman" w:cs="Times New Roman"/>
          <w:sz w:val="24"/>
          <w:szCs w:val="24"/>
          <w:lang w:bidi="ru-RU"/>
        </w:rPr>
        <w:softHyphen/>
        <w:t>вых в природе крайне мало, они относятся к истинно винным дрожжам рода Сахароми</w:t>
      </w:r>
      <w:r w:rsidR="00A626A6">
        <w:rPr>
          <w:rFonts w:ascii="Times New Roman" w:hAnsi="Times New Roman" w:cs="Times New Roman"/>
          <w:sz w:val="24"/>
          <w:szCs w:val="24"/>
          <w:lang w:bidi="ru-RU"/>
        </w:rPr>
        <w:t>ц</w:t>
      </w:r>
      <w:r w:rsidRPr="0012192F">
        <w:rPr>
          <w:rFonts w:ascii="Times New Roman" w:hAnsi="Times New Roman" w:cs="Times New Roman"/>
          <w:sz w:val="24"/>
          <w:szCs w:val="24"/>
          <w:lang w:bidi="ru-RU"/>
        </w:rPr>
        <w:t xml:space="preserve">ес и его основным видам </w:t>
      </w:r>
      <w:r w:rsidRPr="0012192F">
        <w:rPr>
          <w:rFonts w:ascii="Times New Roman" w:hAnsi="Times New Roman" w:cs="Times New Roman"/>
          <w:bCs/>
          <w:i/>
          <w:iCs/>
          <w:sz w:val="24"/>
          <w:szCs w:val="24"/>
          <w:lang w:bidi="en-US"/>
        </w:rPr>
        <w:t>S</w:t>
      </w:r>
      <w:r w:rsidRPr="0012192F">
        <w:rPr>
          <w:rFonts w:ascii="Times New Roman" w:hAnsi="Times New Roman" w:cs="Times New Roman"/>
          <w:bCs/>
          <w:i/>
          <w:iCs/>
          <w:sz w:val="24"/>
          <w:szCs w:val="24"/>
          <w:lang w:bidi="ru-RU"/>
        </w:rPr>
        <w:t xml:space="preserve">. </w:t>
      </w:r>
      <w:r w:rsidRPr="0012192F">
        <w:rPr>
          <w:rFonts w:ascii="Times New Roman" w:hAnsi="Times New Roman" w:cs="Times New Roman"/>
          <w:bCs/>
          <w:i/>
          <w:iCs/>
          <w:sz w:val="24"/>
          <w:szCs w:val="24"/>
          <w:lang w:bidi="en-US"/>
        </w:rPr>
        <w:t>vini</w:t>
      </w:r>
      <w:r w:rsidRPr="0012192F">
        <w:rPr>
          <w:rFonts w:ascii="Times New Roman" w:hAnsi="Times New Roman" w:cs="Times New Roman"/>
          <w:sz w:val="24"/>
          <w:szCs w:val="24"/>
          <w:lang w:bidi="ru-RU"/>
        </w:rPr>
        <w:t xml:space="preserve"> и </w:t>
      </w:r>
      <w:r w:rsidRPr="0012192F">
        <w:rPr>
          <w:rFonts w:ascii="Times New Roman" w:hAnsi="Times New Roman" w:cs="Times New Roman"/>
          <w:bCs/>
          <w:i/>
          <w:iCs/>
          <w:sz w:val="24"/>
          <w:szCs w:val="24"/>
          <w:lang w:bidi="en-US"/>
        </w:rPr>
        <w:t>S</w:t>
      </w:r>
      <w:r w:rsidRPr="0012192F">
        <w:rPr>
          <w:rFonts w:ascii="Times New Roman" w:hAnsi="Times New Roman" w:cs="Times New Roman"/>
          <w:bCs/>
          <w:i/>
          <w:iCs/>
          <w:sz w:val="24"/>
          <w:szCs w:val="24"/>
          <w:lang w:bidi="ru-RU"/>
        </w:rPr>
        <w:t xml:space="preserve">. </w:t>
      </w:r>
      <w:r w:rsidRPr="0012192F">
        <w:rPr>
          <w:rFonts w:ascii="Times New Roman" w:hAnsi="Times New Roman" w:cs="Times New Roman"/>
          <w:bCs/>
          <w:i/>
          <w:iCs/>
          <w:sz w:val="24"/>
          <w:szCs w:val="24"/>
          <w:lang w:bidi="en-US"/>
        </w:rPr>
        <w:t>ovi</w:t>
      </w:r>
      <w:r w:rsidRPr="0012192F">
        <w:rPr>
          <w:rFonts w:ascii="Times New Roman" w:hAnsi="Times New Roman" w:cs="Times New Roman"/>
          <w:bCs/>
          <w:i/>
          <w:iCs/>
          <w:sz w:val="24"/>
          <w:szCs w:val="24"/>
          <w:lang w:bidi="ru-RU"/>
        </w:rPr>
        <w:softHyphen/>
      </w:r>
      <w:r w:rsidRPr="0012192F">
        <w:rPr>
          <w:rFonts w:ascii="Times New Roman" w:hAnsi="Times New Roman" w:cs="Times New Roman"/>
          <w:bCs/>
          <w:i/>
          <w:iCs/>
          <w:sz w:val="24"/>
          <w:szCs w:val="24"/>
          <w:lang w:bidi="en-US"/>
        </w:rPr>
        <w:t>formis</w:t>
      </w:r>
      <w:r w:rsidR="00A626A6">
        <w:rPr>
          <w:rFonts w:ascii="Times New Roman" w:hAnsi="Times New Roman" w:cs="Times New Roman"/>
          <w:bCs/>
          <w:i/>
          <w:iCs/>
          <w:sz w:val="24"/>
          <w:szCs w:val="24"/>
          <w:lang w:bidi="ru-RU"/>
        </w:rPr>
        <w:t xml:space="preserve">, </w:t>
      </w:r>
      <w:r w:rsidRPr="0012192F">
        <w:rPr>
          <w:rFonts w:ascii="Times New Roman" w:hAnsi="Times New Roman" w:cs="Times New Roman"/>
          <w:sz w:val="24"/>
          <w:szCs w:val="24"/>
          <w:lang w:bidi="ru-RU"/>
        </w:rPr>
        <w:t xml:space="preserve"> имеющим практическую ценность для виноделия. Вторая группа дрожжей принадлежит к преобладающему большинству видов дрожжевой микрофлоры винограда и считается вредной в процессе производства разнообразной продукции. Так, на одну клетку полезных винных дрожжей, так называемых сахаромице</w:t>
      </w:r>
      <w:r w:rsidRPr="0012192F">
        <w:rPr>
          <w:rFonts w:ascii="Times New Roman" w:hAnsi="Times New Roman" w:cs="Times New Roman"/>
          <w:sz w:val="24"/>
          <w:szCs w:val="24"/>
          <w:lang w:bidi="ru-RU"/>
        </w:rPr>
        <w:softHyphen/>
        <w:t xml:space="preserve">тов, приходится до 1 </w:t>
      </w:r>
      <w:proofErr w:type="gramStart"/>
      <w:r w:rsidRPr="0012192F">
        <w:rPr>
          <w:rFonts w:ascii="Times New Roman" w:hAnsi="Times New Roman" w:cs="Times New Roman"/>
          <w:sz w:val="24"/>
          <w:szCs w:val="24"/>
          <w:lang w:bidi="ru-RU"/>
        </w:rPr>
        <w:t>млн</w:t>
      </w:r>
      <w:proofErr w:type="gramEnd"/>
      <w:r w:rsidRPr="0012192F">
        <w:rPr>
          <w:rFonts w:ascii="Times New Roman" w:hAnsi="Times New Roman" w:cs="Times New Roman"/>
          <w:sz w:val="24"/>
          <w:szCs w:val="24"/>
          <w:lang w:bidi="ru-RU"/>
        </w:rPr>
        <w:t xml:space="preserve"> клеток «сорняков» брожения </w:t>
      </w:r>
      <w:r w:rsidR="00BF2608">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«диких» дрожжей.</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На виноградных ягодах обитает множество видов бактерий и плесеней. Их количество резко увеличивается при повреждении ягод и гроздей. Особенно опасны уксуснокислые и молочнокислые </w:t>
      </w:r>
      <w:r w:rsidR="00A626A6">
        <w:rPr>
          <w:rFonts w:ascii="Times New Roman" w:hAnsi="Times New Roman" w:cs="Times New Roman"/>
          <w:sz w:val="24"/>
          <w:szCs w:val="24"/>
          <w:lang w:bidi="ru-RU"/>
        </w:rPr>
        <w:t xml:space="preserve">бактерии, вызывающие порчу вин, </w:t>
      </w:r>
      <w:r w:rsidRPr="0012192F">
        <w:rPr>
          <w:rFonts w:ascii="Times New Roman" w:hAnsi="Times New Roman" w:cs="Times New Roman"/>
          <w:sz w:val="24"/>
          <w:szCs w:val="24"/>
          <w:lang w:bidi="ru-RU"/>
        </w:rPr>
        <w:t>соков, безалкогольных, слабо</w:t>
      </w:r>
      <w:r w:rsidRPr="0012192F">
        <w:rPr>
          <w:rFonts w:ascii="Times New Roman" w:hAnsi="Times New Roman" w:cs="Times New Roman"/>
          <w:sz w:val="24"/>
          <w:szCs w:val="24"/>
          <w:lang w:bidi="ru-RU"/>
        </w:rPr>
        <w:softHyphen/>
        <w:t>алкогольных и других напитков.</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Микрофлора винограда весьма разнообразна и зависит от вре</w:t>
      </w:r>
      <w:r w:rsidRPr="0012192F">
        <w:rPr>
          <w:rFonts w:ascii="Times New Roman" w:hAnsi="Times New Roman" w:cs="Times New Roman"/>
          <w:sz w:val="24"/>
          <w:szCs w:val="24"/>
          <w:lang w:bidi="ru-RU"/>
        </w:rPr>
        <w:softHyphen/>
        <w:t>мени года, погодных условий, удаленности от очагов инфекции, наличия микробов в почве и на виноградном кусте, расстояния от гроздей до поверхности почвы, от сорта винограда и многих других факторов. На кожице ягод и гроздьях винограда находят</w:t>
      </w:r>
      <w:r w:rsidRPr="0012192F">
        <w:rPr>
          <w:rFonts w:ascii="Times New Roman" w:hAnsi="Times New Roman" w:cs="Times New Roman"/>
          <w:sz w:val="24"/>
          <w:szCs w:val="24"/>
          <w:lang w:bidi="ru-RU"/>
        </w:rPr>
        <w:softHyphen/>
        <w:t>ся дрожжи, различные виды бактерий и споры плесневых грибов. Количество микроорганизмов тем больше, чем спелее ягоды и чем ближе они расположены к поверхности почвы. На гребнях гроздей дрожжей немного, обнаруживаются они главным образом на пло</w:t>
      </w:r>
      <w:r w:rsidRPr="0012192F">
        <w:rPr>
          <w:rFonts w:ascii="Times New Roman" w:hAnsi="Times New Roman" w:cs="Times New Roman"/>
          <w:sz w:val="24"/>
          <w:szCs w:val="24"/>
          <w:lang w:bidi="ru-RU"/>
        </w:rPr>
        <w:softHyphen/>
        <w:t>доножке ягоды, в порах ее подушечки. Их число особенно возрас</w:t>
      </w:r>
      <w:r w:rsidRPr="0012192F">
        <w:rPr>
          <w:rFonts w:ascii="Times New Roman" w:hAnsi="Times New Roman" w:cs="Times New Roman"/>
          <w:sz w:val="24"/>
          <w:szCs w:val="24"/>
          <w:lang w:bidi="ru-RU"/>
        </w:rPr>
        <w:softHyphen/>
        <w:t>тает на поврежденных ягодах, этому способствуют аэробные усло</w:t>
      </w:r>
      <w:r w:rsidRPr="0012192F">
        <w:rPr>
          <w:rFonts w:ascii="Times New Roman" w:hAnsi="Times New Roman" w:cs="Times New Roman"/>
          <w:sz w:val="24"/>
          <w:szCs w:val="24"/>
          <w:lang w:bidi="ru-RU"/>
        </w:rPr>
        <w:softHyphen/>
        <w:t>вия, благоприятные для размножения дрожжей.</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Микрофлора сусла (первичная инфекция) отличается от видо</w:t>
      </w:r>
      <w:r w:rsidRPr="0012192F">
        <w:rPr>
          <w:rFonts w:ascii="Times New Roman" w:hAnsi="Times New Roman" w:cs="Times New Roman"/>
          <w:sz w:val="24"/>
          <w:szCs w:val="24"/>
          <w:lang w:bidi="ru-RU"/>
        </w:rPr>
        <w:softHyphen/>
        <w:t>вого состава микрофлоры ягоды. В сусло микроорганизмы попа</w:t>
      </w:r>
      <w:r w:rsidRPr="0012192F">
        <w:rPr>
          <w:rFonts w:ascii="Times New Roman" w:hAnsi="Times New Roman" w:cs="Times New Roman"/>
          <w:sz w:val="24"/>
          <w:szCs w:val="24"/>
          <w:lang w:bidi="ru-RU"/>
        </w:rPr>
        <w:softHyphen/>
        <w:t>дают с поверхности ягод при их дроблении и гребнеотделении, с оборудования, емкостей, из воздуха, переносятся насекомы</w:t>
      </w:r>
      <w:r w:rsidRPr="0012192F">
        <w:rPr>
          <w:rFonts w:ascii="Times New Roman" w:hAnsi="Times New Roman" w:cs="Times New Roman"/>
          <w:sz w:val="24"/>
          <w:szCs w:val="24"/>
          <w:lang w:bidi="ru-RU"/>
        </w:rPr>
        <w:softHyphen/>
        <w:t xml:space="preserve">ми. В свежеотжатое сусло с грозди винограда попадает 75-90 </w:t>
      </w:r>
      <w:r w:rsidRPr="0012192F">
        <w:rPr>
          <w:rFonts w:ascii="Times New Roman" w:hAnsi="Times New Roman" w:cs="Times New Roman"/>
          <w:b/>
          <w:bCs/>
          <w:i/>
          <w:iCs/>
          <w:sz w:val="24"/>
          <w:szCs w:val="24"/>
          <w:lang w:bidi="ru-RU"/>
        </w:rPr>
        <w:t xml:space="preserve">% </w:t>
      </w:r>
      <w:r w:rsidRPr="0012192F">
        <w:rPr>
          <w:rFonts w:ascii="Times New Roman" w:hAnsi="Times New Roman" w:cs="Times New Roman"/>
          <w:sz w:val="24"/>
          <w:szCs w:val="24"/>
          <w:lang w:bidi="ru-RU"/>
        </w:rPr>
        <w:t>плесневых грибов от общего числа. Микроорганизмов моло</w:t>
      </w:r>
      <w:r w:rsidR="00A626A6">
        <w:rPr>
          <w:rFonts w:ascii="Times New Roman" w:hAnsi="Times New Roman" w:cs="Times New Roman"/>
          <w:sz w:val="24"/>
          <w:szCs w:val="24"/>
          <w:lang w:bidi="ru-RU"/>
        </w:rPr>
        <w:t>ч</w:t>
      </w:r>
      <w:r w:rsidRPr="0012192F">
        <w:rPr>
          <w:rFonts w:ascii="Times New Roman" w:hAnsi="Times New Roman" w:cs="Times New Roman"/>
          <w:sz w:val="24"/>
          <w:szCs w:val="24"/>
          <w:lang w:bidi="ru-RU"/>
        </w:rPr>
        <w:t>н</w:t>
      </w:r>
      <w:proofErr w:type="gramStart"/>
      <w:r w:rsidRPr="0012192F">
        <w:rPr>
          <w:rFonts w:ascii="Times New Roman" w:hAnsi="Times New Roman" w:cs="Times New Roman"/>
          <w:sz w:val="24"/>
          <w:szCs w:val="24"/>
          <w:lang w:bidi="ru-RU"/>
        </w:rPr>
        <w:t>о-</w:t>
      </w:r>
      <w:proofErr w:type="gramEnd"/>
      <w:r w:rsidRPr="0012192F">
        <w:rPr>
          <w:rFonts w:ascii="Times New Roman" w:hAnsi="Times New Roman" w:cs="Times New Roman"/>
          <w:sz w:val="24"/>
          <w:szCs w:val="24"/>
          <w:lang w:bidi="ru-RU"/>
        </w:rPr>
        <w:t xml:space="preserve"> и уксуснокислых бактерий бывает немного, так как большая часть содержащихся на ягодах погибает. В виноградном сусле могут размножаться как кислотоустойчивые осмофильные (вы</w:t>
      </w:r>
      <w:r w:rsidRPr="0012192F">
        <w:rPr>
          <w:rFonts w:ascii="Times New Roman" w:hAnsi="Times New Roman" w:cs="Times New Roman"/>
          <w:sz w:val="24"/>
          <w:szCs w:val="24"/>
          <w:lang w:bidi="ru-RU"/>
        </w:rPr>
        <w:softHyphen/>
        <w:t>держивающие высокие концентрации сахаров), так и факульта</w:t>
      </w:r>
      <w:r w:rsidRPr="0012192F">
        <w:rPr>
          <w:rFonts w:ascii="Times New Roman" w:hAnsi="Times New Roman" w:cs="Times New Roman"/>
          <w:sz w:val="24"/>
          <w:szCs w:val="24"/>
          <w:lang w:bidi="ru-RU"/>
        </w:rPr>
        <w:softHyphen/>
        <w:t xml:space="preserve">тивно анаэробные микроорганизмы </w:t>
      </w:r>
      <w:r w:rsidR="00BF2608">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дрожжи, плесневые грибы </w:t>
      </w:r>
      <w:r w:rsidRPr="00A626A6">
        <w:rPr>
          <w:rFonts w:ascii="Times New Roman" w:hAnsi="Times New Roman" w:cs="Times New Roman"/>
          <w:bCs/>
          <w:sz w:val="24"/>
          <w:szCs w:val="24"/>
          <w:lang w:bidi="ru-RU"/>
        </w:rPr>
        <w:t>и</w:t>
      </w:r>
      <w:r w:rsidRPr="0012192F">
        <w:rPr>
          <w:rFonts w:ascii="Times New Roman" w:hAnsi="Times New Roman" w:cs="Times New Roman"/>
          <w:b/>
          <w:bCs/>
          <w:sz w:val="24"/>
          <w:szCs w:val="24"/>
          <w:lang w:bidi="ru-RU"/>
        </w:rPr>
        <w:t xml:space="preserve"> </w:t>
      </w:r>
      <w:r w:rsidRPr="0012192F">
        <w:rPr>
          <w:rFonts w:ascii="Times New Roman" w:hAnsi="Times New Roman" w:cs="Times New Roman"/>
          <w:sz w:val="24"/>
          <w:szCs w:val="24"/>
          <w:lang w:bidi="ru-RU"/>
        </w:rPr>
        <w:t>молочнокислые бактерии. Уксуснокислые бактерии, попав в сусло при брожении, также сохраняются и развиваются. Однако в сульфитированном осветленном сусле количество микроорганиз</w:t>
      </w:r>
      <w:r w:rsidRPr="0012192F">
        <w:rPr>
          <w:rFonts w:ascii="Times New Roman" w:hAnsi="Times New Roman" w:cs="Times New Roman"/>
          <w:sz w:val="24"/>
          <w:szCs w:val="24"/>
          <w:lang w:bidi="ru-RU"/>
        </w:rPr>
        <w:softHyphen/>
        <w:t>мов резко уменьшается в связи с тем, что при его отстаивании их основная масса увлекается в осадок вместе с грубодисперсными частицами и в сусле остаются лишь единичные клетки плесне</w:t>
      </w:r>
      <w:r w:rsidRPr="0012192F">
        <w:rPr>
          <w:rFonts w:ascii="Times New Roman" w:hAnsi="Times New Roman" w:cs="Times New Roman"/>
          <w:sz w:val="24"/>
          <w:szCs w:val="24"/>
          <w:lang w:bidi="ru-RU"/>
        </w:rPr>
        <w:softHyphen/>
        <w:t>вых грибов, дрожжей и бактерий.</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 бродящем сусле основную массу микроорганизмов составля</w:t>
      </w:r>
      <w:r w:rsidRPr="0012192F">
        <w:rPr>
          <w:rFonts w:ascii="Times New Roman" w:hAnsi="Times New Roman" w:cs="Times New Roman"/>
          <w:sz w:val="24"/>
          <w:szCs w:val="24"/>
          <w:lang w:bidi="ru-RU"/>
        </w:rPr>
        <w:softHyphen/>
        <w:t>ют дрожжи рода Сахаромицес. Плесневые грибы весьма чувстви</w:t>
      </w:r>
      <w:r w:rsidRPr="0012192F">
        <w:rPr>
          <w:rFonts w:ascii="Times New Roman" w:hAnsi="Times New Roman" w:cs="Times New Roman"/>
          <w:sz w:val="24"/>
          <w:szCs w:val="24"/>
          <w:lang w:bidi="ru-RU"/>
        </w:rPr>
        <w:softHyphen/>
        <w:t>тельны к спирту и в бродящем сусле практически не развиваются. Кроме того, они вытесняются дрожжами из-за низкой скорости размножения и недостатка кислорода. В сусле, сульфитированном увеличенной дозой сернистой кислоты (сульфосусле), создаются благоприятные условия для развития дрожжей родов Сахаромикодес и Шизо</w:t>
      </w:r>
      <w:r w:rsidR="00A626A6">
        <w:rPr>
          <w:rFonts w:ascii="Times New Roman" w:hAnsi="Times New Roman" w:cs="Times New Roman"/>
          <w:sz w:val="24"/>
          <w:szCs w:val="24"/>
          <w:lang w:bidi="ru-RU"/>
        </w:rPr>
        <w:t>с</w:t>
      </w:r>
      <w:r w:rsidRPr="0012192F">
        <w:rPr>
          <w:rFonts w:ascii="Times New Roman" w:hAnsi="Times New Roman" w:cs="Times New Roman"/>
          <w:sz w:val="24"/>
          <w:szCs w:val="24"/>
          <w:lang w:bidi="ru-RU"/>
        </w:rPr>
        <w:t>ахаромицес.</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При настаивании или брожении сусла на мезге в нем повыша</w:t>
      </w:r>
      <w:r w:rsidRPr="0012192F">
        <w:rPr>
          <w:rFonts w:ascii="Times New Roman" w:hAnsi="Times New Roman" w:cs="Times New Roman"/>
          <w:sz w:val="24"/>
          <w:szCs w:val="24"/>
          <w:lang w:bidi="ru-RU"/>
        </w:rPr>
        <w:softHyphen/>
        <w:t xml:space="preserve">ется содержание пленчатых дрожжей родов Кандида, Пихия, Ганзенула и уксуснокислых бактерий. В </w:t>
      </w:r>
      <w:proofErr w:type="gramStart"/>
      <w:r w:rsidRPr="0012192F">
        <w:rPr>
          <w:rFonts w:ascii="Times New Roman" w:hAnsi="Times New Roman" w:cs="Times New Roman"/>
          <w:sz w:val="24"/>
          <w:szCs w:val="24"/>
          <w:lang w:bidi="ru-RU"/>
        </w:rPr>
        <w:t>вакуум-сусле</w:t>
      </w:r>
      <w:proofErr w:type="gramEnd"/>
      <w:r w:rsidRPr="0012192F">
        <w:rPr>
          <w:rFonts w:ascii="Times New Roman" w:hAnsi="Times New Roman" w:cs="Times New Roman"/>
          <w:sz w:val="24"/>
          <w:szCs w:val="24"/>
          <w:lang w:bidi="ru-RU"/>
        </w:rPr>
        <w:t>, бекмесе, виноградном меде (нектаре), варенье, сиропе и в других концентратах могут содержаться дрожжи родов Зигосахаромицес и Ган</w:t>
      </w:r>
      <w:r w:rsidRPr="0012192F">
        <w:rPr>
          <w:rFonts w:ascii="Times New Roman" w:hAnsi="Times New Roman" w:cs="Times New Roman"/>
          <w:sz w:val="24"/>
          <w:szCs w:val="24"/>
          <w:lang w:bidi="ru-RU"/>
        </w:rPr>
        <w:softHyphen/>
        <w:t>зенула, устойчивые к высоким концентрациям сахаров.</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Виноградное вино относится к вполне удовлетворительной питательной среде, являющейся основой для развития специфич</w:t>
      </w:r>
      <w:r w:rsidRPr="0012192F">
        <w:rPr>
          <w:rFonts w:ascii="Times New Roman" w:hAnsi="Times New Roman" w:cs="Times New Roman"/>
          <w:sz w:val="24"/>
          <w:szCs w:val="24"/>
          <w:lang w:bidi="ru-RU"/>
        </w:rPr>
        <w:softHyphen/>
        <w:t>ных, свойственных виноделию микроорганизмов. Большая часть их представлена вредными для винодельческих предприятий орга</w:t>
      </w:r>
      <w:r w:rsidRPr="0012192F">
        <w:rPr>
          <w:rFonts w:ascii="Times New Roman" w:hAnsi="Times New Roman" w:cs="Times New Roman"/>
          <w:sz w:val="24"/>
          <w:szCs w:val="24"/>
          <w:lang w:bidi="ru-RU"/>
        </w:rPr>
        <w:softHyphen/>
        <w:t>низмами, при массовом размножении о</w:t>
      </w:r>
      <w:r w:rsidR="00A626A6">
        <w:rPr>
          <w:rFonts w:ascii="Times New Roman" w:hAnsi="Times New Roman" w:cs="Times New Roman"/>
          <w:sz w:val="24"/>
          <w:szCs w:val="24"/>
          <w:lang w:bidi="ru-RU"/>
        </w:rPr>
        <w:t>ни вызывают вначале по</w:t>
      </w:r>
      <w:r w:rsidR="00A626A6">
        <w:rPr>
          <w:rFonts w:ascii="Times New Roman" w:hAnsi="Times New Roman" w:cs="Times New Roman"/>
          <w:sz w:val="24"/>
          <w:szCs w:val="24"/>
          <w:lang w:bidi="ru-RU"/>
        </w:rPr>
        <w:softHyphen/>
        <w:t>мутнения,</w:t>
      </w:r>
      <w:r w:rsidRPr="0012192F">
        <w:rPr>
          <w:rFonts w:ascii="Times New Roman" w:hAnsi="Times New Roman" w:cs="Times New Roman"/>
          <w:sz w:val="24"/>
          <w:szCs w:val="24"/>
          <w:lang w:bidi="ru-RU"/>
        </w:rPr>
        <w:t xml:space="preserve"> а затем и болезни вин.</w:t>
      </w:r>
    </w:p>
    <w:p w:rsidR="00BF2608" w:rsidRDefault="00BF2608" w:rsidP="007174A3">
      <w:pPr>
        <w:spacing w:after="0" w:line="360" w:lineRule="auto"/>
        <w:jc w:val="center"/>
        <w:rPr>
          <w:rFonts w:ascii="Times New Roman" w:hAnsi="Times New Roman" w:cs="Times New Roman"/>
          <w:b/>
          <w:bCs/>
          <w:sz w:val="24"/>
          <w:szCs w:val="24"/>
          <w:lang w:bidi="ru-RU"/>
        </w:rPr>
      </w:pPr>
    </w:p>
    <w:p w:rsidR="00805213" w:rsidRDefault="00805213" w:rsidP="007174A3">
      <w:pPr>
        <w:spacing w:after="0" w:line="360" w:lineRule="auto"/>
        <w:jc w:val="center"/>
        <w:rPr>
          <w:rFonts w:ascii="Times New Roman" w:hAnsi="Times New Roman" w:cs="Times New Roman"/>
          <w:b/>
          <w:bCs/>
          <w:sz w:val="24"/>
          <w:szCs w:val="24"/>
          <w:lang w:bidi="ru-RU"/>
        </w:rPr>
      </w:pPr>
    </w:p>
    <w:p w:rsidR="00FC162B" w:rsidRPr="0012192F" w:rsidRDefault="00FC162B" w:rsidP="007174A3">
      <w:pPr>
        <w:spacing w:after="0" w:line="360" w:lineRule="auto"/>
        <w:jc w:val="center"/>
        <w:rPr>
          <w:rFonts w:ascii="Times New Roman" w:hAnsi="Times New Roman" w:cs="Times New Roman"/>
          <w:b/>
          <w:sz w:val="24"/>
          <w:szCs w:val="24"/>
          <w:lang w:bidi="ru-RU"/>
        </w:rPr>
      </w:pPr>
      <w:r w:rsidRPr="0012192F">
        <w:rPr>
          <w:rFonts w:ascii="Times New Roman" w:hAnsi="Times New Roman" w:cs="Times New Roman"/>
          <w:b/>
          <w:bCs/>
          <w:sz w:val="24"/>
          <w:szCs w:val="24"/>
          <w:lang w:bidi="ru-RU"/>
        </w:rPr>
        <w:t xml:space="preserve">2. Общая </w:t>
      </w:r>
      <w:r w:rsidRPr="0012192F">
        <w:rPr>
          <w:rFonts w:ascii="Times New Roman" w:hAnsi="Times New Roman" w:cs="Times New Roman"/>
          <w:b/>
          <w:sz w:val="24"/>
          <w:szCs w:val="24"/>
          <w:lang w:bidi="ru-RU"/>
        </w:rPr>
        <w:t xml:space="preserve">характеристика </w:t>
      </w:r>
      <w:r w:rsidRPr="0012192F">
        <w:rPr>
          <w:rFonts w:ascii="Times New Roman" w:hAnsi="Times New Roman" w:cs="Times New Roman"/>
          <w:b/>
          <w:bCs/>
          <w:sz w:val="24"/>
          <w:szCs w:val="24"/>
          <w:lang w:bidi="ru-RU"/>
        </w:rPr>
        <w:t xml:space="preserve">дрожжей </w:t>
      </w:r>
      <w:r w:rsidRPr="0012192F">
        <w:rPr>
          <w:rFonts w:ascii="Times New Roman" w:hAnsi="Times New Roman" w:cs="Times New Roman"/>
          <w:b/>
          <w:sz w:val="24"/>
          <w:szCs w:val="24"/>
          <w:lang w:bidi="ru-RU"/>
        </w:rPr>
        <w:t>и строение дрожжевой клетки</w:t>
      </w:r>
    </w:p>
    <w:p w:rsidR="00FC162B" w:rsidRPr="0012192F" w:rsidRDefault="00A626A6" w:rsidP="007174A3">
      <w:pPr>
        <w:spacing w:after="0" w:line="360" w:lineRule="auto"/>
        <w:ind w:firstLine="708"/>
        <w:jc w:val="both"/>
        <w:rPr>
          <w:rFonts w:ascii="Times New Roman" w:hAnsi="Times New Roman" w:cs="Times New Roman"/>
          <w:sz w:val="24"/>
          <w:szCs w:val="24"/>
          <w:lang w:bidi="ru-RU"/>
        </w:rPr>
      </w:pPr>
      <w:r>
        <w:rPr>
          <w:rFonts w:ascii="Times New Roman" w:hAnsi="Times New Roman" w:cs="Times New Roman"/>
          <w:sz w:val="24"/>
          <w:szCs w:val="24"/>
          <w:lang w:bidi="ru-RU"/>
        </w:rPr>
        <w:t>Культурные дрожжи по</w:t>
      </w:r>
      <w:r w:rsidR="00FC162B" w:rsidRPr="0012192F">
        <w:rPr>
          <w:rFonts w:ascii="Times New Roman" w:hAnsi="Times New Roman" w:cs="Times New Roman"/>
          <w:sz w:val="24"/>
          <w:szCs w:val="24"/>
          <w:lang w:bidi="ru-RU"/>
        </w:rPr>
        <w:t xml:space="preserve"> культуральным и морфологическим при</w:t>
      </w:r>
      <w:r w:rsidR="00FC162B" w:rsidRPr="0012192F">
        <w:rPr>
          <w:rFonts w:ascii="Times New Roman" w:hAnsi="Times New Roman" w:cs="Times New Roman"/>
          <w:sz w:val="24"/>
          <w:szCs w:val="24"/>
          <w:lang w:bidi="ru-RU"/>
        </w:rPr>
        <w:softHyphen/>
        <w:t xml:space="preserve">знакам относятся к семейству </w:t>
      </w:r>
      <w:r w:rsidR="00FC162B" w:rsidRPr="0012192F">
        <w:rPr>
          <w:rFonts w:ascii="Times New Roman" w:hAnsi="Times New Roman" w:cs="Times New Roman"/>
          <w:sz w:val="24"/>
          <w:szCs w:val="24"/>
          <w:lang w:bidi="en-US"/>
        </w:rPr>
        <w:t>Endomy</w:t>
      </w:r>
      <w:proofErr w:type="gramStart"/>
      <w:r>
        <w:rPr>
          <w:rFonts w:ascii="Times New Roman" w:hAnsi="Times New Roman" w:cs="Times New Roman"/>
          <w:sz w:val="24"/>
          <w:szCs w:val="24"/>
          <w:lang w:bidi="en-US"/>
        </w:rPr>
        <w:t>с</w:t>
      </w:r>
      <w:proofErr w:type="gramEnd"/>
      <w:r w:rsidR="00FC162B" w:rsidRPr="0012192F">
        <w:rPr>
          <w:rFonts w:ascii="Times New Roman" w:hAnsi="Times New Roman" w:cs="Times New Roman"/>
          <w:sz w:val="24"/>
          <w:szCs w:val="24"/>
          <w:lang w:bidi="en-US"/>
        </w:rPr>
        <w:t>etaciae</w:t>
      </w:r>
      <w:r w:rsidR="00FC162B" w:rsidRPr="0012192F">
        <w:rPr>
          <w:rFonts w:ascii="Times New Roman" w:hAnsi="Times New Roman" w:cs="Times New Roman"/>
          <w:sz w:val="24"/>
          <w:szCs w:val="24"/>
          <w:lang w:bidi="ru-RU"/>
        </w:rPr>
        <w:t xml:space="preserve">, роду </w:t>
      </w:r>
      <w:r w:rsidR="00FC162B" w:rsidRPr="0012192F">
        <w:rPr>
          <w:rFonts w:ascii="Times New Roman" w:hAnsi="Times New Roman" w:cs="Times New Roman"/>
          <w:sz w:val="24"/>
          <w:szCs w:val="24"/>
          <w:lang w:bidi="en-US"/>
        </w:rPr>
        <w:t>Saccharomyces</w:t>
      </w:r>
      <w:r w:rsidR="00FC162B" w:rsidRPr="0012192F">
        <w:rPr>
          <w:rFonts w:ascii="Times New Roman" w:hAnsi="Times New Roman" w:cs="Times New Roman"/>
          <w:sz w:val="24"/>
          <w:szCs w:val="24"/>
          <w:lang w:bidi="ru-RU"/>
        </w:rPr>
        <w:t>. Температурный оптимум для размножения дро</w:t>
      </w:r>
      <w:r w:rsidR="00BF2608">
        <w:rPr>
          <w:rFonts w:ascii="Times New Roman" w:hAnsi="Times New Roman" w:cs="Times New Roman"/>
          <w:sz w:val="24"/>
          <w:szCs w:val="24"/>
          <w:lang w:bidi="ru-RU"/>
        </w:rPr>
        <w:t>жжей находится в пределах 25-30</w:t>
      </w:r>
      <w:proofErr w:type="gramStart"/>
      <w:r w:rsidR="00FC162B" w:rsidRPr="0012192F">
        <w:rPr>
          <w:rFonts w:ascii="Times New Roman" w:hAnsi="Times New Roman" w:cs="Times New Roman"/>
          <w:sz w:val="24"/>
          <w:szCs w:val="24"/>
          <w:lang w:bidi="ru-RU"/>
        </w:rPr>
        <w:t>°С</w:t>
      </w:r>
      <w:proofErr w:type="gramEnd"/>
      <w:r w:rsidR="00FC162B" w:rsidRPr="0012192F">
        <w:rPr>
          <w:rFonts w:ascii="Times New Roman" w:hAnsi="Times New Roman" w:cs="Times New Roman"/>
          <w:sz w:val="24"/>
          <w:szCs w:val="24"/>
          <w:lang w:bidi="ru-RU"/>
        </w:rPr>
        <w:t xml:space="preserve">, а минимум </w:t>
      </w:r>
      <w:r w:rsidR="00BF2608">
        <w:rPr>
          <w:rFonts w:ascii="Times New Roman" w:hAnsi="Times New Roman" w:cs="Times New Roman"/>
          <w:sz w:val="24"/>
          <w:szCs w:val="24"/>
          <w:lang w:bidi="ru-RU"/>
        </w:rPr>
        <w:t>2-3 °С. При 40</w:t>
      </w:r>
      <w:r w:rsidR="00FC162B" w:rsidRPr="0012192F">
        <w:rPr>
          <w:rFonts w:ascii="Times New Roman" w:hAnsi="Times New Roman" w:cs="Times New Roman"/>
          <w:sz w:val="24"/>
          <w:szCs w:val="24"/>
          <w:lang w:bidi="ru-RU"/>
        </w:rPr>
        <w:t>°С рост прекра</w:t>
      </w:r>
      <w:r w:rsidR="00FC162B" w:rsidRPr="0012192F">
        <w:rPr>
          <w:rFonts w:ascii="Times New Roman" w:hAnsi="Times New Roman" w:cs="Times New Roman"/>
          <w:sz w:val="24"/>
          <w:szCs w:val="24"/>
          <w:lang w:bidi="ru-RU"/>
        </w:rPr>
        <w:softHyphen/>
        <w:t>щается и дрожжи погибают, но низкие температуры они переносят хорошо, хотя при этом не размножаются.</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Различают дрожжи верхового </w:t>
      </w:r>
      <w:r w:rsidR="00BF2608">
        <w:rPr>
          <w:rFonts w:ascii="Times New Roman" w:hAnsi="Times New Roman" w:cs="Times New Roman"/>
          <w:sz w:val="24"/>
          <w:szCs w:val="24"/>
          <w:lang w:bidi="ru-RU"/>
        </w:rPr>
        <w:t>и</w:t>
      </w:r>
      <w:r w:rsidRPr="0012192F">
        <w:rPr>
          <w:rFonts w:ascii="Times New Roman" w:hAnsi="Times New Roman" w:cs="Times New Roman"/>
          <w:sz w:val="24"/>
          <w:szCs w:val="24"/>
          <w:lang w:bidi="ru-RU"/>
        </w:rPr>
        <w:t xml:space="preserve"> низового брожения. В каждой из этих групп имеется несколько рас.</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Дрожжи верхового брожения в стадии интенсивного брожения выделяются на поверхности сбраживаемой среды в виде толстого слоя пены и остаются в таком состоянии до окончания брожения. Затем они оседают, образуя рыхлый осадок на дне бродильного ап</w:t>
      </w:r>
      <w:r w:rsidRPr="0012192F">
        <w:rPr>
          <w:rFonts w:ascii="Times New Roman" w:hAnsi="Times New Roman" w:cs="Times New Roman"/>
          <w:sz w:val="24"/>
          <w:szCs w:val="24"/>
          <w:lang w:bidi="ru-RU"/>
        </w:rPr>
        <w:softHyphen/>
        <w:t>парата. Дрожжи низового брожения, развиваясь в сбраживаемой жидкости, на поверхности не скапливаются, а по окончании бро</w:t>
      </w:r>
      <w:r w:rsidRPr="0012192F">
        <w:rPr>
          <w:rFonts w:ascii="Times New Roman" w:hAnsi="Times New Roman" w:cs="Times New Roman"/>
          <w:sz w:val="24"/>
          <w:szCs w:val="24"/>
          <w:lang w:bidi="ru-RU"/>
        </w:rPr>
        <w:softHyphen/>
        <w:t>жения быстро оседают в виде плотного осадка.</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Отличительным признаком дрожжей низового брожения является их способность полностью сбраживать раффинозу, тог</w:t>
      </w:r>
      <w:r w:rsidRPr="0012192F">
        <w:rPr>
          <w:rFonts w:ascii="Times New Roman" w:hAnsi="Times New Roman" w:cs="Times New Roman"/>
          <w:sz w:val="24"/>
          <w:szCs w:val="24"/>
          <w:lang w:bidi="ru-RU"/>
        </w:rPr>
        <w:softHyphen/>
      </w:r>
      <w:r w:rsidRPr="0012192F">
        <w:rPr>
          <w:rFonts w:ascii="Times New Roman" w:eastAsia="Times New Roman" w:hAnsi="Times New Roman" w:cs="Times New Roman"/>
          <w:color w:val="000000"/>
          <w:spacing w:val="4"/>
          <w:sz w:val="24"/>
          <w:szCs w:val="24"/>
          <w:lang w:eastAsia="ru-RU" w:bidi="ru-RU"/>
        </w:rPr>
        <w:t xml:space="preserve"> </w:t>
      </w:r>
      <w:r w:rsidRPr="0012192F">
        <w:rPr>
          <w:rFonts w:ascii="Times New Roman" w:hAnsi="Times New Roman" w:cs="Times New Roman"/>
          <w:sz w:val="24"/>
          <w:szCs w:val="24"/>
          <w:lang w:bidi="ru-RU"/>
        </w:rPr>
        <w:t>да как большинство дрожжей верхового брожения раффинозу не сбраживают и лишь некоторые из них сбраживают ее на треть. Это объясняется тем, что др</w:t>
      </w:r>
      <w:r w:rsidR="008A0904">
        <w:rPr>
          <w:rFonts w:ascii="Times New Roman" w:hAnsi="Times New Roman" w:cs="Times New Roman"/>
          <w:sz w:val="24"/>
          <w:szCs w:val="24"/>
          <w:lang w:bidi="ru-RU"/>
        </w:rPr>
        <w:t xml:space="preserve">ожжи низовою брожения содержат </w:t>
      </w:r>
      <w:proofErr w:type="gramStart"/>
      <w:r w:rsidR="008A0904">
        <w:rPr>
          <w:rFonts w:ascii="Times New Roman" w:hAnsi="Times New Roman" w:cs="Times New Roman"/>
          <w:sz w:val="24"/>
          <w:szCs w:val="24"/>
          <w:lang w:bidi="ru-RU"/>
        </w:rPr>
        <w:t>α</w:t>
      </w:r>
      <w:r w:rsidRPr="0012192F">
        <w:rPr>
          <w:rFonts w:ascii="Times New Roman" w:hAnsi="Times New Roman" w:cs="Times New Roman"/>
          <w:sz w:val="24"/>
          <w:szCs w:val="24"/>
          <w:lang w:bidi="ru-RU"/>
        </w:rPr>
        <w:t>-</w:t>
      </w:r>
      <w:proofErr w:type="gramEnd"/>
      <w:r w:rsidRPr="0012192F">
        <w:rPr>
          <w:rFonts w:ascii="Times New Roman" w:hAnsi="Times New Roman" w:cs="Times New Roman"/>
          <w:sz w:val="24"/>
          <w:szCs w:val="24"/>
          <w:lang w:bidi="ru-RU"/>
        </w:rPr>
        <w:t>галактозидазу.</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По структуре различают дрожжи пылевидные и хлопьевидные. У пылевидных дрожжей на протяжении всего периода жизнедея</w:t>
      </w:r>
      <w:r w:rsidRPr="0012192F">
        <w:rPr>
          <w:rFonts w:ascii="Times New Roman" w:hAnsi="Times New Roman" w:cs="Times New Roman"/>
          <w:sz w:val="24"/>
          <w:szCs w:val="24"/>
          <w:lang w:bidi="ru-RU"/>
        </w:rPr>
        <w:softHyphen/>
        <w:t xml:space="preserve">тельности клетки изолированы одна от другой. </w:t>
      </w:r>
      <w:r w:rsidR="008A0904">
        <w:rPr>
          <w:rFonts w:ascii="Times New Roman" w:hAnsi="Times New Roman" w:cs="Times New Roman"/>
          <w:sz w:val="24"/>
          <w:szCs w:val="24"/>
          <w:lang w:bidi="ru-RU"/>
        </w:rPr>
        <w:t>У</w:t>
      </w:r>
      <w:r w:rsidRPr="0012192F">
        <w:rPr>
          <w:rFonts w:ascii="Times New Roman" w:hAnsi="Times New Roman" w:cs="Times New Roman"/>
          <w:sz w:val="24"/>
          <w:szCs w:val="24"/>
          <w:lang w:bidi="ru-RU"/>
        </w:rPr>
        <w:t xml:space="preserve"> хлопьевидных дрожжей клетки склеиваются между собой в результате вы/деления в поверхностный слой оболочки клейких веществ. Хлопьевидные дрожжи образуют хлопья и быстро оседают на дно бродильного чана (агглютинируют). Дрожжи верхового</w:t>
      </w:r>
      <w:r w:rsidR="008A0904">
        <w:rPr>
          <w:rFonts w:ascii="Times New Roman" w:hAnsi="Times New Roman" w:cs="Times New Roman"/>
          <w:sz w:val="24"/>
          <w:szCs w:val="24"/>
          <w:lang w:bidi="ru-RU"/>
        </w:rPr>
        <w:t xml:space="preserve"> брожения являются пы</w:t>
      </w:r>
      <w:r w:rsidR="008A0904">
        <w:rPr>
          <w:rFonts w:ascii="Times New Roman" w:hAnsi="Times New Roman" w:cs="Times New Roman"/>
          <w:sz w:val="24"/>
          <w:szCs w:val="24"/>
          <w:lang w:bidi="ru-RU"/>
        </w:rPr>
        <w:softHyphen/>
        <w:t xml:space="preserve">левидными, </w:t>
      </w:r>
      <w:r w:rsidRPr="0012192F">
        <w:rPr>
          <w:rFonts w:ascii="Times New Roman" w:hAnsi="Times New Roman" w:cs="Times New Roman"/>
          <w:sz w:val="24"/>
          <w:szCs w:val="24"/>
          <w:lang w:bidi="ru-RU"/>
        </w:rPr>
        <w:t>а низового брожения - хлопьевидными.</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Из культурных дрожжей к дрожжам низового брожения отно</w:t>
      </w:r>
      <w:r w:rsidRPr="0012192F">
        <w:rPr>
          <w:rFonts w:ascii="Times New Roman" w:hAnsi="Times New Roman" w:cs="Times New Roman"/>
          <w:sz w:val="24"/>
          <w:szCs w:val="24"/>
          <w:lang w:bidi="ru-RU"/>
        </w:rPr>
        <w:softHyphen/>
        <w:t>сится большинство винных и пивных дрожжей, к дрожжам верхо</w:t>
      </w:r>
      <w:r w:rsidRPr="0012192F">
        <w:rPr>
          <w:rFonts w:ascii="Times New Roman" w:hAnsi="Times New Roman" w:cs="Times New Roman"/>
          <w:sz w:val="24"/>
          <w:szCs w:val="24"/>
          <w:lang w:bidi="ru-RU"/>
        </w:rPr>
        <w:softHyphen/>
        <w:t>вого брожения - спиртовые, хлебопекарные и некоторые расы пив</w:t>
      </w:r>
      <w:r w:rsidRPr="0012192F">
        <w:rPr>
          <w:rFonts w:ascii="Times New Roman" w:hAnsi="Times New Roman" w:cs="Times New Roman"/>
          <w:sz w:val="24"/>
          <w:szCs w:val="24"/>
          <w:lang w:bidi="ru-RU"/>
        </w:rPr>
        <w:softHyphen/>
        <w:t>ных дрожжей.</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Кроме общих свойств</w:t>
      </w:r>
      <w:r w:rsidR="00187323">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дрожжи, используемые в различных бро</w:t>
      </w:r>
      <w:r w:rsidRPr="0012192F">
        <w:rPr>
          <w:rFonts w:ascii="Times New Roman" w:hAnsi="Times New Roman" w:cs="Times New Roman"/>
          <w:sz w:val="24"/>
          <w:szCs w:val="24"/>
          <w:lang w:bidi="ru-RU"/>
        </w:rPr>
        <w:softHyphen/>
        <w:t>дильных производствах, обладают специфическими свойствами, помимо этого в каждом производстве применяются разновид</w:t>
      </w:r>
      <w:r w:rsidRPr="0012192F">
        <w:rPr>
          <w:rFonts w:ascii="Times New Roman" w:hAnsi="Times New Roman" w:cs="Times New Roman"/>
          <w:sz w:val="24"/>
          <w:szCs w:val="24"/>
          <w:lang w:bidi="ru-RU"/>
        </w:rPr>
        <w:softHyphen/>
        <w:t>ности, различающиеся одной или несколькими особенностями. Их выводят из одной клетки. Такие культуры называют расами (штаммами). В каждой отрасли используют несколько рас дрож</w:t>
      </w:r>
      <w:r w:rsidRPr="0012192F">
        <w:rPr>
          <w:rFonts w:ascii="Times New Roman" w:hAnsi="Times New Roman" w:cs="Times New Roman"/>
          <w:sz w:val="24"/>
          <w:szCs w:val="24"/>
          <w:lang w:bidi="ru-RU"/>
        </w:rPr>
        <w:softHyphen/>
        <w:t>жей, характеристика которых будет описана при рассмотрении каждого производства.</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Дрожжевые клетки бывают яйцевидной, эллипсоидальной, овальной или вытянутой фор</w:t>
      </w:r>
      <w:r w:rsidR="008A0904">
        <w:rPr>
          <w:rFonts w:ascii="Times New Roman" w:hAnsi="Times New Roman" w:cs="Times New Roman"/>
          <w:sz w:val="24"/>
          <w:szCs w:val="24"/>
          <w:lang w:bidi="ru-RU"/>
        </w:rPr>
        <w:t xml:space="preserve">мы, которая, как и их длина (6-11 мкм), </w:t>
      </w:r>
      <w:r w:rsidRPr="0012192F">
        <w:rPr>
          <w:rFonts w:ascii="Times New Roman" w:hAnsi="Times New Roman" w:cs="Times New Roman"/>
          <w:sz w:val="24"/>
          <w:szCs w:val="24"/>
          <w:lang w:bidi="ru-RU"/>
        </w:rPr>
        <w:t>зависит от вида дрожжей и условий развития. Отно</w:t>
      </w:r>
      <w:r w:rsidRPr="0012192F">
        <w:rPr>
          <w:rFonts w:ascii="Times New Roman" w:hAnsi="Times New Roman" w:cs="Times New Roman"/>
          <w:sz w:val="24"/>
          <w:szCs w:val="24"/>
          <w:lang w:bidi="ru-RU"/>
        </w:rPr>
        <w:softHyphen/>
        <w:t>шение поверхности клетки к ее объему влияет на скорость массо</w:t>
      </w:r>
      <w:r w:rsidRPr="0012192F">
        <w:rPr>
          <w:rFonts w:ascii="Times New Roman" w:hAnsi="Times New Roman" w:cs="Times New Roman"/>
          <w:sz w:val="24"/>
          <w:szCs w:val="24"/>
          <w:lang w:bidi="ru-RU"/>
        </w:rPr>
        <w:softHyphen/>
        <w:t>обменных процессов между</w:t>
      </w:r>
      <w:r w:rsidR="008A0904">
        <w:rPr>
          <w:rFonts w:ascii="Times New Roman" w:hAnsi="Times New Roman" w:cs="Times New Roman"/>
          <w:sz w:val="24"/>
          <w:szCs w:val="24"/>
          <w:lang w:bidi="ru-RU"/>
        </w:rPr>
        <w:t xml:space="preserve"> клеткой и питательной средой и,</w:t>
      </w:r>
      <w:r w:rsidRPr="0012192F">
        <w:rPr>
          <w:rFonts w:ascii="Times New Roman" w:hAnsi="Times New Roman" w:cs="Times New Roman"/>
          <w:sz w:val="24"/>
          <w:szCs w:val="24"/>
          <w:lang w:bidi="ru-RU"/>
        </w:rPr>
        <w:t xml:space="preserve"> сле</w:t>
      </w:r>
      <w:r w:rsidRPr="0012192F">
        <w:rPr>
          <w:rFonts w:ascii="Times New Roman" w:hAnsi="Times New Roman" w:cs="Times New Roman"/>
          <w:sz w:val="24"/>
          <w:szCs w:val="24"/>
          <w:lang w:bidi="ru-RU"/>
        </w:rPr>
        <w:softHyphen/>
        <w:t>довательно, на интенсивность жизнедеятельности дрожжей.</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Почкующаяся дрожжевая клетка состоит из оболочки, про</w:t>
      </w:r>
      <w:r w:rsidRPr="0012192F">
        <w:rPr>
          <w:rFonts w:ascii="Times New Roman" w:hAnsi="Times New Roman" w:cs="Times New Roman"/>
          <w:sz w:val="24"/>
          <w:szCs w:val="24"/>
          <w:lang w:bidi="ru-RU"/>
        </w:rPr>
        <w:softHyphen/>
        <w:t>топлазмы и ядра. Наружная часть оболочки образована поли</w:t>
      </w:r>
      <w:r w:rsidRPr="0012192F">
        <w:rPr>
          <w:rFonts w:ascii="Times New Roman" w:hAnsi="Times New Roman" w:cs="Times New Roman"/>
          <w:sz w:val="24"/>
          <w:szCs w:val="24"/>
          <w:lang w:bidi="ru-RU"/>
        </w:rPr>
        <w:softHyphen/>
        <w:t xml:space="preserve">сахаридами типа гемицеллюлоз, преимущественно маннаном и небольшим количеством хитина, внутренняя </w:t>
      </w:r>
      <w:r w:rsidR="00187323">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белковыми веществами, фосфолипидами и липоидами. Оболочка регули</w:t>
      </w:r>
      <w:r w:rsidRPr="0012192F">
        <w:rPr>
          <w:rFonts w:ascii="Times New Roman" w:hAnsi="Times New Roman" w:cs="Times New Roman"/>
          <w:sz w:val="24"/>
          <w:szCs w:val="24"/>
          <w:lang w:bidi="ru-RU"/>
        </w:rPr>
        <w:softHyphen/>
        <w:t>рует состояние клеточного содержимого и имеет избиратель</w:t>
      </w:r>
      <w:r w:rsidRPr="0012192F">
        <w:rPr>
          <w:rFonts w:ascii="Times New Roman" w:hAnsi="Times New Roman" w:cs="Times New Roman"/>
          <w:sz w:val="24"/>
          <w:szCs w:val="24"/>
          <w:lang w:bidi="ru-RU"/>
        </w:rPr>
        <w:softHyphen/>
        <w:t>ную проницаемость, чем существенно отличается от обычных полупроницаемых мембран. Толщина клет</w:t>
      </w:r>
      <w:r w:rsidR="008A0904">
        <w:rPr>
          <w:rFonts w:ascii="Times New Roman" w:hAnsi="Times New Roman" w:cs="Times New Roman"/>
          <w:sz w:val="24"/>
          <w:szCs w:val="24"/>
          <w:lang w:bidi="ru-RU"/>
        </w:rPr>
        <w:t>очной стенки дрож</w:t>
      </w:r>
      <w:r w:rsidR="008A0904">
        <w:rPr>
          <w:rFonts w:ascii="Times New Roman" w:hAnsi="Times New Roman" w:cs="Times New Roman"/>
          <w:sz w:val="24"/>
          <w:szCs w:val="24"/>
          <w:lang w:bidi="ru-RU"/>
        </w:rPr>
        <w:softHyphen/>
        <w:t>жей до 400 нм.</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Цитоплазматическая </w:t>
      </w:r>
      <w:r w:rsidR="008A0904">
        <w:rPr>
          <w:rFonts w:ascii="Times New Roman" w:hAnsi="Times New Roman" w:cs="Times New Roman"/>
          <w:sz w:val="24"/>
          <w:szCs w:val="24"/>
          <w:lang w:bidi="ru-RU"/>
        </w:rPr>
        <w:t xml:space="preserve">мембрана (плазмалемма) толщиной </w:t>
      </w:r>
      <w:r w:rsidRPr="0012192F">
        <w:rPr>
          <w:rFonts w:ascii="Times New Roman" w:hAnsi="Times New Roman" w:cs="Times New Roman"/>
          <w:sz w:val="24"/>
          <w:szCs w:val="24"/>
          <w:lang w:bidi="ru-RU"/>
        </w:rPr>
        <w:t>6-8 нм расположена под клеточной стенкой и отделяет ее от цито</w:t>
      </w:r>
      <w:r w:rsidRPr="0012192F">
        <w:rPr>
          <w:rFonts w:ascii="Times New Roman" w:hAnsi="Times New Roman" w:cs="Times New Roman"/>
          <w:sz w:val="24"/>
          <w:szCs w:val="24"/>
          <w:lang w:bidi="ru-RU"/>
        </w:rPr>
        <w:softHyphen/>
        <w:t>плазмы. Плазмалемма - основной барьер, определяющий осмоти</w:t>
      </w:r>
      <w:r w:rsidRPr="0012192F">
        <w:rPr>
          <w:rFonts w:ascii="Times New Roman" w:hAnsi="Times New Roman" w:cs="Times New Roman"/>
          <w:sz w:val="24"/>
          <w:szCs w:val="24"/>
          <w:lang w:bidi="ru-RU"/>
        </w:rPr>
        <w:softHyphen/>
        <w:t>ческое давление в клетке, обеспечивает избирательное движение питательных веществ из среды в клетку и вывод метаболитов из клетки.</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Плазмалемма состоит из бимолекулярного слоя липидов, в который включены белковые молекулы. Липиды ориентирова</w:t>
      </w:r>
      <w:r w:rsidRPr="0012192F">
        <w:rPr>
          <w:rFonts w:ascii="Times New Roman" w:hAnsi="Times New Roman" w:cs="Times New Roman"/>
          <w:sz w:val="24"/>
          <w:szCs w:val="24"/>
          <w:lang w:bidi="ru-RU"/>
        </w:rPr>
        <w:softHyphen/>
        <w:t>ны неполярными концами внутрь друг к другу, а полярными наружу.</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Перемещение веществ через цитоплазматическую мембрану происходит вследствие молекулярной диффузии (по градиенту концентрации) и в результате активного движения, в котором уча</w:t>
      </w:r>
      <w:r w:rsidRPr="0012192F">
        <w:rPr>
          <w:rFonts w:ascii="Times New Roman" w:hAnsi="Times New Roman" w:cs="Times New Roman"/>
          <w:sz w:val="24"/>
          <w:szCs w:val="24"/>
          <w:lang w:bidi="ru-RU"/>
        </w:rPr>
        <w:softHyphen/>
        <w:t>ствуют специфические ферменты, и в этом случае вещества могут поступать в клетку и против градиента концентрации. Например, аминокислоты легко проникают в клетку из среды, даже если их концентрация в цитоплазме в 100-200 раз выше, чем в питатель</w:t>
      </w:r>
      <w:r w:rsidRPr="0012192F">
        <w:rPr>
          <w:rFonts w:ascii="Times New Roman" w:hAnsi="Times New Roman" w:cs="Times New Roman"/>
          <w:sz w:val="24"/>
          <w:szCs w:val="24"/>
          <w:lang w:bidi="ru-RU"/>
        </w:rPr>
        <w:softHyphen/>
        <w:t>ной среде.</w:t>
      </w:r>
    </w:p>
    <w:p w:rsidR="00FC162B"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Цитоплазма имеет гетерогенную структуру и вязкую консистен</w:t>
      </w:r>
      <w:r w:rsidRPr="0012192F">
        <w:rPr>
          <w:rFonts w:ascii="Times New Roman" w:hAnsi="Times New Roman" w:cs="Times New Roman"/>
          <w:sz w:val="24"/>
          <w:szCs w:val="24"/>
          <w:lang w:bidi="ru-RU"/>
        </w:rPr>
        <w:softHyphen/>
        <w:t xml:space="preserve">цию. Коллоидный характер ее обусловлен белковыми веществами. Кроме них в цитоплазме содержатся </w:t>
      </w:r>
      <w:r w:rsidR="008A0904">
        <w:rPr>
          <w:rFonts w:ascii="Times New Roman" w:hAnsi="Times New Roman" w:cs="Times New Roman"/>
          <w:sz w:val="24"/>
          <w:szCs w:val="24"/>
          <w:lang w:bidi="ru-RU"/>
        </w:rPr>
        <w:t>рибозонуклеопротеиды, ли</w:t>
      </w:r>
      <w:r w:rsidR="008A0904">
        <w:rPr>
          <w:rFonts w:ascii="Times New Roman" w:hAnsi="Times New Roman" w:cs="Times New Roman"/>
          <w:sz w:val="24"/>
          <w:szCs w:val="24"/>
          <w:lang w:bidi="ru-RU"/>
        </w:rPr>
        <w:softHyphen/>
        <w:t xml:space="preserve">поиды, </w:t>
      </w:r>
      <w:r w:rsidRPr="0012192F">
        <w:rPr>
          <w:rFonts w:ascii="Times New Roman" w:hAnsi="Times New Roman" w:cs="Times New Roman"/>
          <w:sz w:val="24"/>
          <w:szCs w:val="24"/>
          <w:lang w:bidi="ru-RU"/>
        </w:rPr>
        <w:t>углеводы и значительное количество воды. Цитоплазма мо</w:t>
      </w:r>
      <w:r w:rsidRPr="0012192F">
        <w:rPr>
          <w:rFonts w:ascii="Times New Roman" w:hAnsi="Times New Roman" w:cs="Times New Roman"/>
          <w:sz w:val="24"/>
          <w:szCs w:val="24"/>
          <w:lang w:bidi="ru-RU"/>
        </w:rPr>
        <w:softHyphen/>
        <w:t>лодых-клеток внешне гомогенна. При старении в ней появляются вакуоли, равномерная зернистость, жировые и липоидные грану</w:t>
      </w:r>
      <w:r w:rsidRPr="0012192F">
        <w:rPr>
          <w:rFonts w:ascii="Times New Roman" w:hAnsi="Times New Roman" w:cs="Times New Roman"/>
          <w:sz w:val="24"/>
          <w:szCs w:val="24"/>
          <w:lang w:bidi="ru-RU"/>
        </w:rPr>
        <w:softHyphen/>
        <w:t>лы. В цитоплазме с ее органоидами (хондр</w:t>
      </w:r>
      <w:r w:rsidR="008A0904">
        <w:rPr>
          <w:rFonts w:ascii="Times New Roman" w:hAnsi="Times New Roman" w:cs="Times New Roman"/>
          <w:sz w:val="24"/>
          <w:szCs w:val="24"/>
          <w:lang w:bidi="ru-RU"/>
        </w:rPr>
        <w:t>и</w:t>
      </w:r>
      <w:r w:rsidRPr="0012192F">
        <w:rPr>
          <w:rFonts w:ascii="Times New Roman" w:hAnsi="Times New Roman" w:cs="Times New Roman"/>
          <w:sz w:val="24"/>
          <w:szCs w:val="24"/>
          <w:lang w:bidi="ru-RU"/>
        </w:rPr>
        <w:t>осомами</w:t>
      </w:r>
      <w:r w:rsidR="008A0904">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микросомами, вакуолями) и включениями протекают важнейшие фермента</w:t>
      </w:r>
      <w:r w:rsidRPr="0012192F">
        <w:rPr>
          <w:rFonts w:ascii="Times New Roman" w:hAnsi="Times New Roman" w:cs="Times New Roman"/>
          <w:sz w:val="24"/>
          <w:szCs w:val="24"/>
          <w:lang w:bidi="ru-RU"/>
        </w:rPr>
        <w:softHyphen/>
        <w:t>тивные процессы.</w:t>
      </w:r>
    </w:p>
    <w:p w:rsidR="00DD4586" w:rsidRPr="0012192F" w:rsidRDefault="00FC162B"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Митохондрии (хондр</w:t>
      </w:r>
      <w:r w:rsidR="008A0904">
        <w:rPr>
          <w:rFonts w:ascii="Times New Roman" w:hAnsi="Times New Roman" w:cs="Times New Roman"/>
          <w:sz w:val="24"/>
          <w:szCs w:val="24"/>
          <w:lang w:bidi="ru-RU"/>
        </w:rPr>
        <w:t>и</w:t>
      </w:r>
      <w:r w:rsidRPr="0012192F">
        <w:rPr>
          <w:rFonts w:ascii="Times New Roman" w:hAnsi="Times New Roman" w:cs="Times New Roman"/>
          <w:sz w:val="24"/>
          <w:szCs w:val="24"/>
          <w:lang w:bidi="ru-RU"/>
        </w:rPr>
        <w:t>осомы) имеют форму зернышек, пало</w:t>
      </w:r>
      <w:r w:rsidRPr="0012192F">
        <w:rPr>
          <w:rFonts w:ascii="Times New Roman" w:hAnsi="Times New Roman" w:cs="Times New Roman"/>
          <w:sz w:val="24"/>
          <w:szCs w:val="24"/>
          <w:lang w:bidi="ru-RU"/>
        </w:rPr>
        <w:softHyphen/>
        <w:t>чек или нитей. Митохондриальные</w:t>
      </w:r>
      <w:r w:rsidR="00187323">
        <w:rPr>
          <w:rFonts w:ascii="Times New Roman" w:hAnsi="Times New Roman" w:cs="Times New Roman"/>
          <w:sz w:val="24"/>
          <w:szCs w:val="24"/>
          <w:lang w:bidi="ru-RU"/>
        </w:rPr>
        <w:t xml:space="preserve"> мембраны состоят из белков (80%) и липидов (20</w:t>
      </w:r>
      <w:r w:rsidRPr="0012192F">
        <w:rPr>
          <w:rFonts w:ascii="Times New Roman" w:hAnsi="Times New Roman" w:cs="Times New Roman"/>
          <w:sz w:val="24"/>
          <w:szCs w:val="24"/>
          <w:lang w:bidi="ru-RU"/>
        </w:rPr>
        <w:t>%). В состав митохондрий входят также полифосфаты, рибонуклеиновая (РНК) и дезоксирибонуклеино</w:t>
      </w:r>
      <w:r w:rsidRPr="0012192F">
        <w:rPr>
          <w:rFonts w:ascii="Times New Roman" w:hAnsi="Times New Roman" w:cs="Times New Roman"/>
          <w:sz w:val="24"/>
          <w:szCs w:val="24"/>
          <w:lang w:bidi="ru-RU"/>
        </w:rPr>
        <w:softHyphen/>
        <w:t>вая (ДНК) кислоты. Митохондрии размножаются самостоятельно, реплицируя собственную митохондриальную ДНК и продуцируя собственные белки. Питательные вещества, проникающие в клет</w:t>
      </w:r>
      <w:r w:rsidRPr="0012192F">
        <w:rPr>
          <w:rFonts w:ascii="Times New Roman" w:hAnsi="Times New Roman" w:cs="Times New Roman"/>
          <w:sz w:val="24"/>
          <w:szCs w:val="24"/>
          <w:lang w:bidi="ru-RU"/>
        </w:rPr>
        <w:softHyphen/>
        <w:t>ку, адсорбируются и аккумулируются хондр</w:t>
      </w:r>
      <w:r w:rsidR="00243A62">
        <w:rPr>
          <w:rFonts w:ascii="Times New Roman" w:hAnsi="Times New Roman" w:cs="Times New Roman"/>
          <w:sz w:val="24"/>
          <w:szCs w:val="24"/>
          <w:lang w:bidi="ru-RU"/>
        </w:rPr>
        <w:t>и</w:t>
      </w:r>
      <w:r w:rsidRPr="0012192F">
        <w:rPr>
          <w:rFonts w:ascii="Times New Roman" w:hAnsi="Times New Roman" w:cs="Times New Roman"/>
          <w:sz w:val="24"/>
          <w:szCs w:val="24"/>
          <w:lang w:bidi="ru-RU"/>
        </w:rPr>
        <w:t>осомами и подверга</w:t>
      </w:r>
      <w:r w:rsidRPr="0012192F">
        <w:rPr>
          <w:rFonts w:ascii="Times New Roman" w:hAnsi="Times New Roman" w:cs="Times New Roman"/>
          <w:sz w:val="24"/>
          <w:szCs w:val="24"/>
          <w:lang w:bidi="ru-RU"/>
        </w:rPr>
        <w:softHyphen/>
        <w:t>ются быстрым превращениям в результате концентрации в этих участках клетки соответствующих ферментов. В митохондриях полностью осуществляются цикл трикарбоновых кислот и важ</w:t>
      </w:r>
      <w:r w:rsidRPr="0012192F">
        <w:rPr>
          <w:rFonts w:ascii="Times New Roman" w:hAnsi="Times New Roman" w:cs="Times New Roman"/>
          <w:sz w:val="24"/>
          <w:szCs w:val="24"/>
          <w:lang w:bidi="ru-RU"/>
        </w:rPr>
        <w:softHyphen/>
        <w:t xml:space="preserve">нейшая энергетическая реакция - </w:t>
      </w:r>
      <w:proofErr w:type="gramStart"/>
      <w:r w:rsidRPr="0012192F">
        <w:rPr>
          <w:rFonts w:ascii="Times New Roman" w:hAnsi="Times New Roman" w:cs="Times New Roman"/>
          <w:sz w:val="24"/>
          <w:szCs w:val="24"/>
          <w:lang w:bidi="ru-RU"/>
        </w:rPr>
        <w:t>окислительное</w:t>
      </w:r>
      <w:proofErr w:type="gramEnd"/>
      <w:r w:rsidRPr="0012192F">
        <w:rPr>
          <w:rFonts w:ascii="Times New Roman" w:hAnsi="Times New Roman" w:cs="Times New Roman"/>
          <w:sz w:val="24"/>
          <w:szCs w:val="24"/>
          <w:lang w:bidi="ru-RU"/>
        </w:rPr>
        <w:t xml:space="preserve"> </w:t>
      </w:r>
      <w:r w:rsidR="00DD4586" w:rsidRPr="0012192F">
        <w:rPr>
          <w:rFonts w:ascii="Times New Roman" w:hAnsi="Times New Roman" w:cs="Times New Roman"/>
          <w:sz w:val="24"/>
          <w:szCs w:val="24"/>
          <w:lang w:bidi="ru-RU"/>
        </w:rPr>
        <w:t>фо</w:t>
      </w:r>
      <w:r w:rsidR="00243A62">
        <w:rPr>
          <w:rFonts w:ascii="Times New Roman" w:hAnsi="Times New Roman" w:cs="Times New Roman"/>
          <w:sz w:val="24"/>
          <w:szCs w:val="24"/>
          <w:lang w:bidi="ru-RU"/>
        </w:rPr>
        <w:t>с</w:t>
      </w:r>
      <w:r w:rsidR="00DD4586" w:rsidRPr="0012192F">
        <w:rPr>
          <w:rFonts w:ascii="Times New Roman" w:hAnsi="Times New Roman" w:cs="Times New Roman"/>
          <w:sz w:val="24"/>
          <w:szCs w:val="24"/>
          <w:lang w:bidi="ru-RU"/>
        </w:rPr>
        <w:t>форилирова</w:t>
      </w:r>
      <w:r w:rsidR="00243A62">
        <w:rPr>
          <w:rFonts w:ascii="Times New Roman" w:hAnsi="Times New Roman" w:cs="Times New Roman"/>
          <w:sz w:val="24"/>
          <w:szCs w:val="24"/>
          <w:lang w:bidi="ru-RU"/>
        </w:rPr>
        <w:t>ни</w:t>
      </w:r>
      <w:r w:rsidR="00DD4586" w:rsidRPr="0012192F">
        <w:rPr>
          <w:rFonts w:ascii="Times New Roman" w:hAnsi="Times New Roman" w:cs="Times New Roman"/>
          <w:sz w:val="24"/>
          <w:szCs w:val="24"/>
          <w:lang w:bidi="ru-RU"/>
        </w:rPr>
        <w:t xml:space="preserve">е. </w:t>
      </w:r>
      <w:r w:rsidR="00243A62">
        <w:rPr>
          <w:rFonts w:ascii="Times New Roman" w:hAnsi="Times New Roman" w:cs="Times New Roman"/>
          <w:sz w:val="24"/>
          <w:szCs w:val="24"/>
          <w:lang w:bidi="ru-RU"/>
        </w:rPr>
        <w:t>П</w:t>
      </w:r>
      <w:r w:rsidR="00DD4586" w:rsidRPr="0012192F">
        <w:rPr>
          <w:rFonts w:ascii="Times New Roman" w:hAnsi="Times New Roman" w:cs="Times New Roman"/>
          <w:sz w:val="24"/>
          <w:szCs w:val="24"/>
          <w:lang w:bidi="ru-RU"/>
        </w:rPr>
        <w:t>оэтому их рассматривают как основную «силовую станцию» клетки. Здесь же происходят реакции активирования аминокислот в процессе синтеза белка, липидов и других соединений.</w:t>
      </w:r>
    </w:p>
    <w:p w:rsidR="00DD4586" w:rsidRPr="0012192F" w:rsidRDefault="00DD4586"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Микросомы (рибосомы) представляют собой включения в виде субмикроскопических зернышек, состоящих из липидов, белков и РНК, которые обеспечивают синтез белков за счет активирован</w:t>
      </w:r>
      <w:r w:rsidRPr="0012192F">
        <w:rPr>
          <w:rFonts w:ascii="Times New Roman" w:hAnsi="Times New Roman" w:cs="Times New Roman"/>
          <w:sz w:val="24"/>
          <w:szCs w:val="24"/>
          <w:lang w:bidi="ru-RU"/>
        </w:rPr>
        <w:softHyphen/>
        <w:t>ных аминокислот, поступающих из митохондриальной системы.</w:t>
      </w:r>
    </w:p>
    <w:p w:rsidR="00DD4586" w:rsidRPr="0012192F" w:rsidRDefault="00DD4586"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Ядро </w:t>
      </w:r>
      <w:r w:rsidR="00187323">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небольшое шаровидное или овальное тело, окруженное цитоплазмой и нерастворимое в ней. В ядре в виде включений обособленно расположены ДНК и ее протеид (ДНКА), а также большое количество РНК. ДНК способствует передаче наслед</w:t>
      </w:r>
      <w:r w:rsidRPr="0012192F">
        <w:rPr>
          <w:rFonts w:ascii="Times New Roman" w:hAnsi="Times New Roman" w:cs="Times New Roman"/>
          <w:sz w:val="24"/>
          <w:szCs w:val="24"/>
          <w:lang w:bidi="ru-RU"/>
        </w:rPr>
        <w:softHyphen/>
        <w:t>ственной информации, сохранению свойств микроорганизмов. В ядре осуществляется транскрипция (синтез молекул информа</w:t>
      </w:r>
      <w:r w:rsidRPr="0012192F">
        <w:rPr>
          <w:rFonts w:ascii="Times New Roman" w:hAnsi="Times New Roman" w:cs="Times New Roman"/>
          <w:sz w:val="24"/>
          <w:szCs w:val="24"/>
          <w:lang w:bidi="ru-RU"/>
        </w:rPr>
        <w:softHyphen/>
        <w:t>ционных РНК путем считывания информации с ДНК с помощью фермента РНК-полимеразы), а также репликация ДНК при деле</w:t>
      </w:r>
      <w:r w:rsidRPr="0012192F">
        <w:rPr>
          <w:rFonts w:ascii="Times New Roman" w:hAnsi="Times New Roman" w:cs="Times New Roman"/>
          <w:sz w:val="24"/>
          <w:szCs w:val="24"/>
          <w:lang w:bidi="ru-RU"/>
        </w:rPr>
        <w:softHyphen/>
        <w:t>нии клетки.</w:t>
      </w:r>
    </w:p>
    <w:p w:rsidR="00DD4586" w:rsidRPr="0012192F" w:rsidRDefault="00DD4586"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Обязательный органоид клетки вакуоли - полости, наполнен</w:t>
      </w:r>
      <w:r w:rsidRPr="0012192F">
        <w:rPr>
          <w:rFonts w:ascii="Times New Roman" w:hAnsi="Times New Roman" w:cs="Times New Roman"/>
          <w:sz w:val="24"/>
          <w:szCs w:val="24"/>
          <w:lang w:bidi="ru-RU"/>
        </w:rPr>
        <w:softHyphen/>
        <w:t xml:space="preserve">ные клеточным соком и отделенные от цитоплазмы вакуолярной мембраной. Форма вакуолей изменяется вследствие движения и контракции цитоплазмы. Вакуоль в молодых клетках состоит из множества мелких полостей, </w:t>
      </w:r>
      <w:proofErr w:type="gramStart"/>
      <w:r w:rsidRPr="0012192F">
        <w:rPr>
          <w:rFonts w:ascii="Times New Roman" w:hAnsi="Times New Roman" w:cs="Times New Roman"/>
          <w:sz w:val="24"/>
          <w:szCs w:val="24"/>
          <w:lang w:bidi="ru-RU"/>
        </w:rPr>
        <w:t>в</w:t>
      </w:r>
      <w:proofErr w:type="gramEnd"/>
      <w:r w:rsidRPr="0012192F">
        <w:rPr>
          <w:rFonts w:ascii="Times New Roman" w:hAnsi="Times New Roman" w:cs="Times New Roman"/>
          <w:sz w:val="24"/>
          <w:szCs w:val="24"/>
          <w:lang w:bidi="ru-RU"/>
        </w:rPr>
        <w:t xml:space="preserve"> старых - из одной очень большой. Клеточный сок представляет собой водный раствор различных солей, углеводов, белков, жиров и ферментов. В вакуолях сосре</w:t>
      </w:r>
      <w:r w:rsidRPr="0012192F">
        <w:rPr>
          <w:rFonts w:ascii="Times New Roman" w:hAnsi="Times New Roman" w:cs="Times New Roman"/>
          <w:sz w:val="24"/>
          <w:szCs w:val="24"/>
          <w:lang w:bidi="ru-RU"/>
        </w:rPr>
        <w:softHyphen/>
        <w:t>доточиваются различные соединения, которые подвергаются фер</w:t>
      </w:r>
      <w:r w:rsidRPr="0012192F">
        <w:rPr>
          <w:rFonts w:ascii="Times New Roman" w:hAnsi="Times New Roman" w:cs="Times New Roman"/>
          <w:sz w:val="24"/>
          <w:szCs w:val="24"/>
          <w:lang w:bidi="ru-RU"/>
        </w:rPr>
        <w:softHyphen/>
        <w:t>ментативным превращениям и образуют продукты жизнедеятель</w:t>
      </w:r>
      <w:r w:rsidRPr="0012192F">
        <w:rPr>
          <w:rFonts w:ascii="Times New Roman" w:hAnsi="Times New Roman" w:cs="Times New Roman"/>
          <w:sz w:val="24"/>
          <w:szCs w:val="24"/>
          <w:lang w:bidi="ru-RU"/>
        </w:rPr>
        <w:softHyphen/>
        <w:t>ности и отбросы.</w:t>
      </w:r>
    </w:p>
    <w:p w:rsidR="00DD4586" w:rsidRPr="0012192F" w:rsidRDefault="00DD4586" w:rsidP="007174A3">
      <w:pPr>
        <w:spacing w:after="0" w:line="360" w:lineRule="auto"/>
        <w:ind w:firstLine="708"/>
        <w:jc w:val="both"/>
        <w:rPr>
          <w:rFonts w:ascii="Times New Roman" w:hAnsi="Times New Roman" w:cs="Times New Roman"/>
          <w:sz w:val="24"/>
          <w:szCs w:val="24"/>
          <w:lang w:bidi="ru-RU"/>
        </w:rPr>
      </w:pPr>
      <w:proofErr w:type="gramStart"/>
      <w:r w:rsidRPr="0012192F">
        <w:rPr>
          <w:rFonts w:ascii="Times New Roman" w:hAnsi="Times New Roman" w:cs="Times New Roman"/>
          <w:sz w:val="24"/>
          <w:szCs w:val="24"/>
          <w:lang w:bidi="ru-RU"/>
        </w:rPr>
        <w:t>В молодых дрожжевых клетках жира обычно нет: в зрелых он содержится лишь в немногих клетках в виде мелких капель, а в старых - в виде крупных.</w:t>
      </w:r>
      <w:proofErr w:type="gramEnd"/>
    </w:p>
    <w:p w:rsidR="00DD4586" w:rsidRPr="0012192F" w:rsidRDefault="00DD4586"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Гликоген </w:t>
      </w:r>
      <w:r w:rsidR="00187323">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запасное питательное вещество дрожжей, накапливающееся при культивировании дрожжей на средах, бо</w:t>
      </w:r>
      <w:r w:rsidRPr="0012192F">
        <w:rPr>
          <w:rFonts w:ascii="Times New Roman" w:hAnsi="Times New Roman" w:cs="Times New Roman"/>
          <w:sz w:val="24"/>
          <w:szCs w:val="24"/>
          <w:lang w:bidi="ru-RU"/>
        </w:rPr>
        <w:softHyphen/>
        <w:t xml:space="preserve">гатых сахаром. При недостатке гликоген быстро расходуется. </w:t>
      </w:r>
      <w:proofErr w:type="gramStart"/>
      <w:r w:rsidRPr="0012192F">
        <w:rPr>
          <w:rFonts w:ascii="Times New Roman" w:hAnsi="Times New Roman" w:cs="Times New Roman"/>
          <w:sz w:val="24"/>
          <w:szCs w:val="24"/>
          <w:lang w:bidi="ru-RU"/>
        </w:rPr>
        <w:t>В молодых клетках гликогена мало, в зрелых - значительное ко</w:t>
      </w:r>
      <w:r w:rsidRPr="0012192F">
        <w:rPr>
          <w:rFonts w:ascii="Times New Roman" w:hAnsi="Times New Roman" w:cs="Times New Roman"/>
          <w:sz w:val="24"/>
          <w:szCs w:val="24"/>
          <w:lang w:bidi="ru-RU"/>
        </w:rPr>
        <w:softHyphen/>
        <w:t>личество (до 40%).</w:t>
      </w:r>
      <w:proofErr w:type="gramEnd"/>
    </w:p>
    <w:p w:rsidR="00FC162B" w:rsidRPr="0012192F" w:rsidRDefault="00DD4586"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По внешнему виду клеток можно определить физиологиче</w:t>
      </w:r>
      <w:r w:rsidRPr="0012192F">
        <w:rPr>
          <w:rFonts w:ascii="Times New Roman" w:hAnsi="Times New Roman" w:cs="Times New Roman"/>
          <w:sz w:val="24"/>
          <w:szCs w:val="24"/>
          <w:lang w:bidi="ru-RU"/>
        </w:rPr>
        <w:softHyphen/>
        <w:t>ское состояние дрожжей. В производственных средах одновре</w:t>
      </w:r>
      <w:r w:rsidRPr="0012192F">
        <w:rPr>
          <w:rFonts w:ascii="Times New Roman" w:hAnsi="Times New Roman" w:cs="Times New Roman"/>
          <w:sz w:val="24"/>
          <w:szCs w:val="24"/>
          <w:lang w:bidi="ru-RU"/>
        </w:rPr>
        <w:softHyphen/>
        <w:t>менно присутствуют молодые, зрелые, почкующиеся, старые и отмершие клетки. Наибольшей бродильной э</w:t>
      </w:r>
      <w:r w:rsidR="00243A62">
        <w:rPr>
          <w:rFonts w:ascii="Times New Roman" w:hAnsi="Times New Roman" w:cs="Times New Roman"/>
          <w:sz w:val="24"/>
          <w:szCs w:val="24"/>
          <w:lang w:bidi="ru-RU"/>
        </w:rPr>
        <w:t>нергией обладают зрелые клетки.</w:t>
      </w:r>
    </w:p>
    <w:p w:rsidR="00A5294C" w:rsidRPr="0012192F" w:rsidRDefault="00A5294C" w:rsidP="007174A3">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3. Приготовление сусла для дрожжевой разводки.</w:t>
      </w:r>
    </w:p>
    <w:p w:rsidR="00A5294C" w:rsidRPr="0012192F" w:rsidRDefault="00A5294C" w:rsidP="007174A3">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Приготовление дрожжевой разводки</w:t>
      </w:r>
    </w:p>
    <w:p w:rsidR="00A5294C" w:rsidRPr="0012192F" w:rsidRDefault="00A5294C"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Приготовление сусла для дрожжевой разводки сводится к следующему. Небольшие объемы сусла доводят до кипения, после остывания фильтрую</w:t>
      </w:r>
      <w:r w:rsidR="00243A62">
        <w:rPr>
          <w:rFonts w:ascii="Times New Roman" w:hAnsi="Times New Roman" w:cs="Times New Roman"/>
          <w:sz w:val="24"/>
          <w:szCs w:val="24"/>
          <w:lang w:bidi="ru-RU"/>
        </w:rPr>
        <w:t>т</w:t>
      </w:r>
      <w:r w:rsidRPr="0012192F">
        <w:rPr>
          <w:rFonts w:ascii="Times New Roman" w:hAnsi="Times New Roman" w:cs="Times New Roman"/>
          <w:sz w:val="24"/>
          <w:szCs w:val="24"/>
          <w:lang w:bidi="ru-RU"/>
        </w:rPr>
        <w:t xml:space="preserve"> через двойной слой марли или бумажный фильтр, разливают в колбы или баллоны на 2/3 их объема, закры</w:t>
      </w:r>
      <w:r w:rsidRPr="0012192F">
        <w:rPr>
          <w:rFonts w:ascii="Times New Roman" w:hAnsi="Times New Roman" w:cs="Times New Roman"/>
          <w:sz w:val="24"/>
          <w:szCs w:val="24"/>
          <w:lang w:bidi="ru-RU"/>
        </w:rPr>
        <w:softHyphen/>
        <w:t>вают ватными пробками, стерилизуют в кипятильнике Коха или на водяной бане 30 мин с момента закипания воды в бане. Произ</w:t>
      </w:r>
      <w:r w:rsidRPr="0012192F">
        <w:rPr>
          <w:rFonts w:ascii="Times New Roman" w:hAnsi="Times New Roman" w:cs="Times New Roman"/>
          <w:sz w:val="24"/>
          <w:szCs w:val="24"/>
          <w:lang w:bidi="ru-RU"/>
        </w:rPr>
        <w:softHyphen/>
        <w:t>водственные объемы разводки чистых культур дрожжей готовят в чистых емкостях на тщательно осветленном или заранее пастери</w:t>
      </w:r>
      <w:r w:rsidRPr="0012192F">
        <w:rPr>
          <w:rFonts w:ascii="Times New Roman" w:hAnsi="Times New Roman" w:cs="Times New Roman"/>
          <w:sz w:val="24"/>
          <w:szCs w:val="24"/>
          <w:lang w:bidi="ru-RU"/>
        </w:rPr>
        <w:softHyphen/>
        <w:t>зованном сусле.</w:t>
      </w:r>
    </w:p>
    <w:p w:rsidR="00A5294C" w:rsidRPr="0012192F" w:rsidRDefault="00A5294C"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Дрожжевую разводку готовят путем постепенного наращивания массы активных дрожжевых клеток чистой культуры, достаточной для сбраживания необходимого объема сусла.</w:t>
      </w:r>
      <w:r w:rsidR="004F678A">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 xml:space="preserve">Истинные винные дрожжи рода Сахаромицес и его основные виды </w:t>
      </w:r>
      <w:r w:rsidRPr="0012192F">
        <w:rPr>
          <w:rFonts w:ascii="Times New Roman" w:hAnsi="Times New Roman" w:cs="Times New Roman"/>
          <w:bCs/>
          <w:i/>
          <w:iCs/>
          <w:sz w:val="24"/>
          <w:szCs w:val="24"/>
          <w:lang w:bidi="en-US"/>
        </w:rPr>
        <w:t>S</w:t>
      </w:r>
      <w:r w:rsidR="004E6611">
        <w:rPr>
          <w:rFonts w:ascii="Times New Roman" w:hAnsi="Times New Roman" w:cs="Times New Roman"/>
          <w:bCs/>
          <w:i/>
          <w:iCs/>
          <w:sz w:val="24"/>
          <w:szCs w:val="24"/>
          <w:lang w:bidi="ru-RU"/>
        </w:rPr>
        <w:t>.</w:t>
      </w:r>
      <w:r w:rsidRPr="0012192F">
        <w:rPr>
          <w:rFonts w:ascii="Times New Roman" w:hAnsi="Times New Roman" w:cs="Times New Roman"/>
          <w:bCs/>
          <w:i/>
          <w:iCs/>
          <w:sz w:val="24"/>
          <w:szCs w:val="24"/>
          <w:lang w:bidi="en-US"/>
        </w:rPr>
        <w:t>vini</w:t>
      </w:r>
      <w:r w:rsidRPr="0012192F">
        <w:rPr>
          <w:rFonts w:ascii="Times New Roman" w:hAnsi="Times New Roman" w:cs="Times New Roman"/>
          <w:sz w:val="24"/>
          <w:szCs w:val="24"/>
          <w:lang w:bidi="ru-RU"/>
        </w:rPr>
        <w:t xml:space="preserve"> и </w:t>
      </w:r>
      <w:r w:rsidRPr="0012192F">
        <w:rPr>
          <w:rFonts w:ascii="Times New Roman" w:hAnsi="Times New Roman" w:cs="Times New Roman"/>
          <w:bCs/>
          <w:i/>
          <w:iCs/>
          <w:sz w:val="24"/>
          <w:szCs w:val="24"/>
          <w:lang w:bidi="en-US"/>
        </w:rPr>
        <w:t>S</w:t>
      </w:r>
      <w:r w:rsidR="004E6611">
        <w:rPr>
          <w:rFonts w:ascii="Times New Roman" w:hAnsi="Times New Roman" w:cs="Times New Roman"/>
          <w:bCs/>
          <w:i/>
          <w:iCs/>
          <w:sz w:val="24"/>
          <w:szCs w:val="24"/>
          <w:lang w:bidi="en-US"/>
        </w:rPr>
        <w:t>.</w:t>
      </w:r>
      <w:r w:rsidRPr="0012192F">
        <w:rPr>
          <w:rFonts w:ascii="Times New Roman" w:hAnsi="Times New Roman" w:cs="Times New Roman"/>
          <w:bCs/>
          <w:i/>
          <w:iCs/>
          <w:sz w:val="24"/>
          <w:szCs w:val="24"/>
          <w:lang w:bidi="en-US"/>
        </w:rPr>
        <w:t>oviformis</w:t>
      </w:r>
      <w:r w:rsidRPr="0012192F">
        <w:rPr>
          <w:rFonts w:ascii="Times New Roman" w:hAnsi="Times New Roman" w:cs="Times New Roman"/>
          <w:sz w:val="24"/>
          <w:szCs w:val="24"/>
          <w:lang w:bidi="ru-RU"/>
        </w:rPr>
        <w:t xml:space="preserve"> используют при селекционном разведе</w:t>
      </w:r>
      <w:r w:rsidRPr="0012192F">
        <w:rPr>
          <w:rFonts w:ascii="Times New Roman" w:hAnsi="Times New Roman" w:cs="Times New Roman"/>
          <w:sz w:val="24"/>
          <w:szCs w:val="24"/>
          <w:lang w:bidi="ru-RU"/>
        </w:rPr>
        <w:softHyphen/>
        <w:t>нии дрожжей и их отборе для приготовления соответствующих рас (штаммов) дрожжей. Эго делают для производства чистой культу</w:t>
      </w:r>
      <w:r w:rsidRPr="0012192F">
        <w:rPr>
          <w:rFonts w:ascii="Times New Roman" w:hAnsi="Times New Roman" w:cs="Times New Roman"/>
          <w:sz w:val="24"/>
          <w:szCs w:val="24"/>
          <w:lang w:bidi="ru-RU"/>
        </w:rPr>
        <w:softHyphen/>
        <w:t>ры дрожжей (ЧКД) и приготовления на их основе дрожжевых раз</w:t>
      </w:r>
      <w:r w:rsidRPr="0012192F">
        <w:rPr>
          <w:rFonts w:ascii="Times New Roman" w:hAnsi="Times New Roman" w:cs="Times New Roman"/>
          <w:sz w:val="24"/>
          <w:szCs w:val="24"/>
          <w:lang w:bidi="ru-RU"/>
        </w:rPr>
        <w:softHyphen/>
        <w:t>водок для брожения сусла или мезги и получения виноматериалов высокого качества.</w:t>
      </w:r>
    </w:p>
    <w:p w:rsidR="00A5294C" w:rsidRPr="0012192F" w:rsidRDefault="00A5294C"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Проведение брожения на ЧКД при производстве всех типов вин имеет ряд преимуществ по сравнению со спонтанным бро</w:t>
      </w:r>
      <w:r w:rsidRPr="0012192F">
        <w:rPr>
          <w:rFonts w:ascii="Times New Roman" w:hAnsi="Times New Roman" w:cs="Times New Roman"/>
          <w:sz w:val="24"/>
          <w:szCs w:val="24"/>
          <w:lang w:bidi="ru-RU"/>
        </w:rPr>
        <w:softHyphen/>
        <w:t>жением:</w:t>
      </w:r>
    </w:p>
    <w:p w:rsidR="00A5294C" w:rsidRPr="0012192F" w:rsidRDefault="004E6611" w:rsidP="007174A3">
      <w:pPr>
        <w:spacing w:after="0" w:line="360" w:lineRule="auto"/>
        <w:ind w:firstLine="708"/>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A5294C" w:rsidRPr="0012192F">
        <w:rPr>
          <w:rFonts w:ascii="Times New Roman" w:hAnsi="Times New Roman" w:cs="Times New Roman"/>
          <w:sz w:val="24"/>
          <w:szCs w:val="24"/>
          <w:lang w:bidi="ru-RU"/>
        </w:rPr>
        <w:t>сусло забраживает быстрее:</w:t>
      </w:r>
    </w:p>
    <w:p w:rsidR="00A5294C" w:rsidRPr="0012192F" w:rsidRDefault="004E6611" w:rsidP="007174A3">
      <w:pPr>
        <w:spacing w:after="0" w:line="360" w:lineRule="auto"/>
        <w:ind w:firstLine="708"/>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A5294C" w:rsidRPr="0012192F">
        <w:rPr>
          <w:rFonts w:ascii="Times New Roman" w:hAnsi="Times New Roman" w:cs="Times New Roman"/>
          <w:sz w:val="24"/>
          <w:szCs w:val="24"/>
          <w:lang w:bidi="ru-RU"/>
        </w:rPr>
        <w:t>брожение идет без остановок:</w:t>
      </w:r>
    </w:p>
    <w:p w:rsidR="00A5294C" w:rsidRPr="0012192F" w:rsidRDefault="004E6611" w:rsidP="007174A3">
      <w:pPr>
        <w:spacing w:after="0" w:line="360" w:lineRule="auto"/>
        <w:ind w:firstLine="708"/>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A5294C" w:rsidRPr="0012192F">
        <w:rPr>
          <w:rFonts w:ascii="Times New Roman" w:hAnsi="Times New Roman" w:cs="Times New Roman"/>
          <w:sz w:val="24"/>
          <w:szCs w:val="24"/>
          <w:lang w:bidi="ru-RU"/>
        </w:rPr>
        <w:t>сахара сбраживаются полностью;</w:t>
      </w:r>
    </w:p>
    <w:p w:rsidR="00A5294C" w:rsidRPr="0012192F" w:rsidRDefault="004E6611" w:rsidP="007174A3">
      <w:pPr>
        <w:spacing w:after="0" w:line="360" w:lineRule="auto"/>
        <w:ind w:firstLine="708"/>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A5294C" w:rsidRPr="0012192F">
        <w:rPr>
          <w:rFonts w:ascii="Times New Roman" w:hAnsi="Times New Roman" w:cs="Times New Roman"/>
          <w:sz w:val="24"/>
          <w:szCs w:val="24"/>
          <w:lang w:bidi="ru-RU"/>
        </w:rPr>
        <w:t>больше образуется спирта (на 0,1-1,0 %);</w:t>
      </w:r>
    </w:p>
    <w:p w:rsidR="00A5294C" w:rsidRPr="0012192F" w:rsidRDefault="004E6611" w:rsidP="007174A3">
      <w:pPr>
        <w:spacing w:after="0" w:line="360" w:lineRule="auto"/>
        <w:ind w:left="708"/>
        <w:jc w:val="both"/>
        <w:rPr>
          <w:rFonts w:ascii="Times New Roman" w:hAnsi="Times New Roman" w:cs="Times New Roman"/>
          <w:sz w:val="24"/>
          <w:szCs w:val="24"/>
          <w:lang w:bidi="ru-RU"/>
        </w:rPr>
      </w:pPr>
      <w:r>
        <w:rPr>
          <w:rFonts w:ascii="Times New Roman" w:hAnsi="Times New Roman" w:cs="Times New Roman"/>
          <w:sz w:val="24"/>
          <w:szCs w:val="24"/>
          <w:lang w:bidi="ru-RU"/>
        </w:rPr>
        <w:t xml:space="preserve">– </w:t>
      </w:r>
      <w:r w:rsidR="00A5294C" w:rsidRPr="0012192F">
        <w:rPr>
          <w:rFonts w:ascii="Times New Roman" w:hAnsi="Times New Roman" w:cs="Times New Roman"/>
          <w:sz w:val="24"/>
          <w:szCs w:val="24"/>
          <w:lang w:bidi="ru-RU"/>
        </w:rPr>
        <w:t>вина содержат меньше нежелательных летучих компонентов, быстрее осветляются и обладают чистым сортовым арома</w:t>
      </w:r>
      <w:r w:rsidR="00A5294C" w:rsidRPr="0012192F">
        <w:rPr>
          <w:rFonts w:ascii="Times New Roman" w:hAnsi="Times New Roman" w:cs="Times New Roman"/>
          <w:sz w:val="24"/>
          <w:szCs w:val="24"/>
          <w:lang w:bidi="ru-RU"/>
        </w:rPr>
        <w:softHyphen/>
        <w:t>том и вкусом.</w:t>
      </w:r>
    </w:p>
    <w:p w:rsidR="00A5294C" w:rsidRPr="0012192F" w:rsidRDefault="00A5294C"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Для выделения ЧКД используют многократный рассев смешан</w:t>
      </w:r>
      <w:r w:rsidRPr="0012192F">
        <w:rPr>
          <w:rFonts w:ascii="Times New Roman" w:hAnsi="Times New Roman" w:cs="Times New Roman"/>
          <w:sz w:val="24"/>
          <w:szCs w:val="24"/>
          <w:lang w:bidi="ru-RU"/>
        </w:rPr>
        <w:softHyphen/>
        <w:t>ной культуры на плотную основу. Формирование колонии бакте</w:t>
      </w:r>
      <w:r w:rsidRPr="0012192F">
        <w:rPr>
          <w:rFonts w:ascii="Times New Roman" w:hAnsi="Times New Roman" w:cs="Times New Roman"/>
          <w:sz w:val="24"/>
          <w:szCs w:val="24"/>
          <w:lang w:bidi="ru-RU"/>
        </w:rPr>
        <w:softHyphen/>
        <w:t>рий или нескольких клеток одного вида происходит, как правило, из одной клетки. При этом потомство одной вегетативной клетки, называемое клоном, образует колонию, характерную для данного вида. Для того чтобы обеспечить накопление клеток определе</w:t>
      </w:r>
      <w:r w:rsidR="00243A62">
        <w:rPr>
          <w:rFonts w:ascii="Times New Roman" w:hAnsi="Times New Roman" w:cs="Times New Roman"/>
          <w:sz w:val="24"/>
          <w:szCs w:val="24"/>
          <w:lang w:bidi="ru-RU"/>
        </w:rPr>
        <w:t>нно</w:t>
      </w:r>
      <w:r w:rsidR="00243A62">
        <w:rPr>
          <w:rFonts w:ascii="Times New Roman" w:hAnsi="Times New Roman" w:cs="Times New Roman"/>
          <w:sz w:val="24"/>
          <w:szCs w:val="24"/>
          <w:lang w:bidi="ru-RU"/>
        </w:rPr>
        <w:softHyphen/>
        <w:t xml:space="preserve">го вида бактерий, подбирают </w:t>
      </w:r>
      <w:r w:rsidRPr="0012192F">
        <w:rPr>
          <w:rFonts w:ascii="Times New Roman" w:hAnsi="Times New Roman" w:cs="Times New Roman"/>
          <w:sz w:val="24"/>
          <w:szCs w:val="24"/>
          <w:lang w:bidi="ru-RU"/>
        </w:rPr>
        <w:t>соответствующий состав и реакцию питательной среды, температуру, аэрацию и создают другие усло</w:t>
      </w:r>
      <w:r w:rsidRPr="0012192F">
        <w:rPr>
          <w:rFonts w:ascii="Times New Roman" w:hAnsi="Times New Roman" w:cs="Times New Roman"/>
          <w:sz w:val="24"/>
          <w:szCs w:val="24"/>
          <w:lang w:bidi="ru-RU"/>
        </w:rPr>
        <w:softHyphen/>
        <w:t>вия, оптимальные для размножения конкретного вида и неблаго</w:t>
      </w:r>
      <w:r w:rsidRPr="0012192F">
        <w:rPr>
          <w:rFonts w:ascii="Times New Roman" w:hAnsi="Times New Roman" w:cs="Times New Roman"/>
          <w:sz w:val="24"/>
          <w:szCs w:val="24"/>
          <w:lang w:bidi="ru-RU"/>
        </w:rPr>
        <w:softHyphen/>
        <w:t>приятные для других нежелательных видов.</w:t>
      </w:r>
    </w:p>
    <w:p w:rsidR="00A5294C" w:rsidRPr="0012192F" w:rsidRDefault="00A5294C"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Для снабжения винодельческой промышленности чистыми культурами дрожжей и бактерий, изучения и отбора лучших рас, характеризующихся высокими показателями в условиях производ</w:t>
      </w:r>
      <w:r w:rsidRPr="0012192F">
        <w:rPr>
          <w:rFonts w:ascii="Times New Roman" w:hAnsi="Times New Roman" w:cs="Times New Roman"/>
          <w:sz w:val="24"/>
          <w:szCs w:val="24"/>
          <w:lang w:bidi="ru-RU"/>
        </w:rPr>
        <w:softHyphen/>
        <w:t>ства, создают специализирован</w:t>
      </w:r>
      <w:r w:rsidR="00243A62">
        <w:rPr>
          <w:rFonts w:ascii="Times New Roman" w:hAnsi="Times New Roman" w:cs="Times New Roman"/>
          <w:sz w:val="24"/>
          <w:szCs w:val="24"/>
          <w:lang w:bidi="ru-RU"/>
        </w:rPr>
        <w:t>ные коллекции чистых культур ми</w:t>
      </w:r>
      <w:r w:rsidRPr="0012192F">
        <w:rPr>
          <w:rFonts w:ascii="Times New Roman" w:hAnsi="Times New Roman" w:cs="Times New Roman"/>
          <w:sz w:val="24"/>
          <w:szCs w:val="24"/>
          <w:lang w:bidi="ru-RU"/>
        </w:rPr>
        <w:t>кроорганизмов.</w:t>
      </w:r>
    </w:p>
    <w:p w:rsidR="00A5294C" w:rsidRPr="0012192F" w:rsidRDefault="00A5294C"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ЧКД </w:t>
      </w:r>
      <w:r w:rsidR="004E6611">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это популяции микроорганизмов, принадлежащих к одном</w:t>
      </w:r>
      <w:r w:rsidR="00243A62">
        <w:rPr>
          <w:rFonts w:ascii="Times New Roman" w:hAnsi="Times New Roman" w:cs="Times New Roman"/>
          <w:sz w:val="24"/>
          <w:szCs w:val="24"/>
          <w:lang w:bidi="ru-RU"/>
        </w:rPr>
        <w:t>у</w:t>
      </w:r>
      <w:r w:rsidRPr="0012192F">
        <w:rPr>
          <w:rFonts w:ascii="Times New Roman" w:hAnsi="Times New Roman" w:cs="Times New Roman"/>
          <w:sz w:val="24"/>
          <w:szCs w:val="24"/>
          <w:lang w:bidi="ru-RU"/>
        </w:rPr>
        <w:t xml:space="preserve"> определенному виду и штамм</w:t>
      </w:r>
      <w:r w:rsidR="00243A62">
        <w:rPr>
          <w:rFonts w:ascii="Times New Roman" w:hAnsi="Times New Roman" w:cs="Times New Roman"/>
          <w:sz w:val="24"/>
          <w:szCs w:val="24"/>
          <w:lang w:bidi="ru-RU"/>
        </w:rPr>
        <w:t>у</w:t>
      </w:r>
      <w:r w:rsidRPr="0012192F">
        <w:rPr>
          <w:rFonts w:ascii="Times New Roman" w:hAnsi="Times New Roman" w:cs="Times New Roman"/>
          <w:sz w:val="24"/>
          <w:szCs w:val="24"/>
          <w:lang w:bidi="ru-RU"/>
        </w:rPr>
        <w:t xml:space="preserve"> микробов, выделенные из одной клетки и специально подобранные путем селекции для кон</w:t>
      </w:r>
      <w:r w:rsidRPr="0012192F">
        <w:rPr>
          <w:rFonts w:ascii="Times New Roman" w:hAnsi="Times New Roman" w:cs="Times New Roman"/>
          <w:sz w:val="24"/>
          <w:szCs w:val="24"/>
          <w:lang w:bidi="ru-RU"/>
        </w:rPr>
        <w:softHyphen/>
        <w:t>кретных типов вин.</w:t>
      </w:r>
      <w:r w:rsidR="004F678A">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 xml:space="preserve">Из множества методов производства изолированных единичных клеток </w:t>
      </w:r>
      <w:r w:rsidRPr="00243A62">
        <w:rPr>
          <w:rFonts w:ascii="Times New Roman" w:hAnsi="Times New Roman" w:cs="Times New Roman"/>
          <w:bCs/>
          <w:iCs/>
          <w:sz w:val="24"/>
          <w:szCs w:val="24"/>
          <w:lang w:bidi="ru-RU"/>
        </w:rPr>
        <w:t>наиболее</w:t>
      </w:r>
      <w:r w:rsidRPr="00243A62">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приемлемым считается метод Коха, допускающий разбавление исходного материала в 100-1000 раз стерильной водой или стерильным виноградным суслом. После разведения стериль</w:t>
      </w:r>
      <w:r w:rsidRPr="0012192F">
        <w:rPr>
          <w:rFonts w:ascii="Times New Roman" w:hAnsi="Times New Roman" w:cs="Times New Roman"/>
          <w:sz w:val="24"/>
          <w:szCs w:val="24"/>
          <w:lang w:bidi="ru-RU"/>
        </w:rPr>
        <w:softHyphen/>
        <w:t>ной пипеткой помещают по 1-3 капли полученной жидкости в три стерильные чашки Петри, добавляют туда из пробирок по 10 мл стерильного агаризованного виноградного сусла при температуре 40-45</w:t>
      </w:r>
      <w:proofErr w:type="gramStart"/>
      <w:r w:rsidRPr="0012192F">
        <w:rPr>
          <w:rFonts w:ascii="Times New Roman" w:hAnsi="Times New Roman" w:cs="Times New Roman"/>
          <w:sz w:val="24"/>
          <w:szCs w:val="24"/>
          <w:lang w:bidi="ru-RU"/>
        </w:rPr>
        <w:t xml:space="preserve"> °С</w:t>
      </w:r>
      <w:proofErr w:type="gramEnd"/>
      <w:r w:rsidRPr="0012192F">
        <w:rPr>
          <w:rFonts w:ascii="Times New Roman" w:hAnsi="Times New Roman" w:cs="Times New Roman"/>
          <w:sz w:val="24"/>
          <w:szCs w:val="24"/>
          <w:lang w:bidi="ru-RU"/>
        </w:rPr>
        <w:t>, равномерно распределяют содержимое в чашке и остав</w:t>
      </w:r>
      <w:r w:rsidRPr="0012192F">
        <w:rPr>
          <w:rFonts w:ascii="Times New Roman" w:hAnsi="Times New Roman" w:cs="Times New Roman"/>
          <w:sz w:val="24"/>
          <w:szCs w:val="24"/>
          <w:lang w:bidi="ru-RU"/>
        </w:rPr>
        <w:softHyphen/>
        <w:t>ляют для застывания в горизонтальном положении. Через 3-4 сут</w:t>
      </w:r>
      <w:r w:rsidR="004E6611">
        <w:rPr>
          <w:rFonts w:ascii="Times New Roman" w:hAnsi="Times New Roman" w:cs="Times New Roman"/>
          <w:sz w:val="24"/>
          <w:szCs w:val="24"/>
          <w:lang w:bidi="ru-RU"/>
        </w:rPr>
        <w:t>ок</w:t>
      </w:r>
      <w:r w:rsidRPr="0012192F">
        <w:rPr>
          <w:rFonts w:ascii="Times New Roman" w:hAnsi="Times New Roman" w:cs="Times New Roman"/>
          <w:sz w:val="24"/>
          <w:szCs w:val="24"/>
          <w:lang w:bidi="ru-RU"/>
        </w:rPr>
        <w:t xml:space="preserve"> на поверхности агара должны появиться колонии дрожжей, обра</w:t>
      </w:r>
      <w:r w:rsidRPr="0012192F">
        <w:rPr>
          <w:rFonts w:ascii="Times New Roman" w:hAnsi="Times New Roman" w:cs="Times New Roman"/>
          <w:sz w:val="24"/>
          <w:szCs w:val="24"/>
          <w:lang w:bidi="ru-RU"/>
        </w:rPr>
        <w:softHyphen/>
        <w:t>зовавшиеся из обособленных дрожжевых клеток на достаточном удалении одна от другой. Каждую колонию дрожжей переносят с соблюдением стерильности в отдельную пробирку со стерильным суслом или суслом-агаром.</w:t>
      </w:r>
    </w:p>
    <w:p w:rsidR="00A5294C" w:rsidRPr="0012192F" w:rsidRDefault="00A5294C"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 первичном виноделии чистые культуры микроорганизмов го</w:t>
      </w:r>
      <w:r w:rsidRPr="0012192F">
        <w:rPr>
          <w:rFonts w:ascii="Times New Roman" w:hAnsi="Times New Roman" w:cs="Times New Roman"/>
          <w:sz w:val="24"/>
          <w:szCs w:val="24"/>
          <w:lang w:bidi="ru-RU"/>
        </w:rPr>
        <w:softHyphen/>
        <w:t>товят за 6-7 сут</w:t>
      </w:r>
      <w:r w:rsidR="004E6611">
        <w:rPr>
          <w:rFonts w:ascii="Times New Roman" w:hAnsi="Times New Roman" w:cs="Times New Roman"/>
          <w:sz w:val="24"/>
          <w:szCs w:val="24"/>
          <w:lang w:bidi="ru-RU"/>
        </w:rPr>
        <w:t>ок</w:t>
      </w:r>
      <w:r w:rsidRPr="0012192F">
        <w:rPr>
          <w:rFonts w:ascii="Times New Roman" w:hAnsi="Times New Roman" w:cs="Times New Roman"/>
          <w:sz w:val="24"/>
          <w:szCs w:val="24"/>
          <w:lang w:bidi="ru-RU"/>
        </w:rPr>
        <w:t xml:space="preserve"> до начала сезона переработки винограда в лабора</w:t>
      </w:r>
      <w:r w:rsidRPr="0012192F">
        <w:rPr>
          <w:rFonts w:ascii="Times New Roman" w:hAnsi="Times New Roman" w:cs="Times New Roman"/>
          <w:sz w:val="24"/>
          <w:szCs w:val="24"/>
          <w:lang w:bidi="ru-RU"/>
        </w:rPr>
        <w:softHyphen/>
        <w:t>торных и производственных условиях.</w:t>
      </w:r>
    </w:p>
    <w:p w:rsidR="00A5294C" w:rsidRPr="0012192F" w:rsidRDefault="00A5294C"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 первом случае дрожжи из пробирки с плотной средой пере</w:t>
      </w:r>
      <w:r w:rsidRPr="0012192F">
        <w:rPr>
          <w:rFonts w:ascii="Times New Roman" w:hAnsi="Times New Roman" w:cs="Times New Roman"/>
          <w:sz w:val="24"/>
          <w:szCs w:val="24"/>
          <w:lang w:bidi="ru-RU"/>
        </w:rPr>
        <w:softHyphen/>
        <w:t>носят платиновой петлей над пламенем горелки в пробирку со стерильным суслом. Затем бурно бродящую среду перемещают из пробирки в колбу (100 мл) с питательной средой. После начала забраживания сусла в колбе ее содержимое стерильно переносят в колбу с 1 л стерильного сусла и затем в стеклянный баллон с 10 л среды.</w:t>
      </w:r>
    </w:p>
    <w:p w:rsidR="00A5294C" w:rsidRPr="0012192F" w:rsidRDefault="00A5294C"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Во втором случае бурно бродящее содержимое стеклянного баллона переливают через воронку, обработанную раствором сер</w:t>
      </w:r>
      <w:r w:rsidRPr="0012192F">
        <w:rPr>
          <w:rFonts w:ascii="Times New Roman" w:hAnsi="Times New Roman" w:cs="Times New Roman"/>
          <w:sz w:val="24"/>
          <w:szCs w:val="24"/>
          <w:lang w:bidi="ru-RU"/>
        </w:rPr>
        <w:softHyphen/>
        <w:t>нистой кислоты, в бочку со стерильным пастеризованным и охлажденным до температуры 25</w:t>
      </w:r>
      <w:proofErr w:type="gramStart"/>
      <w:r w:rsidRPr="0012192F">
        <w:rPr>
          <w:rFonts w:ascii="Times New Roman" w:hAnsi="Times New Roman" w:cs="Times New Roman"/>
          <w:sz w:val="24"/>
          <w:szCs w:val="24"/>
          <w:lang w:bidi="ru-RU"/>
        </w:rPr>
        <w:t xml:space="preserve"> °С</w:t>
      </w:r>
      <w:proofErr w:type="gramEnd"/>
      <w:r w:rsidRPr="0012192F">
        <w:rPr>
          <w:rFonts w:ascii="Times New Roman" w:hAnsi="Times New Roman" w:cs="Times New Roman"/>
          <w:sz w:val="24"/>
          <w:szCs w:val="24"/>
          <w:lang w:bidi="ru-RU"/>
        </w:rPr>
        <w:t xml:space="preserve"> суслом. Из бочки </w:t>
      </w:r>
      <w:proofErr w:type="gramStart"/>
      <w:r w:rsidRPr="0012192F">
        <w:rPr>
          <w:rFonts w:ascii="Times New Roman" w:hAnsi="Times New Roman" w:cs="Times New Roman"/>
          <w:sz w:val="24"/>
          <w:szCs w:val="24"/>
          <w:lang w:bidi="ru-RU"/>
        </w:rPr>
        <w:t>спустя</w:t>
      </w:r>
      <w:proofErr w:type="gramEnd"/>
      <w:r w:rsidRPr="0012192F">
        <w:rPr>
          <w:rFonts w:ascii="Times New Roman" w:hAnsi="Times New Roman" w:cs="Times New Roman"/>
          <w:sz w:val="24"/>
          <w:szCs w:val="24"/>
          <w:lang w:bidi="ru-RU"/>
        </w:rPr>
        <w:t xml:space="preserve"> примерно 1,5 </w:t>
      </w:r>
      <w:proofErr w:type="gramStart"/>
      <w:r w:rsidRPr="0012192F">
        <w:rPr>
          <w:rFonts w:ascii="Times New Roman" w:hAnsi="Times New Roman" w:cs="Times New Roman"/>
          <w:sz w:val="24"/>
          <w:szCs w:val="24"/>
          <w:lang w:bidi="ru-RU"/>
        </w:rPr>
        <w:t>сут</w:t>
      </w:r>
      <w:r w:rsidR="004E6611">
        <w:rPr>
          <w:rFonts w:ascii="Times New Roman" w:hAnsi="Times New Roman" w:cs="Times New Roman"/>
          <w:sz w:val="24"/>
          <w:szCs w:val="24"/>
          <w:lang w:bidi="ru-RU"/>
        </w:rPr>
        <w:t>ок</w:t>
      </w:r>
      <w:proofErr w:type="gramEnd"/>
      <w:r w:rsidRPr="0012192F">
        <w:rPr>
          <w:rFonts w:ascii="Times New Roman" w:hAnsi="Times New Roman" w:cs="Times New Roman"/>
          <w:sz w:val="24"/>
          <w:szCs w:val="24"/>
          <w:lang w:bidi="ru-RU"/>
        </w:rPr>
        <w:t xml:space="preserve"> бродящее сусло перемещают в дрожжанку. После этого аналогичным образом подают бродящее сусло в металличес</w:t>
      </w:r>
      <w:r w:rsidRPr="0012192F">
        <w:rPr>
          <w:rFonts w:ascii="Times New Roman" w:hAnsi="Times New Roman" w:cs="Times New Roman"/>
          <w:sz w:val="24"/>
          <w:szCs w:val="24"/>
          <w:lang w:bidi="ru-RU"/>
        </w:rPr>
        <w:softHyphen/>
        <w:t>кий резервуар с большим объемом питательной стерильной сре</w:t>
      </w:r>
      <w:r w:rsidRPr="0012192F">
        <w:rPr>
          <w:rFonts w:ascii="Times New Roman" w:hAnsi="Times New Roman" w:cs="Times New Roman"/>
          <w:sz w:val="24"/>
          <w:szCs w:val="24"/>
          <w:lang w:bidi="ru-RU"/>
        </w:rPr>
        <w:softHyphen/>
        <w:t>ды температурой около 25 °С. Через 1,5-2 сут</w:t>
      </w:r>
      <w:r w:rsidR="004E6611">
        <w:rPr>
          <w:rFonts w:ascii="Times New Roman" w:hAnsi="Times New Roman" w:cs="Times New Roman"/>
          <w:sz w:val="24"/>
          <w:szCs w:val="24"/>
          <w:lang w:bidi="ru-RU"/>
        </w:rPr>
        <w:t>ок</w:t>
      </w:r>
      <w:r w:rsidRPr="0012192F">
        <w:rPr>
          <w:rFonts w:ascii="Times New Roman" w:hAnsi="Times New Roman" w:cs="Times New Roman"/>
          <w:sz w:val="24"/>
          <w:szCs w:val="24"/>
          <w:lang w:bidi="ru-RU"/>
        </w:rPr>
        <w:t xml:space="preserve"> дрожжевая разводка готова к применению.</w:t>
      </w:r>
    </w:p>
    <w:p w:rsidR="00A5294C" w:rsidRPr="0012192F" w:rsidRDefault="007174A3" w:rsidP="007174A3">
      <w:pPr>
        <w:spacing w:after="0" w:line="360" w:lineRule="auto"/>
        <w:ind w:firstLine="708"/>
        <w:jc w:val="both"/>
        <w:rPr>
          <w:rFonts w:ascii="Times New Roman" w:hAnsi="Times New Roman" w:cs="Times New Roman"/>
          <w:sz w:val="24"/>
          <w:szCs w:val="24"/>
          <w:lang w:bidi="ru-RU"/>
        </w:rPr>
      </w:pPr>
      <w:r>
        <w:rPr>
          <w:rFonts w:ascii="Times New Roman" w:hAnsi="Times New Roman" w:cs="Times New Roman"/>
          <w:sz w:val="24"/>
          <w:szCs w:val="24"/>
          <w:lang w:bidi="ru-RU"/>
        </w:rPr>
        <w:t>На</w:t>
      </w:r>
      <w:r w:rsidR="00A5294C" w:rsidRPr="0012192F">
        <w:rPr>
          <w:rFonts w:ascii="Times New Roman" w:hAnsi="Times New Roman" w:cs="Times New Roman"/>
          <w:sz w:val="24"/>
          <w:szCs w:val="24"/>
          <w:lang w:bidi="ru-RU"/>
        </w:rPr>
        <w:t xml:space="preserve"> производственном этапе дрожжевую разводку готовят на сусле после отстаивания с содержанием </w:t>
      </w:r>
      <w:r w:rsidR="00A5294C" w:rsidRPr="0012192F">
        <w:rPr>
          <w:rFonts w:ascii="Times New Roman" w:hAnsi="Times New Roman" w:cs="Times New Roman"/>
          <w:sz w:val="24"/>
          <w:szCs w:val="24"/>
          <w:lang w:bidi="en-US"/>
        </w:rPr>
        <w:t>SO</w:t>
      </w:r>
      <w:r w:rsidR="00734E11" w:rsidRPr="00734E11">
        <w:rPr>
          <w:rFonts w:ascii="Times New Roman" w:hAnsi="Times New Roman" w:cs="Times New Roman"/>
          <w:sz w:val="24"/>
          <w:szCs w:val="24"/>
          <w:vertAlign w:val="subscript"/>
          <w:lang w:bidi="ru-RU"/>
        </w:rPr>
        <w:t>2</w:t>
      </w:r>
      <w:r w:rsidR="00A5294C" w:rsidRPr="0012192F">
        <w:rPr>
          <w:rFonts w:ascii="Times New Roman" w:hAnsi="Times New Roman" w:cs="Times New Roman"/>
          <w:sz w:val="24"/>
          <w:szCs w:val="24"/>
          <w:lang w:bidi="ru-RU"/>
        </w:rPr>
        <w:t xml:space="preserve"> не ниже 100 мг/дм</w:t>
      </w:r>
      <w:r w:rsidR="00A5294C" w:rsidRPr="0012192F">
        <w:rPr>
          <w:rFonts w:ascii="Times New Roman" w:hAnsi="Times New Roman" w:cs="Times New Roman"/>
          <w:sz w:val="24"/>
          <w:szCs w:val="24"/>
          <w:vertAlign w:val="superscript"/>
          <w:lang w:bidi="ru-RU"/>
        </w:rPr>
        <w:t>3</w:t>
      </w:r>
      <w:r w:rsidR="00A5294C" w:rsidRPr="0012192F">
        <w:rPr>
          <w:rFonts w:ascii="Times New Roman" w:hAnsi="Times New Roman" w:cs="Times New Roman"/>
          <w:sz w:val="24"/>
          <w:szCs w:val="24"/>
          <w:lang w:bidi="ru-RU"/>
        </w:rPr>
        <w:t xml:space="preserve">. В активной дрожжевой разводке содержится 100-150 </w:t>
      </w:r>
      <w:proofErr w:type="gramStart"/>
      <w:r w:rsidR="00A5294C" w:rsidRPr="0012192F">
        <w:rPr>
          <w:rFonts w:ascii="Times New Roman" w:hAnsi="Times New Roman" w:cs="Times New Roman"/>
          <w:sz w:val="24"/>
          <w:szCs w:val="24"/>
          <w:lang w:bidi="ru-RU"/>
        </w:rPr>
        <w:t>млн</w:t>
      </w:r>
      <w:proofErr w:type="gramEnd"/>
      <w:r w:rsidR="00A5294C" w:rsidRPr="0012192F">
        <w:rPr>
          <w:rFonts w:ascii="Times New Roman" w:hAnsi="Times New Roman" w:cs="Times New Roman"/>
          <w:sz w:val="24"/>
          <w:szCs w:val="24"/>
          <w:lang w:bidi="ru-RU"/>
        </w:rPr>
        <w:t xml:space="preserve"> клеток в 1 мл, из них 30-50 </w:t>
      </w:r>
      <w:r w:rsidR="00A5294C" w:rsidRPr="004E6611">
        <w:rPr>
          <w:rFonts w:ascii="Times New Roman" w:hAnsi="Times New Roman" w:cs="Times New Roman"/>
          <w:bCs/>
          <w:iCs/>
          <w:sz w:val="24"/>
          <w:szCs w:val="24"/>
          <w:lang w:bidi="ru-RU"/>
        </w:rPr>
        <w:t>%</w:t>
      </w:r>
      <w:r w:rsidR="00A5294C" w:rsidRPr="004E6611">
        <w:rPr>
          <w:rFonts w:ascii="Times New Roman" w:hAnsi="Times New Roman" w:cs="Times New Roman"/>
          <w:sz w:val="24"/>
          <w:szCs w:val="24"/>
          <w:lang w:bidi="ru-RU"/>
        </w:rPr>
        <w:t xml:space="preserve"> </w:t>
      </w:r>
      <w:r w:rsidR="00A5294C" w:rsidRPr="0012192F">
        <w:rPr>
          <w:rFonts w:ascii="Times New Roman" w:hAnsi="Times New Roman" w:cs="Times New Roman"/>
          <w:sz w:val="24"/>
          <w:szCs w:val="24"/>
          <w:lang w:bidi="ru-RU"/>
        </w:rPr>
        <w:t xml:space="preserve">в стадии почкования, а число мертвых клеток не должно превышать 2-5 </w:t>
      </w:r>
      <w:r w:rsidR="00A5294C" w:rsidRPr="004E6611">
        <w:rPr>
          <w:rFonts w:ascii="Times New Roman" w:hAnsi="Times New Roman" w:cs="Times New Roman"/>
          <w:bCs/>
          <w:iCs/>
          <w:sz w:val="24"/>
          <w:szCs w:val="24"/>
          <w:lang w:bidi="ru-RU"/>
        </w:rPr>
        <w:t>%</w:t>
      </w:r>
      <w:r w:rsidR="00A5294C" w:rsidRPr="0012192F">
        <w:rPr>
          <w:rFonts w:ascii="Times New Roman" w:hAnsi="Times New Roman" w:cs="Times New Roman"/>
          <w:b/>
          <w:bCs/>
          <w:i/>
          <w:iCs/>
          <w:sz w:val="24"/>
          <w:szCs w:val="24"/>
          <w:lang w:bidi="ru-RU"/>
        </w:rPr>
        <w:t>.</w:t>
      </w:r>
      <w:r w:rsidR="00A5294C" w:rsidRPr="0012192F">
        <w:rPr>
          <w:rFonts w:ascii="Times New Roman" w:hAnsi="Times New Roman" w:cs="Times New Roman"/>
          <w:sz w:val="24"/>
          <w:szCs w:val="24"/>
          <w:lang w:bidi="ru-RU"/>
        </w:rPr>
        <w:t xml:space="preserve"> Готовую дрожжевую разводку вносят в количестве 1-</w:t>
      </w:r>
      <w:r w:rsidR="004E6611">
        <w:rPr>
          <w:rFonts w:ascii="Times New Roman" w:hAnsi="Times New Roman" w:cs="Times New Roman"/>
          <w:sz w:val="24"/>
          <w:szCs w:val="24"/>
          <w:lang w:bidi="ru-RU"/>
        </w:rPr>
        <w:t>2</w:t>
      </w:r>
      <w:r w:rsidR="00A5294C" w:rsidRPr="0012192F">
        <w:rPr>
          <w:rFonts w:ascii="Times New Roman" w:hAnsi="Times New Roman" w:cs="Times New Roman"/>
          <w:sz w:val="24"/>
          <w:szCs w:val="24"/>
          <w:lang w:bidi="ru-RU"/>
        </w:rPr>
        <w:t>% объема сбраживаемого сусла или 3-5 %-мезги. Объем дрожжевой разводки увеличивают до 7-10% при перера</w:t>
      </w:r>
      <w:r w:rsidR="00A5294C" w:rsidRPr="0012192F">
        <w:rPr>
          <w:rFonts w:ascii="Times New Roman" w:hAnsi="Times New Roman" w:cs="Times New Roman"/>
          <w:sz w:val="24"/>
          <w:szCs w:val="24"/>
          <w:lang w:bidi="ru-RU"/>
        </w:rPr>
        <w:softHyphen/>
        <w:t>ботке нездорового или поврежденного винограда.</w:t>
      </w:r>
    </w:p>
    <w:p w:rsidR="00A5294C" w:rsidRPr="0012192F" w:rsidRDefault="00A5294C"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Чтобы не допустить размножения «диких» дрожжей в сусле или мезге, необходимо провести сульфитацию свежеотжа</w:t>
      </w:r>
      <w:r w:rsidR="004E6611">
        <w:rPr>
          <w:rFonts w:ascii="Times New Roman" w:hAnsi="Times New Roman" w:cs="Times New Roman"/>
          <w:sz w:val="24"/>
          <w:szCs w:val="24"/>
          <w:lang w:bidi="ru-RU"/>
        </w:rPr>
        <w:t>того сус</w:t>
      </w:r>
      <w:r w:rsidR="004E6611">
        <w:rPr>
          <w:rFonts w:ascii="Times New Roman" w:hAnsi="Times New Roman" w:cs="Times New Roman"/>
          <w:sz w:val="24"/>
          <w:szCs w:val="24"/>
          <w:lang w:bidi="ru-RU"/>
        </w:rPr>
        <w:softHyphen/>
        <w:t>ла или мезги в дозе 75</w:t>
      </w:r>
      <w:r w:rsidRPr="0012192F">
        <w:rPr>
          <w:rFonts w:ascii="Times New Roman" w:hAnsi="Times New Roman" w:cs="Times New Roman"/>
          <w:sz w:val="24"/>
          <w:szCs w:val="24"/>
          <w:lang w:bidi="ru-RU"/>
        </w:rPr>
        <w:t>-150 мг/дм</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lang w:bidi="en-US"/>
        </w:rPr>
        <w:t>SO</w:t>
      </w:r>
      <w:r w:rsidRPr="0012192F">
        <w:rPr>
          <w:rFonts w:ascii="Times New Roman" w:hAnsi="Times New Roman" w:cs="Times New Roman"/>
          <w:sz w:val="24"/>
          <w:szCs w:val="24"/>
          <w:vertAlign w:val="subscript"/>
          <w:lang w:bidi="ru-RU"/>
        </w:rPr>
        <w:t>2</w:t>
      </w:r>
      <w:r w:rsidR="00734E11">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 xml:space="preserve">отстаивание сусла перед брожением в течение </w:t>
      </w:r>
      <w:r w:rsidRPr="0012192F">
        <w:rPr>
          <w:rFonts w:ascii="Times New Roman" w:hAnsi="Times New Roman" w:cs="Times New Roman"/>
          <w:sz w:val="24"/>
          <w:szCs w:val="24"/>
          <w:lang w:bidi="en-US"/>
        </w:rPr>
        <w:t>1</w:t>
      </w:r>
      <w:r w:rsidRPr="0012192F">
        <w:rPr>
          <w:rFonts w:ascii="Times New Roman" w:hAnsi="Times New Roman" w:cs="Times New Roman"/>
          <w:sz w:val="24"/>
          <w:szCs w:val="24"/>
          <w:lang w:bidi="ru-RU"/>
        </w:rPr>
        <w:t>2-24 ч и снятие с осадка. При этом боль</w:t>
      </w:r>
      <w:r w:rsidRPr="0012192F">
        <w:rPr>
          <w:rFonts w:ascii="Times New Roman" w:hAnsi="Times New Roman" w:cs="Times New Roman"/>
          <w:sz w:val="24"/>
          <w:szCs w:val="24"/>
          <w:lang w:bidi="ru-RU"/>
        </w:rPr>
        <w:softHyphen/>
        <w:t>шая часть находившихся в сусле (мезге) «диких» дрожжей пода</w:t>
      </w:r>
      <w:r w:rsidRPr="0012192F">
        <w:rPr>
          <w:rFonts w:ascii="Times New Roman" w:hAnsi="Times New Roman" w:cs="Times New Roman"/>
          <w:sz w:val="24"/>
          <w:szCs w:val="24"/>
          <w:lang w:bidi="ru-RU"/>
        </w:rPr>
        <w:softHyphen/>
        <w:t>вляется диоксидом серы и оседает на дно. После осветления сусло снимают с осадка, а для ускорения забраживания и окончательно</w:t>
      </w:r>
      <w:r w:rsidRPr="0012192F">
        <w:rPr>
          <w:rFonts w:ascii="Times New Roman" w:hAnsi="Times New Roman" w:cs="Times New Roman"/>
          <w:sz w:val="24"/>
          <w:szCs w:val="24"/>
          <w:lang w:bidi="ru-RU"/>
        </w:rPr>
        <w:softHyphen/>
        <w:t>го угнетения оставшихся «сорняков» в сусло или мезгу добавля</w:t>
      </w:r>
      <w:r w:rsidRPr="0012192F">
        <w:rPr>
          <w:rFonts w:ascii="Times New Roman" w:hAnsi="Times New Roman" w:cs="Times New Roman"/>
          <w:sz w:val="24"/>
          <w:szCs w:val="24"/>
          <w:lang w:bidi="ru-RU"/>
        </w:rPr>
        <w:softHyphen/>
        <w:t>ют свежеразмноженную чистую культуру сильных, привыкших к диоксид</w:t>
      </w:r>
      <w:r w:rsidR="00734E11">
        <w:rPr>
          <w:rFonts w:ascii="Times New Roman" w:hAnsi="Times New Roman" w:cs="Times New Roman"/>
          <w:sz w:val="24"/>
          <w:szCs w:val="24"/>
          <w:lang w:bidi="ru-RU"/>
        </w:rPr>
        <w:t>у</w:t>
      </w:r>
      <w:r w:rsidRPr="0012192F">
        <w:rPr>
          <w:rFonts w:ascii="Times New Roman" w:hAnsi="Times New Roman" w:cs="Times New Roman"/>
          <w:sz w:val="24"/>
          <w:szCs w:val="24"/>
          <w:lang w:bidi="ru-RU"/>
        </w:rPr>
        <w:t xml:space="preserve"> серы винных дрожжей, с помощью которых и проводят брожение.</w:t>
      </w:r>
    </w:p>
    <w:p w:rsidR="00A5294C" w:rsidRPr="0012192F" w:rsidRDefault="00A5294C"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Мелассное сусло сбраживают различными расами дрожжей, чаще - одновременно двумя. Большинство гибридов дрожжей на</w:t>
      </w:r>
      <w:r w:rsidRPr="0012192F">
        <w:rPr>
          <w:rFonts w:ascii="Times New Roman" w:hAnsi="Times New Roman" w:cs="Times New Roman"/>
          <w:sz w:val="24"/>
          <w:szCs w:val="24"/>
          <w:lang w:bidi="ru-RU"/>
        </w:rPr>
        <w:softHyphen/>
        <w:t>капливает больше биомассы и на 10-12 % больше глицерина при различном количестве других продуктов. Например, при исполь</w:t>
      </w:r>
      <w:r w:rsidRPr="0012192F">
        <w:rPr>
          <w:rFonts w:ascii="Times New Roman" w:hAnsi="Times New Roman" w:cs="Times New Roman"/>
          <w:sz w:val="24"/>
          <w:szCs w:val="24"/>
          <w:lang w:bidi="ru-RU"/>
        </w:rPr>
        <w:softHyphen/>
        <w:t>зовании гибрида 112 в зрелой бражке накапливается альдегидов, высших спиртов и сложных эфиров примерно на 10-20 % меньше, чем при использовании расы В. Гибрид 93 образуе</w:t>
      </w:r>
      <w:r w:rsidR="00734E11">
        <w:rPr>
          <w:rFonts w:ascii="Times New Roman" w:hAnsi="Times New Roman" w:cs="Times New Roman"/>
          <w:sz w:val="24"/>
          <w:szCs w:val="24"/>
          <w:lang w:bidi="ru-RU"/>
        </w:rPr>
        <w:t>т альдегидов в 4,3; эфиров в 1,</w:t>
      </w:r>
      <w:r w:rsidRPr="0012192F">
        <w:rPr>
          <w:rFonts w:ascii="Times New Roman" w:hAnsi="Times New Roman" w:cs="Times New Roman"/>
          <w:sz w:val="24"/>
          <w:szCs w:val="24"/>
          <w:lang w:bidi="ru-RU"/>
        </w:rPr>
        <w:t>36 раза больше по сравнению с той же расой дрож</w:t>
      </w:r>
      <w:r w:rsidRPr="0012192F">
        <w:rPr>
          <w:rFonts w:ascii="Times New Roman" w:hAnsi="Times New Roman" w:cs="Times New Roman"/>
          <w:sz w:val="24"/>
          <w:szCs w:val="24"/>
          <w:lang w:bidi="ru-RU"/>
        </w:rPr>
        <w:softHyphen/>
        <w:t xml:space="preserve">жей, принятой за </w:t>
      </w:r>
      <w:proofErr w:type="gramStart"/>
      <w:r w:rsidRPr="0012192F">
        <w:rPr>
          <w:rFonts w:ascii="Times New Roman" w:hAnsi="Times New Roman" w:cs="Times New Roman"/>
          <w:sz w:val="24"/>
          <w:szCs w:val="24"/>
          <w:lang w:bidi="ru-RU"/>
        </w:rPr>
        <w:t>контрольную</w:t>
      </w:r>
      <w:proofErr w:type="gramEnd"/>
      <w:r w:rsidRPr="0012192F">
        <w:rPr>
          <w:rFonts w:ascii="Times New Roman" w:hAnsi="Times New Roman" w:cs="Times New Roman"/>
          <w:sz w:val="24"/>
          <w:szCs w:val="24"/>
          <w:lang w:bidi="ru-RU"/>
        </w:rPr>
        <w:t>.</w:t>
      </w:r>
    </w:p>
    <w:p w:rsidR="00B00180" w:rsidRPr="0012192F" w:rsidRDefault="00A5294C"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Гибриды накапливают меньше не</w:t>
      </w:r>
      <w:r w:rsidR="004E6611">
        <w:rPr>
          <w:rFonts w:ascii="Times New Roman" w:hAnsi="Times New Roman" w:cs="Times New Roman"/>
          <w:sz w:val="24"/>
          <w:szCs w:val="24"/>
          <w:lang w:bidi="ru-RU"/>
        </w:rPr>
        <w:t>предельных соединений (на 10-15</w:t>
      </w:r>
      <w:r w:rsidRPr="0012192F">
        <w:rPr>
          <w:rFonts w:ascii="Times New Roman" w:hAnsi="Times New Roman" w:cs="Times New Roman"/>
          <w:sz w:val="24"/>
          <w:szCs w:val="24"/>
          <w:lang w:bidi="ru-RU"/>
        </w:rPr>
        <w:t>%) и значительно меньше летучих</w:t>
      </w:r>
      <w:r w:rsidR="004E6611">
        <w:rPr>
          <w:rFonts w:ascii="Times New Roman" w:hAnsi="Times New Roman" w:cs="Times New Roman"/>
          <w:sz w:val="24"/>
          <w:szCs w:val="24"/>
          <w:lang w:bidi="ru-RU"/>
        </w:rPr>
        <w:t xml:space="preserve"> азотистых соединений (на 70-75</w:t>
      </w:r>
      <w:r w:rsidRPr="0012192F">
        <w:rPr>
          <w:rFonts w:ascii="Times New Roman" w:hAnsi="Times New Roman" w:cs="Times New Roman"/>
          <w:sz w:val="24"/>
          <w:szCs w:val="24"/>
          <w:lang w:bidi="ru-RU"/>
        </w:rPr>
        <w:t>%). Эти примеси, характерные для мелассного спирта, трудно выделить при ректификации, в результате чего значитель</w:t>
      </w:r>
      <w:r w:rsidRPr="0012192F">
        <w:rPr>
          <w:rFonts w:ascii="Times New Roman" w:hAnsi="Times New Roman" w:cs="Times New Roman"/>
          <w:sz w:val="24"/>
          <w:szCs w:val="24"/>
          <w:lang w:bidi="ru-RU"/>
        </w:rPr>
        <w:softHyphen/>
        <w:t>но ухудшается качество спирта</w:t>
      </w:r>
      <w:r w:rsidR="00B00180" w:rsidRPr="0012192F">
        <w:rPr>
          <w:rFonts w:ascii="Times New Roman" w:hAnsi="Times New Roman" w:cs="Times New Roman"/>
          <w:sz w:val="24"/>
          <w:szCs w:val="24"/>
          <w:lang w:bidi="ru-RU"/>
        </w:rPr>
        <w:t>. Особенностью всех гибридов являет</w:t>
      </w:r>
      <w:r w:rsidR="00734E11">
        <w:rPr>
          <w:rFonts w:ascii="Times New Roman" w:hAnsi="Times New Roman" w:cs="Times New Roman"/>
          <w:sz w:val="24"/>
          <w:szCs w:val="24"/>
          <w:lang w:bidi="ru-RU"/>
        </w:rPr>
        <w:t>с</w:t>
      </w:r>
      <w:r w:rsidR="00B00180" w:rsidRPr="0012192F">
        <w:rPr>
          <w:rFonts w:ascii="Times New Roman" w:hAnsi="Times New Roman" w:cs="Times New Roman"/>
          <w:sz w:val="24"/>
          <w:szCs w:val="24"/>
          <w:lang w:bidi="ru-RU"/>
        </w:rPr>
        <w:t>я накопление в бражке органических кислот. Дрожжевые ги</w:t>
      </w:r>
      <w:r w:rsidR="00B00180" w:rsidRPr="0012192F">
        <w:rPr>
          <w:rFonts w:ascii="Times New Roman" w:hAnsi="Times New Roman" w:cs="Times New Roman"/>
          <w:sz w:val="24"/>
          <w:szCs w:val="24"/>
          <w:lang w:bidi="ru-RU"/>
        </w:rPr>
        <w:softHyphen/>
        <w:t xml:space="preserve">бриды следует применять с учетом их индивидуальных свойств: способности сбраживать раффинозу, </w:t>
      </w:r>
      <w:r w:rsidR="004E6611">
        <w:rPr>
          <w:rFonts w:ascii="Times New Roman" w:hAnsi="Times New Roman" w:cs="Times New Roman"/>
          <w:sz w:val="24"/>
          <w:szCs w:val="24"/>
          <w:lang w:bidi="ru-RU"/>
        </w:rPr>
        <w:t>ферментативной (мальтаз</w:t>
      </w:r>
      <w:r w:rsidR="00B00180" w:rsidRPr="0012192F">
        <w:rPr>
          <w:rFonts w:ascii="Times New Roman" w:hAnsi="Times New Roman" w:cs="Times New Roman"/>
          <w:sz w:val="24"/>
          <w:szCs w:val="24"/>
          <w:lang w:bidi="ru-RU"/>
        </w:rPr>
        <w:t>ной) активности и др. Р</w:t>
      </w:r>
      <w:r w:rsidR="00734E11">
        <w:rPr>
          <w:rFonts w:ascii="Times New Roman" w:hAnsi="Times New Roman" w:cs="Times New Roman"/>
          <w:sz w:val="24"/>
          <w:szCs w:val="24"/>
          <w:lang w:bidi="ru-RU"/>
        </w:rPr>
        <w:t>ежимы размножения чистой культу</w:t>
      </w:r>
      <w:r w:rsidR="00B00180" w:rsidRPr="0012192F">
        <w:rPr>
          <w:rFonts w:ascii="Times New Roman" w:hAnsi="Times New Roman" w:cs="Times New Roman"/>
          <w:sz w:val="24"/>
          <w:szCs w:val="24"/>
          <w:lang w:bidi="ru-RU"/>
        </w:rPr>
        <w:t>ры дрожжей представлены в таблице 8.</w:t>
      </w:r>
    </w:p>
    <w:p w:rsidR="00B00180" w:rsidRPr="00734E11" w:rsidRDefault="00B00180" w:rsidP="004E6611">
      <w:pPr>
        <w:spacing w:after="0" w:line="360" w:lineRule="auto"/>
        <w:jc w:val="center"/>
        <w:rPr>
          <w:rFonts w:ascii="Times New Roman" w:hAnsi="Times New Roman" w:cs="Times New Roman"/>
          <w:b/>
          <w:sz w:val="24"/>
          <w:szCs w:val="24"/>
          <w:lang w:bidi="ru-RU"/>
        </w:rPr>
      </w:pPr>
      <w:r w:rsidRPr="004E6611">
        <w:rPr>
          <w:rFonts w:ascii="Times New Roman" w:hAnsi="Times New Roman" w:cs="Times New Roman"/>
          <w:b/>
          <w:bCs/>
          <w:iCs/>
          <w:sz w:val="24"/>
          <w:szCs w:val="24"/>
          <w:lang w:bidi="ru-RU"/>
        </w:rPr>
        <w:t>Таблица 8</w:t>
      </w:r>
      <w:r w:rsidR="004E6611">
        <w:rPr>
          <w:rFonts w:ascii="Times New Roman" w:hAnsi="Times New Roman" w:cs="Times New Roman"/>
          <w:b/>
          <w:bCs/>
          <w:iCs/>
          <w:sz w:val="24"/>
          <w:szCs w:val="24"/>
          <w:lang w:bidi="ru-RU"/>
        </w:rPr>
        <w:t xml:space="preserve">. – </w:t>
      </w:r>
      <w:r w:rsidRPr="00734E11">
        <w:rPr>
          <w:rFonts w:ascii="Times New Roman" w:hAnsi="Times New Roman" w:cs="Times New Roman"/>
          <w:b/>
          <w:sz w:val="24"/>
          <w:szCs w:val="24"/>
          <w:lang w:bidi="ru-RU"/>
        </w:rPr>
        <w:t>Режимы размножения чистой культуры дрожжей</w:t>
      </w:r>
    </w:p>
    <w:tbl>
      <w:tblPr>
        <w:tblOverlap w:val="never"/>
        <w:tblW w:w="9585" w:type="dxa"/>
        <w:tblInd w:w="-132" w:type="dxa"/>
        <w:tblLayout w:type="fixed"/>
        <w:tblCellMar>
          <w:left w:w="10" w:type="dxa"/>
          <w:right w:w="10" w:type="dxa"/>
        </w:tblCellMar>
        <w:tblLook w:val="0000" w:firstRow="0" w:lastRow="0" w:firstColumn="0" w:lastColumn="0" w:noHBand="0" w:noVBand="0"/>
      </w:tblPr>
      <w:tblGrid>
        <w:gridCol w:w="790"/>
        <w:gridCol w:w="1012"/>
        <w:gridCol w:w="911"/>
        <w:gridCol w:w="912"/>
        <w:gridCol w:w="976"/>
        <w:gridCol w:w="912"/>
        <w:gridCol w:w="1292"/>
        <w:gridCol w:w="832"/>
        <w:gridCol w:w="962"/>
        <w:gridCol w:w="986"/>
      </w:tblGrid>
      <w:tr w:rsidR="00B00180" w:rsidRPr="0012192F" w:rsidTr="004F678A">
        <w:trPr>
          <w:trHeight w:hRule="exact" w:val="657"/>
        </w:trPr>
        <w:tc>
          <w:tcPr>
            <w:tcW w:w="790" w:type="dxa"/>
            <w:vMerge w:val="restart"/>
            <w:tcBorders>
              <w:top w:val="single" w:sz="4" w:space="0" w:color="auto"/>
              <w:left w:val="single" w:sz="4" w:space="0" w:color="auto"/>
            </w:tcBorders>
            <w:shd w:val="clear" w:color="auto" w:fill="FFFFFF"/>
            <w:vAlign w:val="center"/>
          </w:tcPr>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Ста</w:t>
            </w:r>
            <w:r w:rsidR="002B391D">
              <w:rPr>
                <w:rFonts w:ascii="Times New Roman" w:hAnsi="Times New Roman" w:cs="Times New Roman"/>
                <w:sz w:val="24"/>
                <w:szCs w:val="24"/>
                <w:lang w:bidi="ru-RU"/>
              </w:rPr>
              <w:t>-</w:t>
            </w:r>
            <w:r w:rsidRPr="0012192F">
              <w:rPr>
                <w:rFonts w:ascii="Times New Roman" w:hAnsi="Times New Roman" w:cs="Times New Roman"/>
                <w:sz w:val="24"/>
                <w:szCs w:val="24"/>
                <w:lang w:bidi="ru-RU"/>
              </w:rPr>
              <w:softHyphen/>
            </w:r>
          </w:p>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дия</w:t>
            </w:r>
          </w:p>
        </w:tc>
        <w:tc>
          <w:tcPr>
            <w:tcW w:w="1012" w:type="dxa"/>
            <w:vMerge w:val="restart"/>
            <w:tcBorders>
              <w:top w:val="single" w:sz="4" w:space="0" w:color="auto"/>
              <w:left w:val="single" w:sz="4" w:space="0" w:color="auto"/>
            </w:tcBorders>
            <w:shd w:val="clear" w:color="auto" w:fill="FFFFFF"/>
            <w:vAlign w:val="center"/>
          </w:tcPr>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Посуда и аппа</w:t>
            </w:r>
            <w:r w:rsidRPr="0012192F">
              <w:rPr>
                <w:rFonts w:ascii="Times New Roman" w:hAnsi="Times New Roman" w:cs="Times New Roman"/>
                <w:sz w:val="24"/>
                <w:szCs w:val="24"/>
                <w:lang w:bidi="ru-RU"/>
              </w:rPr>
              <w:softHyphen/>
              <w:t>рат</w:t>
            </w:r>
          </w:p>
        </w:tc>
        <w:tc>
          <w:tcPr>
            <w:tcW w:w="1823" w:type="dxa"/>
            <w:gridSpan w:val="2"/>
            <w:tcBorders>
              <w:top w:val="single" w:sz="4" w:space="0" w:color="auto"/>
              <w:left w:val="single" w:sz="4" w:space="0" w:color="auto"/>
            </w:tcBorders>
            <w:shd w:val="clear" w:color="auto" w:fill="FFFFFF"/>
            <w:vAlign w:val="center"/>
          </w:tcPr>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Вместимость,</w:t>
            </w:r>
          </w:p>
          <w:p w:rsidR="00B00180" w:rsidRPr="0012192F" w:rsidRDefault="002B391D" w:rsidP="004E6611">
            <w:pPr>
              <w:spacing w:after="0" w:line="24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дм</w:t>
            </w:r>
            <w:r>
              <w:rPr>
                <w:rFonts w:ascii="Times New Roman" w:hAnsi="Times New Roman" w:cs="Times New Roman"/>
                <w:sz w:val="24"/>
                <w:szCs w:val="24"/>
                <w:vertAlign w:val="superscript"/>
                <w:lang w:bidi="ru-RU"/>
              </w:rPr>
              <w:t>3</w:t>
            </w:r>
          </w:p>
        </w:tc>
        <w:tc>
          <w:tcPr>
            <w:tcW w:w="1888" w:type="dxa"/>
            <w:gridSpan w:val="2"/>
            <w:tcBorders>
              <w:top w:val="single" w:sz="4" w:space="0" w:color="auto"/>
              <w:left w:val="single" w:sz="4" w:space="0" w:color="auto"/>
            </w:tcBorders>
            <w:shd w:val="clear" w:color="auto" w:fill="FFFFFF"/>
            <w:vAlign w:val="center"/>
          </w:tcPr>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Показатель</w:t>
            </w:r>
          </w:p>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сусла</w:t>
            </w:r>
          </w:p>
        </w:tc>
        <w:tc>
          <w:tcPr>
            <w:tcW w:w="1292" w:type="dxa"/>
            <w:vMerge w:val="restart"/>
            <w:tcBorders>
              <w:top w:val="single" w:sz="4" w:space="0" w:color="auto"/>
              <w:left w:val="single" w:sz="4" w:space="0" w:color="auto"/>
            </w:tcBorders>
            <w:shd w:val="clear" w:color="auto" w:fill="FFFFFF"/>
            <w:vAlign w:val="center"/>
          </w:tcPr>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Коли</w:t>
            </w:r>
            <w:r w:rsidRPr="0012192F">
              <w:rPr>
                <w:rFonts w:ascii="Times New Roman" w:hAnsi="Times New Roman" w:cs="Times New Roman"/>
                <w:sz w:val="24"/>
                <w:szCs w:val="24"/>
                <w:lang w:bidi="ru-RU"/>
              </w:rPr>
              <w:softHyphen/>
              <w:t>чество дрожжей, % от объем</w:t>
            </w:r>
            <w:r w:rsidR="002B391D">
              <w:rPr>
                <w:rFonts w:ascii="Times New Roman" w:hAnsi="Times New Roman" w:cs="Times New Roman"/>
                <w:sz w:val="24"/>
                <w:szCs w:val="24"/>
                <w:lang w:bidi="ru-RU"/>
              </w:rPr>
              <w:t>а среды, в</w:t>
            </w:r>
            <w:r w:rsidRPr="0012192F">
              <w:rPr>
                <w:rFonts w:ascii="Times New Roman" w:hAnsi="Times New Roman" w:cs="Times New Roman"/>
                <w:sz w:val="24"/>
                <w:szCs w:val="24"/>
                <w:lang w:bidi="ru-RU"/>
              </w:rPr>
              <w:t xml:space="preserve"> которую </w:t>
            </w:r>
            <w:r w:rsidR="002B391D">
              <w:rPr>
                <w:rFonts w:ascii="Times New Roman" w:hAnsi="Times New Roman" w:cs="Times New Roman"/>
                <w:sz w:val="24"/>
                <w:szCs w:val="24"/>
                <w:lang w:bidi="ru-RU"/>
              </w:rPr>
              <w:t>их</w:t>
            </w:r>
            <w:r w:rsidRPr="0012192F">
              <w:rPr>
                <w:rFonts w:ascii="Times New Roman" w:hAnsi="Times New Roman" w:cs="Times New Roman"/>
                <w:sz w:val="24"/>
                <w:szCs w:val="24"/>
                <w:lang w:bidi="ru-RU"/>
              </w:rPr>
              <w:t xml:space="preserve"> задают</w:t>
            </w:r>
          </w:p>
        </w:tc>
        <w:tc>
          <w:tcPr>
            <w:tcW w:w="2780" w:type="dxa"/>
            <w:gridSpan w:val="3"/>
            <w:tcBorders>
              <w:top w:val="single" w:sz="4" w:space="0" w:color="auto"/>
              <w:left w:val="single" w:sz="4" w:space="0" w:color="auto"/>
              <w:right w:val="single" w:sz="4" w:space="0" w:color="auto"/>
            </w:tcBorders>
            <w:shd w:val="clear" w:color="auto" w:fill="FFFFFF"/>
            <w:vAlign w:val="center"/>
          </w:tcPr>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Условия</w:t>
            </w:r>
          </w:p>
          <w:p w:rsidR="00B00180" w:rsidRPr="0012192F" w:rsidRDefault="002B391D" w:rsidP="004E6611">
            <w:pPr>
              <w:spacing w:after="0" w:line="24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культивиро</w:t>
            </w:r>
            <w:r w:rsidR="00B00180" w:rsidRPr="0012192F">
              <w:rPr>
                <w:rFonts w:ascii="Times New Roman" w:hAnsi="Times New Roman" w:cs="Times New Roman"/>
                <w:sz w:val="24"/>
                <w:szCs w:val="24"/>
                <w:lang w:bidi="ru-RU"/>
              </w:rPr>
              <w:t>вания</w:t>
            </w:r>
          </w:p>
        </w:tc>
      </w:tr>
      <w:tr w:rsidR="00B00180" w:rsidRPr="0012192F" w:rsidTr="004F678A">
        <w:trPr>
          <w:trHeight w:hRule="exact" w:val="1275"/>
        </w:trPr>
        <w:tc>
          <w:tcPr>
            <w:tcW w:w="790" w:type="dxa"/>
            <w:vMerge/>
            <w:tcBorders>
              <w:left w:val="single" w:sz="4" w:space="0" w:color="auto"/>
            </w:tcBorders>
            <w:shd w:val="clear" w:color="auto" w:fill="FFFFFF"/>
            <w:vAlign w:val="center"/>
          </w:tcPr>
          <w:p w:rsidR="00B00180" w:rsidRPr="0012192F" w:rsidRDefault="00B00180" w:rsidP="004E6611">
            <w:pPr>
              <w:spacing w:after="0" w:line="240" w:lineRule="auto"/>
              <w:jc w:val="center"/>
              <w:rPr>
                <w:rFonts w:ascii="Times New Roman" w:hAnsi="Times New Roman" w:cs="Times New Roman"/>
                <w:sz w:val="24"/>
                <w:szCs w:val="24"/>
                <w:lang w:bidi="ru-RU"/>
              </w:rPr>
            </w:pPr>
          </w:p>
        </w:tc>
        <w:tc>
          <w:tcPr>
            <w:tcW w:w="1012" w:type="dxa"/>
            <w:vMerge/>
            <w:tcBorders>
              <w:left w:val="single" w:sz="4" w:space="0" w:color="auto"/>
            </w:tcBorders>
            <w:shd w:val="clear" w:color="auto" w:fill="FFFFFF"/>
            <w:vAlign w:val="center"/>
          </w:tcPr>
          <w:p w:rsidR="00B00180" w:rsidRPr="0012192F" w:rsidRDefault="00B00180" w:rsidP="004E6611">
            <w:pPr>
              <w:spacing w:after="0" w:line="240" w:lineRule="auto"/>
              <w:jc w:val="center"/>
              <w:rPr>
                <w:rFonts w:ascii="Times New Roman" w:hAnsi="Times New Roman" w:cs="Times New Roman"/>
                <w:sz w:val="24"/>
                <w:szCs w:val="24"/>
                <w:lang w:bidi="ru-RU"/>
              </w:rPr>
            </w:pPr>
          </w:p>
        </w:tc>
        <w:tc>
          <w:tcPr>
            <w:tcW w:w="911" w:type="dxa"/>
            <w:tcBorders>
              <w:top w:val="single" w:sz="4" w:space="0" w:color="auto"/>
              <w:left w:val="single" w:sz="4" w:space="0" w:color="auto"/>
            </w:tcBorders>
            <w:shd w:val="clear" w:color="auto" w:fill="FFFFFF"/>
            <w:vAlign w:val="center"/>
          </w:tcPr>
          <w:p w:rsidR="00B00180" w:rsidRPr="0012192F" w:rsidRDefault="002B391D" w:rsidP="004E6611">
            <w:pPr>
              <w:spacing w:after="0" w:line="24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общая</w:t>
            </w:r>
          </w:p>
        </w:tc>
        <w:tc>
          <w:tcPr>
            <w:tcW w:w="912" w:type="dxa"/>
            <w:tcBorders>
              <w:top w:val="single" w:sz="4" w:space="0" w:color="auto"/>
              <w:left w:val="single" w:sz="4" w:space="0" w:color="auto"/>
            </w:tcBorders>
            <w:shd w:val="clear" w:color="auto" w:fill="FFFFFF"/>
            <w:vAlign w:val="center"/>
          </w:tcPr>
          <w:p w:rsidR="00B00180" w:rsidRPr="0012192F" w:rsidRDefault="002B391D" w:rsidP="004E6611">
            <w:pPr>
              <w:spacing w:after="0" w:line="24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полез-</w:t>
            </w:r>
          </w:p>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ная</w:t>
            </w:r>
          </w:p>
        </w:tc>
        <w:tc>
          <w:tcPr>
            <w:tcW w:w="976" w:type="dxa"/>
            <w:tcBorders>
              <w:top w:val="single" w:sz="4" w:space="0" w:color="auto"/>
              <w:left w:val="single" w:sz="4" w:space="0" w:color="auto"/>
            </w:tcBorders>
            <w:shd w:val="clear" w:color="auto" w:fill="FFFFFF"/>
            <w:vAlign w:val="center"/>
          </w:tcPr>
          <w:p w:rsidR="00B00180" w:rsidRPr="0012192F" w:rsidRDefault="002B391D" w:rsidP="004E6611">
            <w:pPr>
              <w:spacing w:after="0" w:line="24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к</w:t>
            </w:r>
            <w:r w:rsidR="00B00180" w:rsidRPr="0012192F">
              <w:rPr>
                <w:rFonts w:ascii="Times New Roman" w:hAnsi="Times New Roman" w:cs="Times New Roman"/>
                <w:sz w:val="24"/>
                <w:szCs w:val="24"/>
                <w:lang w:bidi="ru-RU"/>
              </w:rPr>
              <w:t>онцен</w:t>
            </w:r>
            <w:r>
              <w:rPr>
                <w:rFonts w:ascii="Times New Roman" w:hAnsi="Times New Roman" w:cs="Times New Roman"/>
                <w:sz w:val="24"/>
                <w:szCs w:val="24"/>
                <w:lang w:bidi="ru-RU"/>
              </w:rPr>
              <w:t>-</w:t>
            </w:r>
            <w:r w:rsidR="00B00180" w:rsidRPr="0012192F">
              <w:rPr>
                <w:rFonts w:ascii="Times New Roman" w:hAnsi="Times New Roman" w:cs="Times New Roman"/>
                <w:sz w:val="24"/>
                <w:szCs w:val="24"/>
                <w:lang w:bidi="ru-RU"/>
              </w:rPr>
              <w:softHyphen/>
            </w:r>
          </w:p>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трация</w:t>
            </w:r>
          </w:p>
          <w:p w:rsidR="00B00180" w:rsidRPr="0012192F" w:rsidRDefault="00B00180" w:rsidP="004E6611">
            <w:pPr>
              <w:spacing w:after="0" w:line="240" w:lineRule="auto"/>
              <w:jc w:val="center"/>
              <w:rPr>
                <w:rFonts w:ascii="Times New Roman" w:hAnsi="Times New Roman" w:cs="Times New Roman"/>
                <w:sz w:val="24"/>
                <w:szCs w:val="24"/>
                <w:lang w:bidi="ru-RU"/>
              </w:rPr>
            </w:pPr>
            <w:proofErr w:type="gramStart"/>
            <w:r w:rsidRPr="0012192F">
              <w:rPr>
                <w:rFonts w:ascii="Times New Roman" w:hAnsi="Times New Roman" w:cs="Times New Roman"/>
                <w:sz w:val="24"/>
                <w:szCs w:val="24"/>
                <w:lang w:bidi="ru-RU"/>
              </w:rPr>
              <w:t>СВ</w:t>
            </w:r>
            <w:proofErr w:type="gramEnd"/>
            <w:r w:rsidRPr="0012192F">
              <w:rPr>
                <w:rFonts w:ascii="Times New Roman" w:hAnsi="Times New Roman" w:cs="Times New Roman"/>
                <w:sz w:val="24"/>
                <w:szCs w:val="24"/>
                <w:lang w:bidi="ru-RU"/>
              </w:rPr>
              <w:t>, %</w:t>
            </w:r>
          </w:p>
        </w:tc>
        <w:tc>
          <w:tcPr>
            <w:tcW w:w="912" w:type="dxa"/>
            <w:tcBorders>
              <w:top w:val="single" w:sz="4" w:space="0" w:color="auto"/>
              <w:left w:val="single" w:sz="4" w:space="0" w:color="auto"/>
            </w:tcBorders>
            <w:shd w:val="clear" w:color="auto" w:fill="FFFFFF"/>
            <w:vAlign w:val="center"/>
          </w:tcPr>
          <w:p w:rsidR="00B00180" w:rsidRPr="0012192F" w:rsidRDefault="002B391D" w:rsidP="004E6611">
            <w:pPr>
              <w:spacing w:after="0" w:line="24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к</w:t>
            </w:r>
            <w:r w:rsidR="00B00180" w:rsidRPr="0012192F">
              <w:rPr>
                <w:rFonts w:ascii="Times New Roman" w:hAnsi="Times New Roman" w:cs="Times New Roman"/>
                <w:sz w:val="24"/>
                <w:szCs w:val="24"/>
                <w:lang w:bidi="ru-RU"/>
              </w:rPr>
              <w:t>ислот</w:t>
            </w:r>
            <w:r>
              <w:rPr>
                <w:rFonts w:ascii="Times New Roman" w:hAnsi="Times New Roman" w:cs="Times New Roman"/>
                <w:sz w:val="24"/>
                <w:szCs w:val="24"/>
                <w:lang w:bidi="ru-RU"/>
              </w:rPr>
              <w:t>-</w:t>
            </w:r>
            <w:r w:rsidR="00B00180" w:rsidRPr="0012192F">
              <w:rPr>
                <w:rFonts w:ascii="Times New Roman" w:hAnsi="Times New Roman" w:cs="Times New Roman"/>
                <w:sz w:val="24"/>
                <w:szCs w:val="24"/>
                <w:lang w:bidi="ru-RU"/>
              </w:rPr>
              <w:softHyphen/>
            </w:r>
          </w:p>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ность</w:t>
            </w:r>
            <w:r w:rsidR="002B391D">
              <w:rPr>
                <w:rFonts w:ascii="Times New Roman" w:hAnsi="Times New Roman" w:cs="Times New Roman"/>
                <w:sz w:val="24"/>
                <w:szCs w:val="24"/>
                <w:lang w:bidi="ru-RU"/>
              </w:rPr>
              <w:t>,</w:t>
            </w:r>
          </w:p>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град</w:t>
            </w:r>
          </w:p>
        </w:tc>
        <w:tc>
          <w:tcPr>
            <w:tcW w:w="1292" w:type="dxa"/>
            <w:vMerge/>
            <w:tcBorders>
              <w:left w:val="single" w:sz="4" w:space="0" w:color="auto"/>
            </w:tcBorders>
            <w:shd w:val="clear" w:color="auto" w:fill="FFFFFF"/>
            <w:vAlign w:val="center"/>
          </w:tcPr>
          <w:p w:rsidR="00B00180" w:rsidRPr="0012192F" w:rsidRDefault="00B00180" w:rsidP="004E6611">
            <w:pPr>
              <w:spacing w:after="0" w:line="240" w:lineRule="auto"/>
              <w:jc w:val="center"/>
              <w:rPr>
                <w:rFonts w:ascii="Times New Roman" w:hAnsi="Times New Roman" w:cs="Times New Roman"/>
                <w:sz w:val="24"/>
                <w:szCs w:val="24"/>
                <w:lang w:bidi="ru-RU"/>
              </w:rPr>
            </w:pPr>
          </w:p>
        </w:tc>
        <w:tc>
          <w:tcPr>
            <w:tcW w:w="832" w:type="dxa"/>
            <w:tcBorders>
              <w:top w:val="single" w:sz="4" w:space="0" w:color="auto"/>
              <w:left w:val="single" w:sz="4" w:space="0" w:color="auto"/>
            </w:tcBorders>
            <w:shd w:val="clear" w:color="auto" w:fill="FFFFFF"/>
            <w:vAlign w:val="center"/>
          </w:tcPr>
          <w:p w:rsidR="00B00180" w:rsidRPr="0012192F" w:rsidRDefault="00B00180" w:rsidP="004E6611">
            <w:pPr>
              <w:spacing w:after="0" w:line="240" w:lineRule="auto"/>
              <w:jc w:val="center"/>
              <w:rPr>
                <w:rFonts w:ascii="Times New Roman" w:hAnsi="Times New Roman" w:cs="Times New Roman"/>
                <w:sz w:val="24"/>
                <w:szCs w:val="24"/>
                <w:lang w:bidi="ru-RU"/>
              </w:rPr>
            </w:pPr>
            <w:proofErr w:type="gramStart"/>
            <w:r w:rsidRPr="0012192F">
              <w:rPr>
                <w:rFonts w:ascii="Times New Roman" w:hAnsi="Times New Roman" w:cs="Times New Roman"/>
                <w:sz w:val="24"/>
                <w:szCs w:val="24"/>
                <w:lang w:bidi="ru-RU"/>
              </w:rPr>
              <w:t>темпе</w:t>
            </w:r>
            <w:proofErr w:type="gramEnd"/>
            <w:r w:rsidR="004E6611">
              <w:rPr>
                <w:rFonts w:ascii="Times New Roman" w:hAnsi="Times New Roman" w:cs="Times New Roman"/>
                <w:sz w:val="24"/>
                <w:szCs w:val="24"/>
                <w:lang w:bidi="ru-RU"/>
              </w:rPr>
              <w:t>-</w:t>
            </w:r>
            <w:r w:rsidRPr="0012192F">
              <w:rPr>
                <w:rFonts w:ascii="Times New Roman" w:hAnsi="Times New Roman" w:cs="Times New Roman"/>
                <w:sz w:val="24"/>
                <w:szCs w:val="24"/>
                <w:lang w:bidi="ru-RU"/>
              </w:rPr>
              <w:softHyphen/>
            </w:r>
          </w:p>
          <w:p w:rsidR="00B00180" w:rsidRPr="0012192F" w:rsidRDefault="002B391D" w:rsidP="004E6611">
            <w:pPr>
              <w:spacing w:after="0" w:line="24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ратура,</w:t>
            </w:r>
            <w:r w:rsidRPr="0012192F">
              <w:rPr>
                <w:rFonts w:ascii="Times New Roman" w:hAnsi="Times New Roman" w:cs="Times New Roman"/>
                <w:sz w:val="24"/>
                <w:szCs w:val="24"/>
                <w:lang w:bidi="ru-RU"/>
              </w:rPr>
              <w:t xml:space="preserve">  °С</w:t>
            </w:r>
          </w:p>
        </w:tc>
        <w:tc>
          <w:tcPr>
            <w:tcW w:w="962" w:type="dxa"/>
            <w:tcBorders>
              <w:top w:val="single" w:sz="4" w:space="0" w:color="auto"/>
              <w:left w:val="single" w:sz="4" w:space="0" w:color="auto"/>
            </w:tcBorders>
            <w:shd w:val="clear" w:color="auto" w:fill="FFFFFF"/>
            <w:vAlign w:val="center"/>
          </w:tcPr>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на</w:t>
            </w:r>
            <w:r w:rsidRPr="0012192F">
              <w:rPr>
                <w:rFonts w:ascii="Times New Roman" w:hAnsi="Times New Roman" w:cs="Times New Roman"/>
                <w:sz w:val="24"/>
                <w:szCs w:val="24"/>
                <w:lang w:bidi="ru-RU"/>
              </w:rPr>
              <w:softHyphen/>
            </w:r>
            <w:r w:rsidR="004E6611">
              <w:rPr>
                <w:rFonts w:ascii="Times New Roman" w:hAnsi="Times New Roman" w:cs="Times New Roman"/>
                <w:sz w:val="24"/>
                <w:szCs w:val="24"/>
                <w:lang w:bidi="ru-RU"/>
              </w:rPr>
              <w:t>-</w:t>
            </w:r>
          </w:p>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личие</w:t>
            </w:r>
          </w:p>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аэриро</w:t>
            </w:r>
            <w:r w:rsidR="002B391D">
              <w:rPr>
                <w:rFonts w:ascii="Times New Roman" w:hAnsi="Times New Roman" w:cs="Times New Roman"/>
                <w:sz w:val="24"/>
                <w:szCs w:val="24"/>
                <w:lang w:bidi="ru-RU"/>
              </w:rPr>
              <w:t>-</w:t>
            </w:r>
            <w:r w:rsidRPr="0012192F">
              <w:rPr>
                <w:rFonts w:ascii="Times New Roman" w:hAnsi="Times New Roman" w:cs="Times New Roman"/>
                <w:sz w:val="24"/>
                <w:szCs w:val="24"/>
                <w:lang w:bidi="ru-RU"/>
              </w:rPr>
              <w:softHyphen/>
            </w:r>
          </w:p>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вания</w:t>
            </w:r>
          </w:p>
        </w:tc>
        <w:tc>
          <w:tcPr>
            <w:tcW w:w="986" w:type="dxa"/>
            <w:tcBorders>
              <w:top w:val="single" w:sz="4" w:space="0" w:color="auto"/>
              <w:left w:val="single" w:sz="4" w:space="0" w:color="auto"/>
              <w:right w:val="single" w:sz="4" w:space="0" w:color="auto"/>
            </w:tcBorders>
            <w:shd w:val="clear" w:color="auto" w:fill="FFFFFF"/>
            <w:vAlign w:val="center"/>
          </w:tcPr>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продол</w:t>
            </w:r>
            <w:r w:rsidRPr="0012192F">
              <w:rPr>
                <w:rFonts w:ascii="Times New Roman" w:hAnsi="Times New Roman" w:cs="Times New Roman"/>
                <w:sz w:val="24"/>
                <w:szCs w:val="24"/>
                <w:lang w:bidi="ru-RU"/>
              </w:rPr>
              <w:softHyphen/>
            </w:r>
            <w:r w:rsidR="002B391D">
              <w:rPr>
                <w:rFonts w:ascii="Times New Roman" w:hAnsi="Times New Roman" w:cs="Times New Roman"/>
                <w:sz w:val="24"/>
                <w:szCs w:val="24"/>
                <w:lang w:bidi="ru-RU"/>
              </w:rPr>
              <w:t>-</w:t>
            </w:r>
          </w:p>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житель</w:t>
            </w:r>
            <w:r w:rsidR="002B391D">
              <w:rPr>
                <w:rFonts w:ascii="Times New Roman" w:hAnsi="Times New Roman" w:cs="Times New Roman"/>
                <w:sz w:val="24"/>
                <w:szCs w:val="24"/>
                <w:lang w:bidi="ru-RU"/>
              </w:rPr>
              <w:t>-</w:t>
            </w:r>
            <w:r w:rsidRPr="0012192F">
              <w:rPr>
                <w:rFonts w:ascii="Times New Roman" w:hAnsi="Times New Roman" w:cs="Times New Roman"/>
                <w:sz w:val="24"/>
                <w:szCs w:val="24"/>
                <w:lang w:bidi="ru-RU"/>
              </w:rPr>
              <w:softHyphen/>
            </w:r>
          </w:p>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ность,</w:t>
            </w:r>
          </w:p>
          <w:p w:rsidR="00B00180" w:rsidRPr="0012192F" w:rsidRDefault="00B00180" w:rsidP="004E6611">
            <w:pPr>
              <w:spacing w:after="0" w:line="24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ч</w:t>
            </w:r>
          </w:p>
        </w:tc>
      </w:tr>
      <w:tr w:rsidR="00B00180" w:rsidRPr="0012192F" w:rsidTr="002B391D">
        <w:trPr>
          <w:trHeight w:hRule="exact" w:val="631"/>
        </w:trPr>
        <w:tc>
          <w:tcPr>
            <w:tcW w:w="790" w:type="dxa"/>
            <w:tcBorders>
              <w:top w:val="single" w:sz="4" w:space="0" w:color="auto"/>
              <w:left w:val="single" w:sz="4" w:space="0" w:color="auto"/>
            </w:tcBorders>
            <w:shd w:val="clear" w:color="auto" w:fill="FFFFFF"/>
            <w:vAlign w:val="center"/>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1</w:t>
            </w:r>
          </w:p>
        </w:tc>
        <w:tc>
          <w:tcPr>
            <w:tcW w:w="1012" w:type="dxa"/>
            <w:tcBorders>
              <w:top w:val="single" w:sz="4" w:space="0" w:color="auto"/>
              <w:left w:val="single" w:sz="4" w:space="0" w:color="auto"/>
            </w:tcBorders>
            <w:shd w:val="clear" w:color="auto" w:fill="FFFFFF"/>
            <w:vAlign w:val="bottom"/>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Про</w:t>
            </w:r>
            <w:r w:rsidRPr="004E6611">
              <w:rPr>
                <w:rFonts w:ascii="Times New Roman" w:hAnsi="Times New Roman" w:cs="Times New Roman"/>
                <w:sz w:val="24"/>
                <w:szCs w:val="24"/>
                <w:lang w:bidi="ru-RU"/>
              </w:rPr>
              <w:softHyphen/>
            </w:r>
            <w:r w:rsidR="00480897" w:rsidRPr="004E6611">
              <w:rPr>
                <w:rFonts w:ascii="Times New Roman" w:hAnsi="Times New Roman" w:cs="Times New Roman"/>
                <w:sz w:val="24"/>
                <w:szCs w:val="24"/>
                <w:lang w:bidi="ru-RU"/>
              </w:rPr>
              <w:t>-</w:t>
            </w:r>
          </w:p>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бирка</w:t>
            </w:r>
          </w:p>
        </w:tc>
        <w:tc>
          <w:tcPr>
            <w:tcW w:w="911" w:type="dxa"/>
            <w:tcBorders>
              <w:top w:val="single" w:sz="4" w:space="0" w:color="auto"/>
              <w:left w:val="single" w:sz="4" w:space="0" w:color="auto"/>
            </w:tcBorders>
            <w:shd w:val="clear" w:color="auto" w:fill="FFFFFF"/>
          </w:tcPr>
          <w:p w:rsidR="00B00180" w:rsidRPr="004E6611" w:rsidRDefault="004E6611" w:rsidP="004E6611">
            <w:pPr>
              <w:spacing w:after="0" w:line="24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w:t>
            </w:r>
          </w:p>
        </w:tc>
        <w:tc>
          <w:tcPr>
            <w:tcW w:w="912" w:type="dxa"/>
            <w:tcBorders>
              <w:top w:val="single" w:sz="4" w:space="0" w:color="auto"/>
              <w:left w:val="single" w:sz="4" w:space="0" w:color="auto"/>
            </w:tcBorders>
            <w:shd w:val="clear" w:color="auto" w:fill="FFFFFF"/>
          </w:tcPr>
          <w:p w:rsidR="00B00180" w:rsidRPr="004E6611" w:rsidRDefault="004E6611" w:rsidP="004E6611">
            <w:pPr>
              <w:spacing w:after="0" w:line="24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w:t>
            </w:r>
          </w:p>
        </w:tc>
        <w:tc>
          <w:tcPr>
            <w:tcW w:w="976" w:type="dxa"/>
            <w:tcBorders>
              <w:top w:val="single" w:sz="4" w:space="0" w:color="auto"/>
              <w:left w:val="single" w:sz="4" w:space="0" w:color="auto"/>
            </w:tcBorders>
            <w:shd w:val="clear" w:color="auto" w:fill="FFFFFF"/>
            <w:vAlign w:val="center"/>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1-12</w:t>
            </w:r>
          </w:p>
        </w:tc>
        <w:tc>
          <w:tcPr>
            <w:tcW w:w="912" w:type="dxa"/>
            <w:tcBorders>
              <w:top w:val="single" w:sz="4" w:space="0" w:color="auto"/>
              <w:left w:val="single" w:sz="4" w:space="0" w:color="auto"/>
            </w:tcBorders>
            <w:shd w:val="clear" w:color="auto" w:fill="FFFFFF"/>
          </w:tcPr>
          <w:p w:rsidR="00B00180"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0,2-0,</w:t>
            </w:r>
            <w:r w:rsidR="00B00180" w:rsidRPr="004E6611">
              <w:rPr>
                <w:rFonts w:ascii="Times New Roman" w:hAnsi="Times New Roman" w:cs="Times New Roman"/>
                <w:sz w:val="24"/>
                <w:szCs w:val="24"/>
                <w:lang w:bidi="ru-RU"/>
              </w:rPr>
              <w:t>3</w:t>
            </w:r>
          </w:p>
        </w:tc>
        <w:tc>
          <w:tcPr>
            <w:tcW w:w="1292" w:type="dxa"/>
            <w:tcBorders>
              <w:top w:val="single" w:sz="4" w:space="0" w:color="auto"/>
              <w:left w:val="single" w:sz="4" w:space="0" w:color="auto"/>
            </w:tcBorders>
            <w:shd w:val="clear" w:color="auto" w:fill="FFFFFF"/>
          </w:tcPr>
          <w:p w:rsidR="00B00180" w:rsidRPr="004E6611" w:rsidRDefault="004E6611" w:rsidP="004E6611">
            <w:pPr>
              <w:spacing w:after="0" w:line="24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w:t>
            </w:r>
          </w:p>
        </w:tc>
        <w:tc>
          <w:tcPr>
            <w:tcW w:w="832" w:type="dxa"/>
            <w:tcBorders>
              <w:top w:val="single" w:sz="4" w:space="0" w:color="auto"/>
              <w:left w:val="single" w:sz="4" w:space="0" w:color="auto"/>
            </w:tcBorders>
            <w:shd w:val="clear" w:color="auto" w:fill="FFFFFF"/>
          </w:tcPr>
          <w:p w:rsidR="00B00180"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30</w:t>
            </w:r>
          </w:p>
        </w:tc>
        <w:tc>
          <w:tcPr>
            <w:tcW w:w="962" w:type="dxa"/>
            <w:tcBorders>
              <w:top w:val="single" w:sz="4" w:space="0" w:color="auto"/>
              <w:left w:val="single" w:sz="4" w:space="0" w:color="auto"/>
            </w:tcBorders>
            <w:shd w:val="clear" w:color="auto" w:fill="FFFFFF"/>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Нет</w:t>
            </w:r>
          </w:p>
        </w:tc>
        <w:tc>
          <w:tcPr>
            <w:tcW w:w="986" w:type="dxa"/>
            <w:tcBorders>
              <w:top w:val="single" w:sz="4" w:space="0" w:color="auto"/>
              <w:left w:val="single" w:sz="4" w:space="0" w:color="auto"/>
              <w:right w:val="single" w:sz="4" w:space="0" w:color="auto"/>
            </w:tcBorders>
            <w:shd w:val="clear" w:color="auto" w:fill="FFFFFF"/>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4-6</w:t>
            </w:r>
          </w:p>
        </w:tc>
      </w:tr>
      <w:tr w:rsidR="00B00180" w:rsidRPr="0012192F" w:rsidTr="002B391D">
        <w:trPr>
          <w:trHeight w:hRule="exact" w:val="350"/>
        </w:trPr>
        <w:tc>
          <w:tcPr>
            <w:tcW w:w="790" w:type="dxa"/>
            <w:tcBorders>
              <w:top w:val="single" w:sz="4" w:space="0" w:color="auto"/>
              <w:left w:val="single" w:sz="4" w:space="0" w:color="auto"/>
            </w:tcBorders>
            <w:shd w:val="clear" w:color="auto" w:fill="FFFFFF"/>
          </w:tcPr>
          <w:p w:rsidR="00B00180"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2</w:t>
            </w:r>
          </w:p>
        </w:tc>
        <w:tc>
          <w:tcPr>
            <w:tcW w:w="1012" w:type="dxa"/>
            <w:tcBorders>
              <w:top w:val="single" w:sz="4" w:space="0" w:color="auto"/>
              <w:left w:val="single" w:sz="4" w:space="0" w:color="auto"/>
            </w:tcBorders>
            <w:shd w:val="clear" w:color="auto" w:fill="FFFFFF"/>
            <w:vAlign w:val="bottom"/>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Колба</w:t>
            </w:r>
          </w:p>
        </w:tc>
        <w:tc>
          <w:tcPr>
            <w:tcW w:w="911" w:type="dxa"/>
            <w:tcBorders>
              <w:top w:val="single" w:sz="4" w:space="0" w:color="auto"/>
              <w:left w:val="single" w:sz="4" w:space="0" w:color="auto"/>
            </w:tcBorders>
            <w:shd w:val="clear" w:color="auto" w:fill="FFFFFF"/>
            <w:vAlign w:val="bottom"/>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0</w:t>
            </w:r>
            <w:r w:rsidR="00480897" w:rsidRPr="004E6611">
              <w:rPr>
                <w:rFonts w:ascii="Times New Roman" w:hAnsi="Times New Roman" w:cs="Times New Roman"/>
                <w:sz w:val="24"/>
                <w:szCs w:val="24"/>
                <w:lang w:bidi="ru-RU"/>
              </w:rPr>
              <w:t>,</w:t>
            </w:r>
            <w:r w:rsidRPr="004E6611">
              <w:rPr>
                <w:rFonts w:ascii="Times New Roman" w:hAnsi="Times New Roman" w:cs="Times New Roman"/>
                <w:sz w:val="24"/>
                <w:szCs w:val="24"/>
                <w:lang w:bidi="ru-RU"/>
              </w:rPr>
              <w:t>5</w:t>
            </w:r>
          </w:p>
        </w:tc>
        <w:tc>
          <w:tcPr>
            <w:tcW w:w="912" w:type="dxa"/>
            <w:tcBorders>
              <w:top w:val="single" w:sz="4" w:space="0" w:color="auto"/>
              <w:left w:val="single" w:sz="4" w:space="0" w:color="auto"/>
            </w:tcBorders>
            <w:shd w:val="clear" w:color="auto" w:fill="FFFFFF"/>
            <w:vAlign w:val="bottom"/>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0,4</w:t>
            </w:r>
          </w:p>
        </w:tc>
        <w:tc>
          <w:tcPr>
            <w:tcW w:w="976" w:type="dxa"/>
            <w:tcBorders>
              <w:top w:val="single" w:sz="4" w:space="0" w:color="auto"/>
              <w:left w:val="single" w:sz="4" w:space="0" w:color="auto"/>
            </w:tcBorders>
            <w:shd w:val="clear" w:color="auto" w:fill="FFFFFF"/>
            <w:vAlign w:val="bottom"/>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1</w:t>
            </w:r>
            <w:r w:rsidR="00480897" w:rsidRPr="004E6611">
              <w:rPr>
                <w:rFonts w:ascii="Times New Roman" w:hAnsi="Times New Roman" w:cs="Times New Roman"/>
                <w:sz w:val="24"/>
                <w:szCs w:val="24"/>
                <w:lang w:bidi="ru-RU"/>
              </w:rPr>
              <w:t>3</w:t>
            </w:r>
            <w:r w:rsidRPr="004E6611">
              <w:rPr>
                <w:rFonts w:ascii="Times New Roman" w:hAnsi="Times New Roman" w:cs="Times New Roman"/>
                <w:sz w:val="24"/>
                <w:szCs w:val="24"/>
                <w:lang w:bidi="ru-RU"/>
              </w:rPr>
              <w:t>-14</w:t>
            </w:r>
          </w:p>
        </w:tc>
        <w:tc>
          <w:tcPr>
            <w:tcW w:w="912" w:type="dxa"/>
            <w:tcBorders>
              <w:top w:val="single" w:sz="4" w:space="0" w:color="auto"/>
              <w:left w:val="single" w:sz="4" w:space="0" w:color="auto"/>
            </w:tcBorders>
            <w:shd w:val="clear" w:color="auto" w:fill="FFFFFF"/>
            <w:vAlign w:val="bottom"/>
          </w:tcPr>
          <w:p w:rsidR="00B00180"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0,4-0,</w:t>
            </w:r>
            <w:r w:rsidR="00B00180" w:rsidRPr="004E6611">
              <w:rPr>
                <w:rFonts w:ascii="Times New Roman" w:hAnsi="Times New Roman" w:cs="Times New Roman"/>
                <w:sz w:val="24"/>
                <w:szCs w:val="24"/>
                <w:lang w:bidi="ru-RU"/>
              </w:rPr>
              <w:t>5</w:t>
            </w:r>
          </w:p>
        </w:tc>
        <w:tc>
          <w:tcPr>
            <w:tcW w:w="1292" w:type="dxa"/>
            <w:tcBorders>
              <w:top w:val="single" w:sz="4" w:space="0" w:color="auto"/>
              <w:left w:val="single" w:sz="4" w:space="0" w:color="auto"/>
            </w:tcBorders>
            <w:shd w:val="clear" w:color="auto" w:fill="FFFFFF"/>
          </w:tcPr>
          <w:p w:rsidR="00B00180"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2-2,5</w:t>
            </w:r>
          </w:p>
        </w:tc>
        <w:tc>
          <w:tcPr>
            <w:tcW w:w="832" w:type="dxa"/>
            <w:tcBorders>
              <w:top w:val="single" w:sz="4" w:space="0" w:color="auto"/>
              <w:left w:val="single" w:sz="4" w:space="0" w:color="auto"/>
            </w:tcBorders>
            <w:shd w:val="clear" w:color="auto" w:fill="FFFFFF"/>
            <w:vAlign w:val="bottom"/>
          </w:tcPr>
          <w:p w:rsidR="00B00180"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30</w:t>
            </w:r>
          </w:p>
        </w:tc>
        <w:tc>
          <w:tcPr>
            <w:tcW w:w="962" w:type="dxa"/>
            <w:tcBorders>
              <w:top w:val="single" w:sz="4" w:space="0" w:color="auto"/>
              <w:left w:val="single" w:sz="4" w:space="0" w:color="auto"/>
            </w:tcBorders>
            <w:shd w:val="clear" w:color="auto" w:fill="FFFFFF"/>
            <w:vAlign w:val="bottom"/>
          </w:tcPr>
          <w:p w:rsidR="00B00180" w:rsidRPr="004E6611" w:rsidRDefault="00480897"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Нет</w:t>
            </w:r>
          </w:p>
        </w:tc>
        <w:tc>
          <w:tcPr>
            <w:tcW w:w="986" w:type="dxa"/>
            <w:tcBorders>
              <w:top w:val="single" w:sz="4" w:space="0" w:color="auto"/>
              <w:left w:val="single" w:sz="4" w:space="0" w:color="auto"/>
              <w:right w:val="single" w:sz="4" w:space="0" w:color="auto"/>
            </w:tcBorders>
            <w:shd w:val="clear" w:color="auto" w:fill="FFFFFF"/>
            <w:vAlign w:val="bottom"/>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24</w:t>
            </w:r>
          </w:p>
        </w:tc>
      </w:tr>
      <w:tr w:rsidR="002B391D" w:rsidRPr="0012192F" w:rsidTr="002B391D">
        <w:trPr>
          <w:trHeight w:hRule="exact" w:val="358"/>
        </w:trPr>
        <w:tc>
          <w:tcPr>
            <w:tcW w:w="790" w:type="dxa"/>
            <w:tcBorders>
              <w:top w:val="single" w:sz="4" w:space="0" w:color="auto"/>
              <w:left w:val="single" w:sz="4" w:space="0" w:color="auto"/>
            </w:tcBorders>
            <w:shd w:val="clear" w:color="auto" w:fill="FFFFFF"/>
            <w:vAlign w:val="bottom"/>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3</w:t>
            </w:r>
          </w:p>
        </w:tc>
        <w:tc>
          <w:tcPr>
            <w:tcW w:w="1012" w:type="dxa"/>
            <w:tcBorders>
              <w:top w:val="single" w:sz="4" w:space="0" w:color="auto"/>
              <w:left w:val="single" w:sz="4" w:space="0" w:color="auto"/>
            </w:tcBorders>
            <w:shd w:val="clear" w:color="auto" w:fill="FFFFFF"/>
            <w:vAlign w:val="bottom"/>
          </w:tcPr>
          <w:p w:rsidR="002B391D" w:rsidRPr="004E6611" w:rsidRDefault="00480897"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Бутыль</w:t>
            </w:r>
          </w:p>
        </w:tc>
        <w:tc>
          <w:tcPr>
            <w:tcW w:w="911" w:type="dxa"/>
            <w:tcBorders>
              <w:top w:val="single" w:sz="4" w:space="0" w:color="auto"/>
              <w:left w:val="single" w:sz="4" w:space="0" w:color="auto"/>
            </w:tcBorders>
            <w:shd w:val="clear" w:color="auto" w:fill="FFFFFF"/>
            <w:vAlign w:val="bottom"/>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3</w:t>
            </w:r>
          </w:p>
        </w:tc>
        <w:tc>
          <w:tcPr>
            <w:tcW w:w="912" w:type="dxa"/>
            <w:tcBorders>
              <w:top w:val="single" w:sz="4" w:space="0" w:color="auto"/>
              <w:left w:val="single" w:sz="4" w:space="0" w:color="auto"/>
            </w:tcBorders>
            <w:shd w:val="clear" w:color="auto" w:fill="FFFFFF"/>
            <w:vAlign w:val="bottom"/>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2</w:t>
            </w:r>
            <w:r w:rsidR="00480897" w:rsidRPr="004E6611">
              <w:rPr>
                <w:rFonts w:ascii="Times New Roman" w:hAnsi="Times New Roman" w:cs="Times New Roman"/>
                <w:sz w:val="24"/>
                <w:szCs w:val="24"/>
                <w:lang w:bidi="ru-RU"/>
              </w:rPr>
              <w:t>,</w:t>
            </w:r>
            <w:r w:rsidRPr="004E6611">
              <w:rPr>
                <w:rFonts w:ascii="Times New Roman" w:hAnsi="Times New Roman" w:cs="Times New Roman"/>
                <w:sz w:val="24"/>
                <w:szCs w:val="24"/>
                <w:lang w:bidi="ru-RU"/>
              </w:rPr>
              <w:t>4</w:t>
            </w:r>
          </w:p>
        </w:tc>
        <w:tc>
          <w:tcPr>
            <w:tcW w:w="976" w:type="dxa"/>
            <w:tcBorders>
              <w:top w:val="single" w:sz="4" w:space="0" w:color="auto"/>
              <w:left w:val="single" w:sz="4" w:space="0" w:color="auto"/>
            </w:tcBorders>
            <w:shd w:val="clear" w:color="auto" w:fill="FFFFFF"/>
            <w:vAlign w:val="bottom"/>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14-15</w:t>
            </w:r>
          </w:p>
        </w:tc>
        <w:tc>
          <w:tcPr>
            <w:tcW w:w="912" w:type="dxa"/>
            <w:tcBorders>
              <w:top w:val="single" w:sz="4" w:space="0" w:color="auto"/>
              <w:left w:val="single" w:sz="4" w:space="0" w:color="auto"/>
            </w:tcBorders>
            <w:shd w:val="clear" w:color="auto" w:fill="FFFFFF"/>
            <w:vAlign w:val="bottom"/>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0,4- 0,5</w:t>
            </w:r>
          </w:p>
        </w:tc>
        <w:tc>
          <w:tcPr>
            <w:tcW w:w="1292" w:type="dxa"/>
            <w:tcBorders>
              <w:top w:val="single" w:sz="4" w:space="0" w:color="auto"/>
              <w:left w:val="single" w:sz="4" w:space="0" w:color="auto"/>
            </w:tcBorders>
            <w:shd w:val="clear" w:color="auto" w:fill="FFFFFF"/>
            <w:vAlign w:val="bottom"/>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15-17</w:t>
            </w:r>
          </w:p>
        </w:tc>
        <w:tc>
          <w:tcPr>
            <w:tcW w:w="832" w:type="dxa"/>
            <w:tcBorders>
              <w:top w:val="single" w:sz="4" w:space="0" w:color="auto"/>
              <w:left w:val="single" w:sz="4" w:space="0" w:color="auto"/>
            </w:tcBorders>
            <w:shd w:val="clear" w:color="auto" w:fill="FFFFFF"/>
            <w:vAlign w:val="bottom"/>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30</w:t>
            </w:r>
          </w:p>
        </w:tc>
        <w:tc>
          <w:tcPr>
            <w:tcW w:w="962" w:type="dxa"/>
            <w:tcBorders>
              <w:top w:val="single" w:sz="4" w:space="0" w:color="auto"/>
              <w:left w:val="single" w:sz="4" w:space="0" w:color="auto"/>
            </w:tcBorders>
            <w:shd w:val="clear" w:color="auto" w:fill="FFFFFF"/>
            <w:vAlign w:val="bottom"/>
          </w:tcPr>
          <w:p w:rsidR="002B391D" w:rsidRPr="004E6611" w:rsidRDefault="00480897"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Нет</w:t>
            </w:r>
          </w:p>
        </w:tc>
        <w:tc>
          <w:tcPr>
            <w:tcW w:w="986" w:type="dxa"/>
            <w:tcBorders>
              <w:top w:val="single" w:sz="4" w:space="0" w:color="auto"/>
              <w:left w:val="single" w:sz="4" w:space="0" w:color="auto"/>
              <w:right w:val="single" w:sz="4" w:space="0" w:color="auto"/>
            </w:tcBorders>
            <w:shd w:val="clear" w:color="auto" w:fill="FFFFFF"/>
            <w:vAlign w:val="bottom"/>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24</w:t>
            </w:r>
          </w:p>
        </w:tc>
      </w:tr>
      <w:tr w:rsidR="002B391D" w:rsidRPr="0012192F" w:rsidTr="002B391D">
        <w:trPr>
          <w:trHeight w:hRule="exact" w:val="350"/>
        </w:trPr>
        <w:tc>
          <w:tcPr>
            <w:tcW w:w="790" w:type="dxa"/>
            <w:tcBorders>
              <w:top w:val="single" w:sz="4" w:space="0" w:color="auto"/>
              <w:left w:val="single" w:sz="4" w:space="0" w:color="auto"/>
            </w:tcBorders>
            <w:shd w:val="clear" w:color="auto" w:fill="FFFFFF"/>
            <w:vAlign w:val="bottom"/>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4</w:t>
            </w:r>
          </w:p>
        </w:tc>
        <w:tc>
          <w:tcPr>
            <w:tcW w:w="1012" w:type="dxa"/>
            <w:tcBorders>
              <w:top w:val="single" w:sz="4" w:space="0" w:color="auto"/>
              <w:left w:val="single" w:sz="4" w:space="0" w:color="auto"/>
            </w:tcBorders>
            <w:shd w:val="clear" w:color="auto" w:fill="FFFFFF"/>
          </w:tcPr>
          <w:p w:rsidR="002B391D" w:rsidRPr="004E6611" w:rsidRDefault="004E6611" w:rsidP="004E6611">
            <w:pPr>
              <w:spacing w:after="0" w:line="24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w:t>
            </w:r>
          </w:p>
        </w:tc>
        <w:tc>
          <w:tcPr>
            <w:tcW w:w="911" w:type="dxa"/>
            <w:tcBorders>
              <w:top w:val="single" w:sz="4" w:space="0" w:color="auto"/>
              <w:left w:val="single" w:sz="4" w:space="0" w:color="auto"/>
            </w:tcBorders>
            <w:shd w:val="clear" w:color="auto" w:fill="FFFFFF"/>
            <w:vAlign w:val="bottom"/>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3</w:t>
            </w:r>
          </w:p>
        </w:tc>
        <w:tc>
          <w:tcPr>
            <w:tcW w:w="912" w:type="dxa"/>
            <w:tcBorders>
              <w:top w:val="single" w:sz="4" w:space="0" w:color="auto"/>
              <w:left w:val="single" w:sz="4" w:space="0" w:color="auto"/>
            </w:tcBorders>
            <w:shd w:val="clear" w:color="auto" w:fill="FFFFFF"/>
            <w:vAlign w:val="bottom"/>
          </w:tcPr>
          <w:p w:rsidR="002B391D" w:rsidRPr="004E6611" w:rsidRDefault="00480897"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2,</w:t>
            </w:r>
            <w:r w:rsidR="002B391D" w:rsidRPr="004E6611">
              <w:rPr>
                <w:rFonts w:ascii="Times New Roman" w:hAnsi="Times New Roman" w:cs="Times New Roman"/>
                <w:sz w:val="24"/>
                <w:szCs w:val="24"/>
                <w:lang w:bidi="ru-RU"/>
              </w:rPr>
              <w:t>4</w:t>
            </w:r>
          </w:p>
        </w:tc>
        <w:tc>
          <w:tcPr>
            <w:tcW w:w="976" w:type="dxa"/>
            <w:tcBorders>
              <w:top w:val="single" w:sz="4" w:space="0" w:color="auto"/>
              <w:left w:val="single" w:sz="4" w:space="0" w:color="auto"/>
            </w:tcBorders>
            <w:shd w:val="clear" w:color="auto" w:fill="FFFFFF"/>
            <w:vAlign w:val="bottom"/>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14-15</w:t>
            </w:r>
          </w:p>
        </w:tc>
        <w:tc>
          <w:tcPr>
            <w:tcW w:w="912" w:type="dxa"/>
            <w:tcBorders>
              <w:top w:val="single" w:sz="4" w:space="0" w:color="auto"/>
              <w:left w:val="single" w:sz="4" w:space="0" w:color="auto"/>
            </w:tcBorders>
            <w:shd w:val="clear" w:color="auto" w:fill="FFFFFF"/>
            <w:vAlign w:val="bottom"/>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0,4-0,5</w:t>
            </w:r>
          </w:p>
        </w:tc>
        <w:tc>
          <w:tcPr>
            <w:tcW w:w="1292" w:type="dxa"/>
            <w:tcBorders>
              <w:top w:val="single" w:sz="4" w:space="0" w:color="auto"/>
              <w:left w:val="single" w:sz="4" w:space="0" w:color="auto"/>
            </w:tcBorders>
            <w:shd w:val="clear" w:color="auto" w:fill="FFFFFF"/>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25</w:t>
            </w:r>
          </w:p>
        </w:tc>
        <w:tc>
          <w:tcPr>
            <w:tcW w:w="832" w:type="dxa"/>
            <w:tcBorders>
              <w:top w:val="single" w:sz="4" w:space="0" w:color="auto"/>
              <w:left w:val="single" w:sz="4" w:space="0" w:color="auto"/>
            </w:tcBorders>
            <w:shd w:val="clear" w:color="auto" w:fill="FFFFFF"/>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30</w:t>
            </w:r>
          </w:p>
        </w:tc>
        <w:tc>
          <w:tcPr>
            <w:tcW w:w="962" w:type="dxa"/>
            <w:tcBorders>
              <w:top w:val="single" w:sz="4" w:space="0" w:color="auto"/>
              <w:left w:val="single" w:sz="4" w:space="0" w:color="auto"/>
            </w:tcBorders>
            <w:shd w:val="clear" w:color="auto" w:fill="FFFFFF"/>
            <w:vAlign w:val="bottom"/>
          </w:tcPr>
          <w:p w:rsidR="002B391D" w:rsidRPr="004E6611" w:rsidRDefault="00480897"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Нет</w:t>
            </w:r>
          </w:p>
        </w:tc>
        <w:tc>
          <w:tcPr>
            <w:tcW w:w="986" w:type="dxa"/>
            <w:tcBorders>
              <w:top w:val="single" w:sz="4" w:space="0" w:color="auto"/>
              <w:left w:val="single" w:sz="4" w:space="0" w:color="auto"/>
              <w:right w:val="single" w:sz="4" w:space="0" w:color="auto"/>
            </w:tcBorders>
            <w:shd w:val="clear" w:color="auto" w:fill="FFFFFF"/>
            <w:vAlign w:val="bottom"/>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24</w:t>
            </w:r>
          </w:p>
        </w:tc>
      </w:tr>
      <w:tr w:rsidR="002B391D" w:rsidRPr="0012192F" w:rsidTr="002B391D">
        <w:trPr>
          <w:trHeight w:hRule="exact" w:val="896"/>
        </w:trPr>
        <w:tc>
          <w:tcPr>
            <w:tcW w:w="790" w:type="dxa"/>
            <w:tcBorders>
              <w:top w:val="single" w:sz="4" w:space="0" w:color="auto"/>
              <w:left w:val="single" w:sz="4" w:space="0" w:color="auto"/>
            </w:tcBorders>
            <w:shd w:val="clear" w:color="auto" w:fill="FFFFFF"/>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5</w:t>
            </w:r>
          </w:p>
        </w:tc>
        <w:tc>
          <w:tcPr>
            <w:tcW w:w="1012" w:type="dxa"/>
            <w:tcBorders>
              <w:top w:val="single" w:sz="4" w:space="0" w:color="auto"/>
              <w:left w:val="single" w:sz="4" w:space="0" w:color="auto"/>
            </w:tcBorders>
            <w:shd w:val="clear" w:color="auto" w:fill="FFFFFF"/>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АЧК-1</w:t>
            </w:r>
          </w:p>
        </w:tc>
        <w:tc>
          <w:tcPr>
            <w:tcW w:w="911" w:type="dxa"/>
            <w:tcBorders>
              <w:top w:val="single" w:sz="4" w:space="0" w:color="auto"/>
              <w:left w:val="single" w:sz="4" w:space="0" w:color="auto"/>
            </w:tcBorders>
            <w:shd w:val="clear" w:color="auto" w:fill="FFFFFF"/>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en-US"/>
              </w:rPr>
              <w:t>2</w:t>
            </w:r>
            <w:r w:rsidR="00480897" w:rsidRPr="004E6611">
              <w:rPr>
                <w:rFonts w:ascii="Times New Roman" w:hAnsi="Times New Roman" w:cs="Times New Roman"/>
                <w:sz w:val="24"/>
                <w:szCs w:val="24"/>
                <w:lang w:bidi="en-US"/>
              </w:rPr>
              <w:t>0</w:t>
            </w:r>
          </w:p>
        </w:tc>
        <w:tc>
          <w:tcPr>
            <w:tcW w:w="912" w:type="dxa"/>
            <w:tcBorders>
              <w:top w:val="single" w:sz="4" w:space="0" w:color="auto"/>
              <w:left w:val="single" w:sz="4" w:space="0" w:color="auto"/>
            </w:tcBorders>
            <w:shd w:val="clear" w:color="auto" w:fill="FFFFFF"/>
          </w:tcPr>
          <w:p w:rsidR="002B391D" w:rsidRPr="004E6611" w:rsidRDefault="00480897"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16</w:t>
            </w:r>
          </w:p>
        </w:tc>
        <w:tc>
          <w:tcPr>
            <w:tcW w:w="976" w:type="dxa"/>
            <w:tcBorders>
              <w:top w:val="single" w:sz="4" w:space="0" w:color="auto"/>
              <w:left w:val="single" w:sz="4" w:space="0" w:color="auto"/>
            </w:tcBorders>
            <w:shd w:val="clear" w:color="auto" w:fill="FFFFFF"/>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15- 16</w:t>
            </w:r>
          </w:p>
        </w:tc>
        <w:tc>
          <w:tcPr>
            <w:tcW w:w="912" w:type="dxa"/>
            <w:tcBorders>
              <w:top w:val="single" w:sz="4" w:space="0" w:color="auto"/>
              <w:left w:val="single" w:sz="4" w:space="0" w:color="auto"/>
            </w:tcBorders>
            <w:shd w:val="clear" w:color="auto" w:fill="FFFFFF"/>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0,7-0,8</w:t>
            </w:r>
          </w:p>
        </w:tc>
        <w:tc>
          <w:tcPr>
            <w:tcW w:w="1292" w:type="dxa"/>
            <w:tcBorders>
              <w:top w:val="single" w:sz="4" w:space="0" w:color="auto"/>
              <w:left w:val="single" w:sz="4" w:space="0" w:color="auto"/>
            </w:tcBorders>
            <w:shd w:val="clear" w:color="auto" w:fill="FFFFFF"/>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15</w:t>
            </w:r>
          </w:p>
        </w:tc>
        <w:tc>
          <w:tcPr>
            <w:tcW w:w="832" w:type="dxa"/>
            <w:tcBorders>
              <w:top w:val="single" w:sz="4" w:space="0" w:color="auto"/>
              <w:left w:val="single" w:sz="4" w:space="0" w:color="auto"/>
            </w:tcBorders>
            <w:shd w:val="clear" w:color="auto" w:fill="FFFFFF"/>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28-30</w:t>
            </w:r>
          </w:p>
        </w:tc>
        <w:tc>
          <w:tcPr>
            <w:tcW w:w="962" w:type="dxa"/>
            <w:tcBorders>
              <w:top w:val="single" w:sz="4" w:space="0" w:color="auto"/>
              <w:left w:val="single" w:sz="4" w:space="0" w:color="auto"/>
            </w:tcBorders>
            <w:shd w:val="clear" w:color="auto" w:fill="FFFFFF"/>
            <w:vAlign w:val="bottom"/>
          </w:tcPr>
          <w:p w:rsidR="002B391D" w:rsidRPr="004E6611" w:rsidRDefault="00480897" w:rsidP="004E6611">
            <w:pPr>
              <w:spacing w:after="0" w:line="240" w:lineRule="auto"/>
              <w:jc w:val="center"/>
              <w:rPr>
                <w:rFonts w:ascii="Times New Roman" w:hAnsi="Times New Roman" w:cs="Times New Roman"/>
                <w:sz w:val="24"/>
                <w:szCs w:val="24"/>
                <w:lang w:bidi="ru-RU"/>
              </w:rPr>
            </w:pPr>
            <w:proofErr w:type="gramStart"/>
            <w:r w:rsidRPr="004E6611">
              <w:rPr>
                <w:rFonts w:ascii="Times New Roman" w:hAnsi="Times New Roman" w:cs="Times New Roman"/>
                <w:sz w:val="24"/>
                <w:szCs w:val="24"/>
                <w:lang w:bidi="en-US"/>
              </w:rPr>
              <w:t>Непре-рывное</w:t>
            </w:r>
            <w:proofErr w:type="gramEnd"/>
            <w:r w:rsidRPr="004E6611">
              <w:rPr>
                <w:rFonts w:ascii="Times New Roman" w:hAnsi="Times New Roman" w:cs="Times New Roman"/>
                <w:sz w:val="24"/>
                <w:szCs w:val="24"/>
                <w:lang w:bidi="en-US"/>
              </w:rPr>
              <w:t xml:space="preserve"> </w:t>
            </w:r>
            <w:r w:rsidR="002B391D" w:rsidRPr="004E6611">
              <w:rPr>
                <w:rFonts w:ascii="Times New Roman" w:hAnsi="Times New Roman" w:cs="Times New Roman"/>
                <w:sz w:val="24"/>
                <w:szCs w:val="24"/>
                <w:lang w:bidi="ru-RU"/>
              </w:rPr>
              <w:t>слабое</w:t>
            </w:r>
          </w:p>
        </w:tc>
        <w:tc>
          <w:tcPr>
            <w:tcW w:w="986" w:type="dxa"/>
            <w:tcBorders>
              <w:top w:val="single" w:sz="4" w:space="0" w:color="auto"/>
              <w:left w:val="single" w:sz="4" w:space="0" w:color="auto"/>
              <w:right w:val="single" w:sz="4" w:space="0" w:color="auto"/>
            </w:tcBorders>
            <w:shd w:val="clear" w:color="auto" w:fill="FFFFFF"/>
          </w:tcPr>
          <w:p w:rsidR="002B391D"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24</w:t>
            </w:r>
          </w:p>
        </w:tc>
      </w:tr>
      <w:tr w:rsidR="00B00180" w:rsidRPr="0012192F" w:rsidTr="00480897">
        <w:trPr>
          <w:trHeight w:hRule="exact" w:val="1247"/>
        </w:trPr>
        <w:tc>
          <w:tcPr>
            <w:tcW w:w="790" w:type="dxa"/>
            <w:tcBorders>
              <w:top w:val="single" w:sz="4" w:space="0" w:color="auto"/>
              <w:left w:val="single" w:sz="4" w:space="0" w:color="auto"/>
            </w:tcBorders>
            <w:shd w:val="clear" w:color="auto" w:fill="FFFFFF"/>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6</w:t>
            </w:r>
          </w:p>
        </w:tc>
        <w:tc>
          <w:tcPr>
            <w:tcW w:w="1012" w:type="dxa"/>
            <w:tcBorders>
              <w:top w:val="single" w:sz="4" w:space="0" w:color="auto"/>
              <w:left w:val="single" w:sz="4" w:space="0" w:color="auto"/>
            </w:tcBorders>
            <w:shd w:val="clear" w:color="auto" w:fill="FFFFFF"/>
          </w:tcPr>
          <w:p w:rsidR="00B00180" w:rsidRPr="004E6611" w:rsidRDefault="00480897"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А</w:t>
            </w:r>
            <w:r w:rsidR="00B00180" w:rsidRPr="004E6611">
              <w:rPr>
                <w:rFonts w:ascii="Times New Roman" w:hAnsi="Times New Roman" w:cs="Times New Roman"/>
                <w:sz w:val="24"/>
                <w:szCs w:val="24"/>
                <w:lang w:bidi="ru-RU"/>
              </w:rPr>
              <w:t>ЧК-2</w:t>
            </w:r>
          </w:p>
        </w:tc>
        <w:tc>
          <w:tcPr>
            <w:tcW w:w="911" w:type="dxa"/>
            <w:tcBorders>
              <w:top w:val="single" w:sz="4" w:space="0" w:color="auto"/>
              <w:left w:val="single" w:sz="4" w:space="0" w:color="auto"/>
            </w:tcBorders>
            <w:shd w:val="clear" w:color="auto" w:fill="FFFFFF"/>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1000</w:t>
            </w:r>
          </w:p>
        </w:tc>
        <w:tc>
          <w:tcPr>
            <w:tcW w:w="912" w:type="dxa"/>
            <w:tcBorders>
              <w:top w:val="single" w:sz="4" w:space="0" w:color="auto"/>
              <w:left w:val="single" w:sz="4" w:space="0" w:color="auto"/>
            </w:tcBorders>
            <w:shd w:val="clear" w:color="auto" w:fill="FFFFFF"/>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800</w:t>
            </w:r>
          </w:p>
        </w:tc>
        <w:tc>
          <w:tcPr>
            <w:tcW w:w="976" w:type="dxa"/>
            <w:tcBorders>
              <w:top w:val="single" w:sz="4" w:space="0" w:color="auto"/>
              <w:left w:val="single" w:sz="4" w:space="0" w:color="auto"/>
            </w:tcBorders>
            <w:shd w:val="clear" w:color="auto" w:fill="FFFFFF"/>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16- 17</w:t>
            </w:r>
          </w:p>
        </w:tc>
        <w:tc>
          <w:tcPr>
            <w:tcW w:w="912" w:type="dxa"/>
            <w:tcBorders>
              <w:top w:val="single" w:sz="4" w:space="0" w:color="auto"/>
              <w:left w:val="single" w:sz="4" w:space="0" w:color="auto"/>
            </w:tcBorders>
            <w:shd w:val="clear" w:color="auto" w:fill="FFFFFF"/>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0,9-1,1</w:t>
            </w:r>
          </w:p>
        </w:tc>
        <w:tc>
          <w:tcPr>
            <w:tcW w:w="1292" w:type="dxa"/>
            <w:tcBorders>
              <w:top w:val="single" w:sz="4" w:space="0" w:color="auto"/>
              <w:left w:val="single" w:sz="4" w:space="0" w:color="auto"/>
            </w:tcBorders>
            <w:shd w:val="clear" w:color="auto" w:fill="FFFFFF"/>
          </w:tcPr>
          <w:p w:rsidR="00B00180" w:rsidRPr="004E6611" w:rsidRDefault="00734E11"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2</w:t>
            </w:r>
          </w:p>
        </w:tc>
        <w:tc>
          <w:tcPr>
            <w:tcW w:w="832" w:type="dxa"/>
            <w:tcBorders>
              <w:top w:val="single" w:sz="4" w:space="0" w:color="auto"/>
              <w:left w:val="single" w:sz="4" w:space="0" w:color="auto"/>
            </w:tcBorders>
            <w:shd w:val="clear" w:color="auto" w:fill="FFFFFF"/>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28-30</w:t>
            </w:r>
          </w:p>
        </w:tc>
        <w:tc>
          <w:tcPr>
            <w:tcW w:w="962" w:type="dxa"/>
            <w:tcBorders>
              <w:top w:val="single" w:sz="4" w:space="0" w:color="auto"/>
              <w:left w:val="single" w:sz="4" w:space="0" w:color="auto"/>
            </w:tcBorders>
            <w:shd w:val="clear" w:color="auto" w:fill="FFFFFF"/>
            <w:vAlign w:val="bottom"/>
          </w:tcPr>
          <w:p w:rsidR="00B00180" w:rsidRPr="004E6611" w:rsidRDefault="00480897" w:rsidP="004E6611">
            <w:pPr>
              <w:spacing w:after="0" w:line="240" w:lineRule="auto"/>
              <w:jc w:val="center"/>
              <w:rPr>
                <w:rFonts w:ascii="Times New Roman" w:hAnsi="Times New Roman" w:cs="Times New Roman"/>
                <w:sz w:val="24"/>
                <w:szCs w:val="24"/>
                <w:lang w:bidi="ru-RU"/>
              </w:rPr>
            </w:pPr>
            <w:proofErr w:type="gramStart"/>
            <w:r w:rsidRPr="004E6611">
              <w:rPr>
                <w:rFonts w:ascii="Times New Roman" w:hAnsi="Times New Roman" w:cs="Times New Roman"/>
                <w:sz w:val="24"/>
                <w:szCs w:val="24"/>
                <w:lang w:bidi="en-US"/>
              </w:rPr>
              <w:t>Непре-рывное</w:t>
            </w:r>
            <w:proofErr w:type="gramEnd"/>
            <w:r w:rsidR="00B00180" w:rsidRPr="004E6611">
              <w:rPr>
                <w:rFonts w:ascii="Times New Roman" w:hAnsi="Times New Roman" w:cs="Times New Roman"/>
                <w:sz w:val="24"/>
                <w:szCs w:val="24"/>
                <w:lang w:bidi="ru-RU"/>
              </w:rPr>
              <w:t xml:space="preserve"> интен</w:t>
            </w:r>
            <w:r w:rsidR="00B00180" w:rsidRPr="004E6611">
              <w:rPr>
                <w:rFonts w:ascii="Times New Roman" w:hAnsi="Times New Roman" w:cs="Times New Roman"/>
                <w:sz w:val="24"/>
                <w:szCs w:val="24"/>
                <w:lang w:bidi="ru-RU"/>
              </w:rPr>
              <w:softHyphen/>
              <w:t>сивн</w:t>
            </w:r>
            <w:r w:rsidRPr="004E6611">
              <w:rPr>
                <w:rFonts w:ascii="Times New Roman" w:hAnsi="Times New Roman" w:cs="Times New Roman"/>
                <w:sz w:val="24"/>
                <w:szCs w:val="24"/>
                <w:lang w:bidi="ru-RU"/>
              </w:rPr>
              <w:t>ое</w:t>
            </w:r>
          </w:p>
        </w:tc>
        <w:tc>
          <w:tcPr>
            <w:tcW w:w="986" w:type="dxa"/>
            <w:tcBorders>
              <w:top w:val="single" w:sz="4" w:space="0" w:color="auto"/>
              <w:left w:val="single" w:sz="4" w:space="0" w:color="auto"/>
              <w:right w:val="single" w:sz="4" w:space="0" w:color="auto"/>
            </w:tcBorders>
            <w:shd w:val="clear" w:color="auto" w:fill="FFFFFF"/>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44-45</w:t>
            </w:r>
          </w:p>
        </w:tc>
      </w:tr>
      <w:tr w:rsidR="00B00180" w:rsidRPr="0012192F" w:rsidTr="002B391D">
        <w:trPr>
          <w:trHeight w:hRule="exact" w:val="358"/>
        </w:trPr>
        <w:tc>
          <w:tcPr>
            <w:tcW w:w="790" w:type="dxa"/>
            <w:tcBorders>
              <w:top w:val="single" w:sz="4" w:space="0" w:color="auto"/>
              <w:left w:val="single" w:sz="4" w:space="0" w:color="auto"/>
            </w:tcBorders>
            <w:shd w:val="clear" w:color="auto" w:fill="FFFFFF"/>
            <w:vAlign w:val="bottom"/>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7</w:t>
            </w:r>
          </w:p>
        </w:tc>
        <w:tc>
          <w:tcPr>
            <w:tcW w:w="1012" w:type="dxa"/>
            <w:tcBorders>
              <w:top w:val="single" w:sz="4" w:space="0" w:color="auto"/>
              <w:left w:val="single" w:sz="4" w:space="0" w:color="auto"/>
            </w:tcBorders>
            <w:shd w:val="clear" w:color="auto" w:fill="FFFFFF"/>
            <w:vAlign w:val="bottom"/>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АЧК-3</w:t>
            </w:r>
          </w:p>
        </w:tc>
        <w:tc>
          <w:tcPr>
            <w:tcW w:w="911" w:type="dxa"/>
            <w:tcBorders>
              <w:top w:val="single" w:sz="4" w:space="0" w:color="auto"/>
              <w:left w:val="single" w:sz="4" w:space="0" w:color="auto"/>
            </w:tcBorders>
            <w:shd w:val="clear" w:color="auto" w:fill="FFFFFF"/>
            <w:vAlign w:val="bottom"/>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5000</w:t>
            </w:r>
          </w:p>
        </w:tc>
        <w:tc>
          <w:tcPr>
            <w:tcW w:w="912" w:type="dxa"/>
            <w:tcBorders>
              <w:top w:val="single" w:sz="4" w:space="0" w:color="auto"/>
              <w:left w:val="single" w:sz="4" w:space="0" w:color="auto"/>
            </w:tcBorders>
            <w:shd w:val="clear" w:color="auto" w:fill="FFFFFF"/>
            <w:vAlign w:val="bottom"/>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4000</w:t>
            </w:r>
          </w:p>
        </w:tc>
        <w:tc>
          <w:tcPr>
            <w:tcW w:w="976" w:type="dxa"/>
            <w:tcBorders>
              <w:top w:val="single" w:sz="4" w:space="0" w:color="auto"/>
              <w:left w:val="single" w:sz="4" w:space="0" w:color="auto"/>
            </w:tcBorders>
            <w:shd w:val="clear" w:color="auto" w:fill="FFFFFF"/>
            <w:vAlign w:val="bottom"/>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17-18</w:t>
            </w:r>
          </w:p>
        </w:tc>
        <w:tc>
          <w:tcPr>
            <w:tcW w:w="912" w:type="dxa"/>
            <w:tcBorders>
              <w:top w:val="single" w:sz="4" w:space="0" w:color="auto"/>
              <w:left w:val="single" w:sz="4" w:space="0" w:color="auto"/>
            </w:tcBorders>
            <w:shd w:val="clear" w:color="auto" w:fill="FFFFFF"/>
            <w:vAlign w:val="bottom"/>
          </w:tcPr>
          <w:p w:rsidR="00B00180"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0,</w:t>
            </w:r>
            <w:r w:rsidR="00B00180" w:rsidRPr="004E6611">
              <w:rPr>
                <w:rFonts w:ascii="Times New Roman" w:hAnsi="Times New Roman" w:cs="Times New Roman"/>
                <w:sz w:val="24"/>
                <w:szCs w:val="24"/>
                <w:lang w:bidi="ru-RU"/>
              </w:rPr>
              <w:t>8-0,9</w:t>
            </w:r>
          </w:p>
        </w:tc>
        <w:tc>
          <w:tcPr>
            <w:tcW w:w="1292" w:type="dxa"/>
            <w:tcBorders>
              <w:top w:val="single" w:sz="4" w:space="0" w:color="auto"/>
              <w:left w:val="single" w:sz="4" w:space="0" w:color="auto"/>
            </w:tcBorders>
            <w:shd w:val="clear" w:color="auto" w:fill="FFFFFF"/>
            <w:vAlign w:val="bottom"/>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15-16</w:t>
            </w:r>
          </w:p>
        </w:tc>
        <w:tc>
          <w:tcPr>
            <w:tcW w:w="832" w:type="dxa"/>
            <w:tcBorders>
              <w:top w:val="single" w:sz="4" w:space="0" w:color="auto"/>
              <w:left w:val="single" w:sz="4" w:space="0" w:color="auto"/>
            </w:tcBorders>
            <w:shd w:val="clear" w:color="auto" w:fill="FFFFFF"/>
            <w:vAlign w:val="bottom"/>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28-30</w:t>
            </w:r>
          </w:p>
        </w:tc>
        <w:tc>
          <w:tcPr>
            <w:tcW w:w="962" w:type="dxa"/>
            <w:tcBorders>
              <w:top w:val="single" w:sz="4" w:space="0" w:color="auto"/>
              <w:left w:val="single" w:sz="4" w:space="0" w:color="auto"/>
            </w:tcBorders>
            <w:shd w:val="clear" w:color="auto" w:fill="FFFFFF"/>
            <w:vAlign w:val="bottom"/>
          </w:tcPr>
          <w:p w:rsidR="00B00180" w:rsidRPr="004E6611" w:rsidRDefault="00480897"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То же</w:t>
            </w:r>
          </w:p>
        </w:tc>
        <w:tc>
          <w:tcPr>
            <w:tcW w:w="986" w:type="dxa"/>
            <w:tcBorders>
              <w:top w:val="single" w:sz="4" w:space="0" w:color="auto"/>
              <w:left w:val="single" w:sz="4" w:space="0" w:color="auto"/>
              <w:right w:val="single" w:sz="4" w:space="0" w:color="auto"/>
            </w:tcBorders>
            <w:shd w:val="clear" w:color="auto" w:fill="FFFFFF"/>
            <w:vAlign w:val="bottom"/>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18</w:t>
            </w:r>
          </w:p>
        </w:tc>
      </w:tr>
      <w:tr w:rsidR="00B00180" w:rsidRPr="0012192F" w:rsidTr="004E6611">
        <w:trPr>
          <w:trHeight w:hRule="exact" w:val="904"/>
        </w:trPr>
        <w:tc>
          <w:tcPr>
            <w:tcW w:w="790" w:type="dxa"/>
            <w:tcBorders>
              <w:top w:val="single" w:sz="4" w:space="0" w:color="auto"/>
              <w:left w:val="single" w:sz="4" w:space="0" w:color="auto"/>
              <w:bottom w:val="single" w:sz="4" w:space="0" w:color="auto"/>
            </w:tcBorders>
            <w:shd w:val="clear" w:color="auto" w:fill="FFFFFF"/>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8</w:t>
            </w:r>
          </w:p>
        </w:tc>
        <w:tc>
          <w:tcPr>
            <w:tcW w:w="1012" w:type="dxa"/>
            <w:tcBorders>
              <w:top w:val="single" w:sz="4" w:space="0" w:color="auto"/>
              <w:left w:val="single" w:sz="4" w:space="0" w:color="auto"/>
              <w:bottom w:val="single" w:sz="4" w:space="0" w:color="auto"/>
            </w:tcBorders>
            <w:shd w:val="clear" w:color="auto" w:fill="FFFFFF"/>
          </w:tcPr>
          <w:p w:rsidR="00B00180" w:rsidRPr="004E6611" w:rsidRDefault="00480897"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Дрож-жегене-ратор</w:t>
            </w:r>
          </w:p>
        </w:tc>
        <w:tc>
          <w:tcPr>
            <w:tcW w:w="911" w:type="dxa"/>
            <w:tcBorders>
              <w:top w:val="single" w:sz="4" w:space="0" w:color="auto"/>
              <w:left w:val="single" w:sz="4" w:space="0" w:color="auto"/>
              <w:bottom w:val="single" w:sz="4" w:space="0" w:color="auto"/>
            </w:tcBorders>
            <w:shd w:val="clear" w:color="auto" w:fill="FFFFFF"/>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30000-</w:t>
            </w:r>
          </w:p>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5000</w:t>
            </w:r>
          </w:p>
        </w:tc>
        <w:tc>
          <w:tcPr>
            <w:tcW w:w="912" w:type="dxa"/>
            <w:tcBorders>
              <w:top w:val="single" w:sz="4" w:space="0" w:color="auto"/>
              <w:left w:val="single" w:sz="4" w:space="0" w:color="auto"/>
              <w:bottom w:val="single" w:sz="4" w:space="0" w:color="auto"/>
            </w:tcBorders>
            <w:shd w:val="clear" w:color="auto" w:fill="FFFFFF"/>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24000-</w:t>
            </w:r>
          </w:p>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40000</w:t>
            </w:r>
          </w:p>
        </w:tc>
        <w:tc>
          <w:tcPr>
            <w:tcW w:w="976" w:type="dxa"/>
            <w:tcBorders>
              <w:top w:val="single" w:sz="4" w:space="0" w:color="auto"/>
              <w:left w:val="single" w:sz="4" w:space="0" w:color="auto"/>
              <w:bottom w:val="single" w:sz="4" w:space="0" w:color="auto"/>
            </w:tcBorders>
            <w:shd w:val="clear" w:color="auto" w:fill="FFFFFF"/>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20-22</w:t>
            </w:r>
          </w:p>
        </w:tc>
        <w:tc>
          <w:tcPr>
            <w:tcW w:w="912" w:type="dxa"/>
            <w:tcBorders>
              <w:top w:val="single" w:sz="4" w:space="0" w:color="auto"/>
              <w:left w:val="single" w:sz="4" w:space="0" w:color="auto"/>
              <w:bottom w:val="single" w:sz="4" w:space="0" w:color="auto"/>
            </w:tcBorders>
            <w:shd w:val="clear" w:color="auto" w:fill="FFFFFF"/>
          </w:tcPr>
          <w:p w:rsidR="00B00180" w:rsidRPr="004E6611" w:rsidRDefault="002B391D"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0,4-0,</w:t>
            </w:r>
            <w:r w:rsidR="00B00180" w:rsidRPr="004E6611">
              <w:rPr>
                <w:rFonts w:ascii="Times New Roman" w:hAnsi="Times New Roman" w:cs="Times New Roman"/>
                <w:sz w:val="24"/>
                <w:szCs w:val="24"/>
                <w:lang w:bidi="ru-RU"/>
              </w:rPr>
              <w:t>5</w:t>
            </w:r>
          </w:p>
        </w:tc>
        <w:tc>
          <w:tcPr>
            <w:tcW w:w="1292" w:type="dxa"/>
            <w:tcBorders>
              <w:top w:val="single" w:sz="4" w:space="0" w:color="auto"/>
              <w:left w:val="single" w:sz="4" w:space="0" w:color="auto"/>
              <w:bottom w:val="single" w:sz="4" w:space="0" w:color="auto"/>
            </w:tcBorders>
            <w:shd w:val="clear" w:color="auto" w:fill="FFFFFF"/>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10-17</w:t>
            </w:r>
          </w:p>
        </w:tc>
        <w:tc>
          <w:tcPr>
            <w:tcW w:w="832" w:type="dxa"/>
            <w:tcBorders>
              <w:top w:val="single" w:sz="4" w:space="0" w:color="auto"/>
              <w:left w:val="single" w:sz="4" w:space="0" w:color="auto"/>
              <w:bottom w:val="single" w:sz="4" w:space="0" w:color="auto"/>
            </w:tcBorders>
            <w:shd w:val="clear" w:color="auto" w:fill="FFFFFF"/>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28-30</w:t>
            </w:r>
          </w:p>
        </w:tc>
        <w:tc>
          <w:tcPr>
            <w:tcW w:w="962" w:type="dxa"/>
            <w:tcBorders>
              <w:top w:val="single" w:sz="4" w:space="0" w:color="auto"/>
              <w:left w:val="single" w:sz="4" w:space="0" w:color="auto"/>
              <w:bottom w:val="single" w:sz="4" w:space="0" w:color="auto"/>
            </w:tcBorders>
            <w:shd w:val="clear" w:color="auto" w:fill="FFFFFF"/>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То же</w:t>
            </w:r>
          </w:p>
        </w:tc>
        <w:tc>
          <w:tcPr>
            <w:tcW w:w="986" w:type="dxa"/>
            <w:tcBorders>
              <w:top w:val="single" w:sz="4" w:space="0" w:color="auto"/>
              <w:left w:val="single" w:sz="4" w:space="0" w:color="auto"/>
              <w:bottom w:val="single" w:sz="4" w:space="0" w:color="auto"/>
              <w:right w:val="single" w:sz="4" w:space="0" w:color="auto"/>
            </w:tcBorders>
            <w:shd w:val="clear" w:color="auto" w:fill="FFFFFF"/>
          </w:tcPr>
          <w:p w:rsidR="00B00180" w:rsidRPr="004E6611" w:rsidRDefault="00B00180" w:rsidP="004E6611">
            <w:pPr>
              <w:spacing w:after="0" w:line="240" w:lineRule="auto"/>
              <w:jc w:val="center"/>
              <w:rPr>
                <w:rFonts w:ascii="Times New Roman" w:hAnsi="Times New Roman" w:cs="Times New Roman"/>
                <w:sz w:val="24"/>
                <w:szCs w:val="24"/>
                <w:lang w:bidi="ru-RU"/>
              </w:rPr>
            </w:pPr>
            <w:r w:rsidRPr="004E6611">
              <w:rPr>
                <w:rFonts w:ascii="Times New Roman" w:hAnsi="Times New Roman" w:cs="Times New Roman"/>
                <w:sz w:val="24"/>
                <w:szCs w:val="24"/>
                <w:lang w:bidi="ru-RU"/>
              </w:rPr>
              <w:t>5-6</w:t>
            </w:r>
          </w:p>
        </w:tc>
      </w:tr>
    </w:tbl>
    <w:p w:rsidR="004E6611" w:rsidRDefault="004E6611" w:rsidP="007174A3">
      <w:pPr>
        <w:spacing w:after="0" w:line="360" w:lineRule="auto"/>
        <w:ind w:firstLine="708"/>
        <w:jc w:val="both"/>
        <w:rPr>
          <w:rFonts w:ascii="Times New Roman" w:hAnsi="Times New Roman" w:cs="Times New Roman"/>
          <w:sz w:val="24"/>
          <w:szCs w:val="24"/>
          <w:lang w:bidi="ru-RU"/>
        </w:rPr>
      </w:pPr>
    </w:p>
    <w:p w:rsidR="00B00180" w:rsidRPr="0012192F" w:rsidRDefault="00B00180"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При размножении чистой культуры др</w:t>
      </w:r>
      <w:r w:rsidR="00480897">
        <w:rPr>
          <w:rFonts w:ascii="Times New Roman" w:hAnsi="Times New Roman" w:cs="Times New Roman"/>
          <w:sz w:val="24"/>
          <w:szCs w:val="24"/>
          <w:lang w:bidi="ru-RU"/>
        </w:rPr>
        <w:t>ожжей в пробирках при</w:t>
      </w:r>
      <w:r w:rsidR="00480897">
        <w:rPr>
          <w:rFonts w:ascii="Times New Roman" w:hAnsi="Times New Roman" w:cs="Times New Roman"/>
          <w:sz w:val="24"/>
          <w:szCs w:val="24"/>
          <w:lang w:bidi="ru-RU"/>
        </w:rPr>
        <w:softHyphen/>
        <w:t>меняют неп</w:t>
      </w:r>
      <w:r w:rsidRPr="0012192F">
        <w:rPr>
          <w:rFonts w:ascii="Times New Roman" w:hAnsi="Times New Roman" w:cs="Times New Roman"/>
          <w:sz w:val="24"/>
          <w:szCs w:val="24"/>
          <w:lang w:bidi="ru-RU"/>
        </w:rPr>
        <w:t>одкисленное сусло из измельченного сухого ячменного солода. Для размножения чистой культуры на 1</w:t>
      </w:r>
      <w:r w:rsidR="004E6611">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4-й стадиях перед стерилизацией используют мелассное сусло с добавлением 10 %-го (по объему) солодового сусла; на 5-7-й стадиях </w:t>
      </w:r>
      <w:r w:rsidR="004E6611">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мелассное сусло с добавлением фосфорного и азотного питания (ортофосфорной кислоты и карбамида).</w:t>
      </w:r>
    </w:p>
    <w:p w:rsidR="00B00180" w:rsidRPr="006371E0" w:rsidRDefault="00B00180"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Сусло готовят на воде, отвечающей требованиям, предъявляе</w:t>
      </w:r>
      <w:r w:rsidRPr="0012192F">
        <w:rPr>
          <w:rFonts w:ascii="Times New Roman" w:hAnsi="Times New Roman" w:cs="Times New Roman"/>
          <w:sz w:val="24"/>
          <w:szCs w:val="24"/>
          <w:lang w:bidi="ru-RU"/>
        </w:rPr>
        <w:softHyphen/>
        <w:t xml:space="preserve">мым </w:t>
      </w:r>
      <w:proofErr w:type="gramStart"/>
      <w:r w:rsidRPr="0012192F">
        <w:rPr>
          <w:rFonts w:ascii="Times New Roman" w:hAnsi="Times New Roman" w:cs="Times New Roman"/>
          <w:sz w:val="24"/>
          <w:szCs w:val="24"/>
          <w:lang w:bidi="ru-RU"/>
        </w:rPr>
        <w:t>к</w:t>
      </w:r>
      <w:proofErr w:type="gramEnd"/>
      <w:r w:rsidRPr="0012192F">
        <w:rPr>
          <w:rFonts w:ascii="Times New Roman" w:hAnsi="Times New Roman" w:cs="Times New Roman"/>
          <w:sz w:val="24"/>
          <w:szCs w:val="24"/>
          <w:lang w:bidi="ru-RU"/>
        </w:rPr>
        <w:t xml:space="preserve"> питьевой. После стерилизации в специальных аппаратах при температуре 95-100</w:t>
      </w:r>
      <w:proofErr w:type="gramStart"/>
      <w:r w:rsidRPr="0012192F">
        <w:rPr>
          <w:rFonts w:ascii="Times New Roman" w:hAnsi="Times New Roman" w:cs="Times New Roman"/>
          <w:sz w:val="24"/>
          <w:szCs w:val="24"/>
          <w:lang w:bidi="ru-RU"/>
        </w:rPr>
        <w:t>°С</w:t>
      </w:r>
      <w:proofErr w:type="gramEnd"/>
      <w:r w:rsidRPr="0012192F">
        <w:rPr>
          <w:rFonts w:ascii="Times New Roman" w:hAnsi="Times New Roman" w:cs="Times New Roman"/>
          <w:sz w:val="24"/>
          <w:szCs w:val="24"/>
          <w:lang w:bidi="ru-RU"/>
        </w:rPr>
        <w:t xml:space="preserve"> в течение 1 ч его охлаждают до </w:t>
      </w:r>
      <w:r w:rsidR="004E6611">
        <w:rPr>
          <w:rFonts w:ascii="Times New Roman" w:hAnsi="Times New Roman" w:cs="Times New Roman"/>
          <w:sz w:val="24"/>
          <w:szCs w:val="24"/>
          <w:lang w:bidi="ru-RU"/>
        </w:rPr>
        <w:t>30</w:t>
      </w:r>
      <w:r w:rsidRPr="006371E0">
        <w:rPr>
          <w:rFonts w:ascii="Times New Roman" w:hAnsi="Times New Roman" w:cs="Times New Roman"/>
          <w:bCs/>
          <w:iCs/>
          <w:sz w:val="24"/>
          <w:szCs w:val="24"/>
          <w:lang w:bidi="ru-RU"/>
        </w:rPr>
        <w:t>°С.</w:t>
      </w:r>
    </w:p>
    <w:p w:rsidR="00B00180" w:rsidRPr="0012192F" w:rsidRDefault="00B00180"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 лабораторных условиях дрожжи из пробирки размножают на стерильном сусле, доводя объем до 3 дм</w:t>
      </w:r>
      <w:r w:rsidRPr="0012192F">
        <w:rPr>
          <w:rFonts w:ascii="Times New Roman" w:hAnsi="Times New Roman" w:cs="Times New Roman"/>
          <w:sz w:val="24"/>
          <w:szCs w:val="24"/>
          <w:vertAlign w:val="superscript"/>
          <w:lang w:bidi="ru-RU"/>
        </w:rPr>
        <w:t>3</w:t>
      </w:r>
      <w:r w:rsidRPr="0012192F">
        <w:rPr>
          <w:rFonts w:ascii="Times New Roman" w:hAnsi="Times New Roman" w:cs="Times New Roman"/>
          <w:sz w:val="24"/>
          <w:szCs w:val="24"/>
          <w:lang w:bidi="ru-RU"/>
        </w:rPr>
        <w:t>, соблюдая микробиоло</w:t>
      </w:r>
      <w:r w:rsidRPr="0012192F">
        <w:rPr>
          <w:rFonts w:ascii="Times New Roman" w:hAnsi="Times New Roman" w:cs="Times New Roman"/>
          <w:sz w:val="24"/>
          <w:szCs w:val="24"/>
          <w:lang w:bidi="ru-RU"/>
        </w:rPr>
        <w:softHyphen/>
        <w:t>гическую чистоту-. Затем их пересевают в четыре трехлитровые бутыли: из одной бутыли дрожжи направляют в аппараты чистой культуры (АЧК-1) для дальнейшего размножения, а три х</w:t>
      </w:r>
      <w:r w:rsidR="004E6611">
        <w:rPr>
          <w:rFonts w:ascii="Times New Roman" w:hAnsi="Times New Roman" w:cs="Times New Roman"/>
          <w:sz w:val="24"/>
          <w:szCs w:val="24"/>
          <w:lang w:bidi="ru-RU"/>
        </w:rPr>
        <w:t>ранят при температуре от 2 до 4</w:t>
      </w:r>
      <w:proofErr w:type="gramStart"/>
      <w:r w:rsidRPr="0012192F">
        <w:rPr>
          <w:rFonts w:ascii="Times New Roman" w:hAnsi="Times New Roman" w:cs="Times New Roman"/>
          <w:sz w:val="24"/>
          <w:szCs w:val="24"/>
          <w:lang w:bidi="ru-RU"/>
        </w:rPr>
        <w:t>°С</w:t>
      </w:r>
      <w:proofErr w:type="gramEnd"/>
      <w:r w:rsidRPr="0012192F">
        <w:rPr>
          <w:rFonts w:ascii="Times New Roman" w:hAnsi="Times New Roman" w:cs="Times New Roman"/>
          <w:sz w:val="24"/>
          <w:szCs w:val="24"/>
          <w:lang w:bidi="ru-RU"/>
        </w:rPr>
        <w:t xml:space="preserve"> для последующей замены дрожжей.</w:t>
      </w:r>
    </w:p>
    <w:p w:rsidR="00B00180" w:rsidRPr="0012192F" w:rsidRDefault="00B00180" w:rsidP="007174A3">
      <w:pPr>
        <w:spacing w:after="0" w:line="360" w:lineRule="auto"/>
        <w:ind w:firstLine="708"/>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Когда в холодильной камере останется только одна бутыль, из нее снова дрожжи пересевают в четыре бутыли. Таким </w:t>
      </w:r>
      <w:proofErr w:type="gramStart"/>
      <w:r w:rsidRPr="0012192F">
        <w:rPr>
          <w:rFonts w:ascii="Times New Roman" w:hAnsi="Times New Roman" w:cs="Times New Roman"/>
          <w:sz w:val="24"/>
          <w:szCs w:val="24"/>
          <w:lang w:bidi="ru-RU"/>
        </w:rPr>
        <w:t>образом</w:t>
      </w:r>
      <w:proofErr w:type="gramEnd"/>
      <w:r w:rsidRPr="0012192F">
        <w:rPr>
          <w:rFonts w:ascii="Times New Roman" w:hAnsi="Times New Roman" w:cs="Times New Roman"/>
          <w:sz w:val="24"/>
          <w:szCs w:val="24"/>
          <w:lang w:bidi="ru-RU"/>
        </w:rPr>
        <w:t xml:space="preserve"> размножают дрожжи в течение месяца. Чистую культуру дрожжей из пробирки разводят 1 раз в месяц.</w:t>
      </w:r>
    </w:p>
    <w:p w:rsidR="00113284" w:rsidRDefault="00113284" w:rsidP="007E04C0">
      <w:pPr>
        <w:spacing w:after="0" w:line="360" w:lineRule="auto"/>
        <w:jc w:val="both"/>
        <w:rPr>
          <w:rFonts w:ascii="Times New Roman" w:hAnsi="Times New Roman" w:cs="Times New Roman"/>
          <w:sz w:val="24"/>
          <w:szCs w:val="24"/>
          <w:lang w:bidi="ru-RU"/>
        </w:rPr>
      </w:pPr>
    </w:p>
    <w:p w:rsidR="00A82DA6" w:rsidRDefault="00A82DA6" w:rsidP="007E04C0">
      <w:pPr>
        <w:spacing w:after="0" w:line="360" w:lineRule="auto"/>
        <w:jc w:val="both"/>
        <w:rPr>
          <w:rFonts w:ascii="Times New Roman" w:hAnsi="Times New Roman" w:cs="Times New Roman"/>
          <w:sz w:val="24"/>
          <w:szCs w:val="24"/>
          <w:lang w:bidi="ru-RU"/>
        </w:rPr>
      </w:pPr>
    </w:p>
    <w:p w:rsidR="004C6D16" w:rsidRDefault="004C6D16">
      <w:pPr>
        <w:rPr>
          <w:rFonts w:ascii="Times New Roman" w:hAnsi="Times New Roman" w:cs="Times New Roman"/>
          <w:b/>
          <w:bCs/>
          <w:sz w:val="24"/>
          <w:szCs w:val="24"/>
          <w:lang w:bidi="ru-RU"/>
        </w:rPr>
      </w:pPr>
      <w:bookmarkStart w:id="13" w:name="bookmark13"/>
      <w:r>
        <w:rPr>
          <w:rFonts w:ascii="Times New Roman" w:hAnsi="Times New Roman" w:cs="Times New Roman"/>
          <w:b/>
          <w:bCs/>
          <w:sz w:val="24"/>
          <w:szCs w:val="24"/>
          <w:lang w:bidi="ru-RU"/>
        </w:rPr>
        <w:br w:type="page"/>
      </w:r>
    </w:p>
    <w:p w:rsidR="00113284" w:rsidRPr="0012192F" w:rsidRDefault="00113284" w:rsidP="00134367">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Занятие 5. МНОГООБРАЗИЕ ДРОЖЖЕЙ В БРОДИЛЬНЫХ ПРОИЗВОДСТВАХ</w:t>
      </w:r>
      <w:bookmarkEnd w:id="13"/>
    </w:p>
    <w:p w:rsidR="00113284" w:rsidRPr="0012192F" w:rsidRDefault="00113284" w:rsidP="0037391D">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
          <w:bCs/>
          <w:sz w:val="24"/>
          <w:szCs w:val="24"/>
          <w:lang w:bidi="ru-RU"/>
        </w:rPr>
        <w:t xml:space="preserve">Цель занятия </w:t>
      </w:r>
      <w:r w:rsidR="004E6611">
        <w:rPr>
          <w:rFonts w:ascii="Times New Roman" w:hAnsi="Times New Roman" w:cs="Times New Roman"/>
          <w:b/>
          <w:bCs/>
          <w:sz w:val="24"/>
          <w:szCs w:val="24"/>
          <w:lang w:bidi="ru-RU"/>
        </w:rPr>
        <w:t>–</w:t>
      </w:r>
      <w:r w:rsidRPr="0012192F">
        <w:rPr>
          <w:rFonts w:ascii="Times New Roman" w:hAnsi="Times New Roman" w:cs="Times New Roman"/>
          <w:b/>
          <w:bCs/>
          <w:sz w:val="24"/>
          <w:szCs w:val="24"/>
          <w:lang w:bidi="ru-RU"/>
        </w:rPr>
        <w:t xml:space="preserve"> </w:t>
      </w:r>
      <w:r w:rsidRPr="0012192F">
        <w:rPr>
          <w:rFonts w:ascii="Times New Roman" w:hAnsi="Times New Roman" w:cs="Times New Roman"/>
          <w:bCs/>
          <w:sz w:val="24"/>
          <w:szCs w:val="24"/>
          <w:lang w:bidi="ru-RU"/>
        </w:rPr>
        <w:t>ознакомиться со свойствами и характеристи</w:t>
      </w:r>
      <w:r w:rsidRPr="0012192F">
        <w:rPr>
          <w:rFonts w:ascii="Times New Roman" w:hAnsi="Times New Roman" w:cs="Times New Roman"/>
          <w:bCs/>
          <w:sz w:val="24"/>
          <w:szCs w:val="24"/>
          <w:lang w:bidi="ru-RU"/>
        </w:rPr>
        <w:softHyphen/>
        <w:t>ками дрожжей, применяемых в бродильных производствах.</w:t>
      </w:r>
    </w:p>
    <w:p w:rsidR="00D207D8" w:rsidRPr="0012192F" w:rsidRDefault="00D207D8" w:rsidP="00134367">
      <w:pPr>
        <w:spacing w:after="0" w:line="360" w:lineRule="auto"/>
        <w:ind w:firstLine="708"/>
        <w:jc w:val="both"/>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Задания:</w:t>
      </w:r>
      <w:r w:rsidRPr="0012192F">
        <w:rPr>
          <w:rFonts w:ascii="Times New Roman" w:hAnsi="Times New Roman" w:cs="Times New Roman"/>
          <w:b/>
          <w:bCs/>
          <w:sz w:val="24"/>
          <w:szCs w:val="24"/>
          <w:lang w:bidi="ru-RU"/>
        </w:rPr>
        <w:tab/>
      </w:r>
    </w:p>
    <w:p w:rsidR="00D207D8" w:rsidRPr="00A82DA6" w:rsidRDefault="00134367" w:rsidP="00134367">
      <w:pPr>
        <w:pStyle w:val="a6"/>
        <w:spacing w:after="0" w:line="360" w:lineRule="auto"/>
        <w:ind w:left="708"/>
        <w:jc w:val="both"/>
        <w:rPr>
          <w:rFonts w:ascii="Times New Roman" w:hAnsi="Times New Roman" w:cs="Times New Roman"/>
          <w:bCs/>
          <w:sz w:val="24"/>
          <w:szCs w:val="24"/>
          <w:lang w:bidi="ru-RU"/>
        </w:rPr>
      </w:pPr>
      <w:r>
        <w:rPr>
          <w:rFonts w:ascii="Times New Roman" w:hAnsi="Times New Roman" w:cs="Times New Roman"/>
          <w:bCs/>
          <w:sz w:val="24"/>
          <w:szCs w:val="24"/>
          <w:lang w:bidi="ru-RU"/>
        </w:rPr>
        <w:t>1.</w:t>
      </w:r>
      <w:r w:rsidR="00D207D8" w:rsidRPr="00A82DA6">
        <w:rPr>
          <w:rFonts w:ascii="Times New Roman" w:hAnsi="Times New Roman" w:cs="Times New Roman"/>
          <w:bCs/>
          <w:sz w:val="24"/>
          <w:szCs w:val="24"/>
          <w:lang w:bidi="ru-RU"/>
        </w:rPr>
        <w:t xml:space="preserve"> Изучить расы и штаммы пивных дрожжей.</w:t>
      </w:r>
    </w:p>
    <w:p w:rsidR="00D207D8" w:rsidRPr="0012192F" w:rsidRDefault="00134367" w:rsidP="00134367">
      <w:pPr>
        <w:spacing w:after="0" w:line="360" w:lineRule="auto"/>
        <w:ind w:left="708"/>
        <w:jc w:val="both"/>
        <w:rPr>
          <w:rFonts w:ascii="Times New Roman" w:hAnsi="Times New Roman" w:cs="Times New Roman"/>
          <w:bCs/>
          <w:sz w:val="24"/>
          <w:szCs w:val="24"/>
          <w:lang w:bidi="ru-RU"/>
        </w:rPr>
      </w:pPr>
      <w:r>
        <w:rPr>
          <w:rFonts w:ascii="Times New Roman" w:hAnsi="Times New Roman" w:cs="Times New Roman"/>
          <w:bCs/>
          <w:sz w:val="24"/>
          <w:szCs w:val="24"/>
          <w:lang w:bidi="ru-RU"/>
        </w:rPr>
        <w:t>2.</w:t>
      </w:r>
      <w:r w:rsidR="00D207D8" w:rsidRPr="0012192F">
        <w:rPr>
          <w:rFonts w:ascii="Times New Roman" w:hAnsi="Times New Roman" w:cs="Times New Roman"/>
          <w:bCs/>
          <w:sz w:val="24"/>
          <w:szCs w:val="24"/>
          <w:lang w:bidi="ru-RU"/>
        </w:rPr>
        <w:t>Изучить биотехнологические свойства спир</w:t>
      </w:r>
      <w:r w:rsidR="00D207D8" w:rsidRPr="0012192F">
        <w:rPr>
          <w:rFonts w:ascii="Times New Roman" w:hAnsi="Times New Roman" w:cs="Times New Roman"/>
          <w:bCs/>
          <w:sz w:val="24"/>
          <w:szCs w:val="24"/>
          <w:lang w:bidi="ru-RU"/>
        </w:rPr>
        <w:softHyphen/>
        <w:t>товых дрожжей, расы и штаммы.</w:t>
      </w:r>
    </w:p>
    <w:p w:rsidR="00D207D8" w:rsidRPr="0012192F" w:rsidRDefault="00134367" w:rsidP="00134367">
      <w:pPr>
        <w:spacing w:after="0" w:line="360" w:lineRule="auto"/>
        <w:ind w:firstLine="708"/>
        <w:jc w:val="both"/>
        <w:rPr>
          <w:rFonts w:ascii="Times New Roman" w:hAnsi="Times New Roman" w:cs="Times New Roman"/>
          <w:bCs/>
          <w:sz w:val="24"/>
          <w:szCs w:val="24"/>
          <w:lang w:bidi="ru-RU"/>
        </w:rPr>
      </w:pPr>
      <w:r>
        <w:rPr>
          <w:rFonts w:ascii="Times New Roman" w:hAnsi="Times New Roman" w:cs="Times New Roman"/>
          <w:bCs/>
          <w:sz w:val="24"/>
          <w:szCs w:val="24"/>
          <w:lang w:bidi="ru-RU"/>
        </w:rPr>
        <w:t>3.</w:t>
      </w:r>
      <w:r w:rsidR="00D207D8" w:rsidRPr="0012192F">
        <w:rPr>
          <w:rFonts w:ascii="Times New Roman" w:hAnsi="Times New Roman" w:cs="Times New Roman"/>
          <w:bCs/>
          <w:sz w:val="24"/>
          <w:szCs w:val="24"/>
          <w:lang w:bidi="ru-RU"/>
        </w:rPr>
        <w:t xml:space="preserve"> Изучить хлебопекарные дрожжи, с их свой</w:t>
      </w:r>
      <w:r w:rsidR="00D207D8" w:rsidRPr="0012192F">
        <w:rPr>
          <w:rFonts w:ascii="Times New Roman" w:hAnsi="Times New Roman" w:cs="Times New Roman"/>
          <w:bCs/>
          <w:sz w:val="24"/>
          <w:szCs w:val="24"/>
          <w:lang w:bidi="ru-RU"/>
        </w:rPr>
        <w:softHyphen/>
        <w:t xml:space="preserve">ствами, расами </w:t>
      </w:r>
      <w:r w:rsidR="00D207D8" w:rsidRPr="004E6611">
        <w:rPr>
          <w:rFonts w:ascii="Times New Roman" w:hAnsi="Times New Roman" w:cs="Times New Roman"/>
          <w:bCs/>
          <w:iCs/>
          <w:sz w:val="24"/>
          <w:szCs w:val="24"/>
          <w:lang w:bidi="ru-RU"/>
        </w:rPr>
        <w:t>и</w:t>
      </w:r>
      <w:r w:rsidR="00D207D8" w:rsidRPr="0012192F">
        <w:rPr>
          <w:rFonts w:ascii="Times New Roman" w:hAnsi="Times New Roman" w:cs="Times New Roman"/>
          <w:bCs/>
          <w:sz w:val="24"/>
          <w:szCs w:val="24"/>
          <w:lang w:bidi="ru-RU"/>
        </w:rPr>
        <w:t xml:space="preserve"> штаммами.</w:t>
      </w:r>
    </w:p>
    <w:p w:rsidR="00D207D8" w:rsidRPr="0012192F" w:rsidRDefault="00134367" w:rsidP="00134367">
      <w:pPr>
        <w:spacing w:after="0" w:line="360" w:lineRule="auto"/>
        <w:ind w:left="708"/>
        <w:jc w:val="both"/>
        <w:rPr>
          <w:rFonts w:ascii="Times New Roman" w:hAnsi="Times New Roman" w:cs="Times New Roman"/>
          <w:bCs/>
          <w:sz w:val="24"/>
          <w:szCs w:val="24"/>
          <w:lang w:bidi="ru-RU"/>
        </w:rPr>
      </w:pPr>
      <w:r>
        <w:rPr>
          <w:rFonts w:ascii="Times New Roman" w:hAnsi="Times New Roman" w:cs="Times New Roman"/>
          <w:bCs/>
          <w:sz w:val="24"/>
          <w:szCs w:val="24"/>
          <w:lang w:bidi="ru-RU"/>
        </w:rPr>
        <w:t>4.</w:t>
      </w:r>
      <w:r w:rsidR="00D207D8" w:rsidRPr="0012192F">
        <w:rPr>
          <w:rFonts w:ascii="Times New Roman" w:hAnsi="Times New Roman" w:cs="Times New Roman"/>
          <w:bCs/>
          <w:sz w:val="24"/>
          <w:szCs w:val="24"/>
          <w:lang w:bidi="ru-RU"/>
        </w:rPr>
        <w:t xml:space="preserve"> Изучить биотехнологические свойства вин</w:t>
      </w:r>
      <w:r w:rsidR="00D207D8" w:rsidRPr="0012192F">
        <w:rPr>
          <w:rFonts w:ascii="Times New Roman" w:hAnsi="Times New Roman" w:cs="Times New Roman"/>
          <w:bCs/>
          <w:sz w:val="24"/>
          <w:szCs w:val="24"/>
          <w:lang w:bidi="ru-RU"/>
        </w:rPr>
        <w:softHyphen/>
        <w:t>ных дрожжей, расы и штаммы.</w:t>
      </w:r>
    </w:p>
    <w:p w:rsidR="00D207D8" w:rsidRPr="0012192F" w:rsidRDefault="00134367" w:rsidP="00134367">
      <w:pPr>
        <w:spacing w:after="0" w:line="360" w:lineRule="auto"/>
        <w:ind w:left="708"/>
        <w:jc w:val="both"/>
        <w:rPr>
          <w:rFonts w:ascii="Times New Roman" w:hAnsi="Times New Roman" w:cs="Times New Roman"/>
          <w:bCs/>
          <w:sz w:val="24"/>
          <w:szCs w:val="24"/>
          <w:lang w:bidi="ru-RU"/>
        </w:rPr>
      </w:pPr>
      <w:r>
        <w:rPr>
          <w:rFonts w:ascii="Times New Roman" w:hAnsi="Times New Roman" w:cs="Times New Roman"/>
          <w:bCs/>
          <w:sz w:val="24"/>
          <w:szCs w:val="24"/>
          <w:lang w:bidi="ru-RU"/>
        </w:rPr>
        <w:t>5.</w:t>
      </w:r>
      <w:r w:rsidR="00D207D8" w:rsidRPr="0012192F">
        <w:rPr>
          <w:rFonts w:ascii="Times New Roman" w:hAnsi="Times New Roman" w:cs="Times New Roman"/>
          <w:bCs/>
          <w:sz w:val="24"/>
          <w:szCs w:val="24"/>
          <w:lang w:bidi="ru-RU"/>
        </w:rPr>
        <w:t xml:space="preserve"> Изучить расы и штаммы дрожжей для произ</w:t>
      </w:r>
      <w:r w:rsidR="00D207D8" w:rsidRPr="0012192F">
        <w:rPr>
          <w:rFonts w:ascii="Times New Roman" w:hAnsi="Times New Roman" w:cs="Times New Roman"/>
          <w:bCs/>
          <w:sz w:val="24"/>
          <w:szCs w:val="24"/>
          <w:lang w:bidi="ru-RU"/>
        </w:rPr>
        <w:softHyphen/>
        <w:t>водства кваса.</w:t>
      </w:r>
    </w:p>
    <w:p w:rsidR="00113284" w:rsidRPr="0012192F" w:rsidRDefault="00113284" w:rsidP="007E04C0">
      <w:pPr>
        <w:spacing w:after="0" w:line="360" w:lineRule="auto"/>
        <w:jc w:val="both"/>
        <w:rPr>
          <w:rFonts w:ascii="Times New Roman" w:hAnsi="Times New Roman" w:cs="Times New Roman"/>
          <w:b/>
          <w:bCs/>
          <w:sz w:val="24"/>
          <w:szCs w:val="24"/>
          <w:lang w:bidi="ru-RU"/>
        </w:rPr>
      </w:pPr>
    </w:p>
    <w:p w:rsidR="00D207D8" w:rsidRPr="0012192F" w:rsidRDefault="00D207D8" w:rsidP="00134367">
      <w:pPr>
        <w:spacing w:after="0" w:line="360" w:lineRule="auto"/>
        <w:ind w:firstLine="708"/>
        <w:jc w:val="center"/>
        <w:rPr>
          <w:rFonts w:ascii="Times New Roman" w:hAnsi="Times New Roman" w:cs="Times New Roman"/>
          <w:b/>
          <w:bCs/>
          <w:sz w:val="24"/>
          <w:szCs w:val="24"/>
          <w:lang w:bidi="ru-RU"/>
        </w:rPr>
      </w:pPr>
      <w:bookmarkStart w:id="14" w:name="bookmark14"/>
      <w:r w:rsidRPr="0012192F">
        <w:rPr>
          <w:rFonts w:ascii="Times New Roman" w:hAnsi="Times New Roman" w:cs="Times New Roman"/>
          <w:b/>
          <w:bCs/>
          <w:sz w:val="24"/>
          <w:szCs w:val="24"/>
          <w:lang w:bidi="ru-RU"/>
        </w:rPr>
        <w:t>1. Винные дрожжи</w:t>
      </w:r>
      <w:bookmarkEnd w:id="14"/>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В качестве чистых культур применяю</w:t>
      </w:r>
      <w:r w:rsidR="00A82DA6">
        <w:rPr>
          <w:rFonts w:ascii="Times New Roman" w:hAnsi="Times New Roman" w:cs="Times New Roman"/>
          <w:bCs/>
          <w:sz w:val="24"/>
          <w:szCs w:val="24"/>
          <w:lang w:bidi="ru-RU"/>
        </w:rPr>
        <w:t>т</w:t>
      </w:r>
      <w:r w:rsidRPr="0012192F">
        <w:rPr>
          <w:rFonts w:ascii="Times New Roman" w:hAnsi="Times New Roman" w:cs="Times New Roman"/>
          <w:bCs/>
          <w:sz w:val="24"/>
          <w:szCs w:val="24"/>
          <w:lang w:bidi="ru-RU"/>
        </w:rPr>
        <w:t xml:space="preserve"> дрожжи конкретных ро</w:t>
      </w:r>
      <w:r w:rsidRPr="0012192F">
        <w:rPr>
          <w:rFonts w:ascii="Times New Roman" w:hAnsi="Times New Roman" w:cs="Times New Roman"/>
          <w:bCs/>
          <w:sz w:val="24"/>
          <w:szCs w:val="24"/>
          <w:lang w:bidi="ru-RU"/>
        </w:rPr>
        <w:softHyphen/>
        <w:t>дов</w:t>
      </w:r>
      <w:r w:rsidR="00A82DA6">
        <w:rPr>
          <w:rFonts w:ascii="Times New Roman" w:hAnsi="Times New Roman" w:cs="Times New Roman"/>
          <w:bCs/>
          <w:sz w:val="24"/>
          <w:szCs w:val="24"/>
          <w:lang w:bidi="ru-RU"/>
        </w:rPr>
        <w:t xml:space="preserve">, видов и рас, </w:t>
      </w:r>
      <w:r w:rsidRPr="0012192F">
        <w:rPr>
          <w:rFonts w:ascii="Times New Roman" w:hAnsi="Times New Roman" w:cs="Times New Roman"/>
          <w:bCs/>
          <w:sz w:val="24"/>
          <w:szCs w:val="24"/>
          <w:lang w:bidi="ru-RU"/>
        </w:rPr>
        <w:t>положительно зарекомендовавших себя при выра</w:t>
      </w:r>
      <w:r w:rsidRPr="0012192F">
        <w:rPr>
          <w:rFonts w:ascii="Times New Roman" w:hAnsi="Times New Roman" w:cs="Times New Roman"/>
          <w:bCs/>
          <w:sz w:val="24"/>
          <w:szCs w:val="24"/>
          <w:lang w:bidi="ru-RU"/>
        </w:rPr>
        <w:softHyphen/>
        <w:t>ботке вин (микровиноделие) в лабораторных и заводских условиях.</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В зависимости от услови</w:t>
      </w:r>
      <w:r w:rsidR="00A82DA6">
        <w:rPr>
          <w:rFonts w:ascii="Times New Roman" w:hAnsi="Times New Roman" w:cs="Times New Roman"/>
          <w:bCs/>
          <w:sz w:val="24"/>
          <w:szCs w:val="24"/>
          <w:lang w:bidi="ru-RU"/>
        </w:rPr>
        <w:t>й брожения подбирают кислотовы</w:t>
      </w:r>
      <w:r w:rsidRPr="0012192F">
        <w:rPr>
          <w:rFonts w:ascii="Times New Roman" w:hAnsi="Times New Roman" w:cs="Times New Roman"/>
          <w:bCs/>
          <w:sz w:val="24"/>
          <w:szCs w:val="24"/>
          <w:lang w:bidi="ru-RU"/>
        </w:rPr>
        <w:t>носливые</w:t>
      </w:r>
      <w:r w:rsidR="00A82DA6">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 xml:space="preserve"> спиртовыносливые, сульфитостойкие, термостойкие и другие расы дрожжей. При их выборе учитывают также принад</w:t>
      </w:r>
      <w:r w:rsidRPr="0012192F">
        <w:rPr>
          <w:rFonts w:ascii="Times New Roman" w:hAnsi="Times New Roman" w:cs="Times New Roman"/>
          <w:bCs/>
          <w:sz w:val="24"/>
          <w:szCs w:val="24"/>
          <w:lang w:bidi="ru-RU"/>
        </w:rPr>
        <w:softHyphen/>
        <w:t>лежность к определенному фенотипу дрожжей. Сущ</w:t>
      </w:r>
      <w:r w:rsidR="00A82DA6">
        <w:rPr>
          <w:rFonts w:ascii="Times New Roman" w:hAnsi="Times New Roman" w:cs="Times New Roman"/>
          <w:bCs/>
          <w:sz w:val="24"/>
          <w:szCs w:val="24"/>
          <w:lang w:bidi="ru-RU"/>
        </w:rPr>
        <w:t>ествуют три типа дрожжей - нейт</w:t>
      </w:r>
      <w:r w:rsidRPr="0012192F">
        <w:rPr>
          <w:rFonts w:ascii="Times New Roman" w:hAnsi="Times New Roman" w:cs="Times New Roman"/>
          <w:bCs/>
          <w:sz w:val="24"/>
          <w:szCs w:val="24"/>
          <w:lang w:bidi="ru-RU"/>
        </w:rPr>
        <w:t xml:space="preserve">ральный </w:t>
      </w:r>
      <w:r w:rsidR="00A82DA6">
        <w:rPr>
          <w:rFonts w:ascii="Times New Roman" w:hAnsi="Times New Roman" w:cs="Times New Roman"/>
          <w:bCs/>
          <w:i/>
          <w:iCs/>
          <w:sz w:val="24"/>
          <w:szCs w:val="24"/>
          <w:lang w:bidi="ru-RU"/>
        </w:rPr>
        <w:t>(</w:t>
      </w:r>
      <w:r w:rsidRPr="0012192F">
        <w:rPr>
          <w:rFonts w:ascii="Times New Roman" w:hAnsi="Times New Roman" w:cs="Times New Roman"/>
          <w:bCs/>
          <w:i/>
          <w:iCs/>
          <w:sz w:val="24"/>
          <w:szCs w:val="24"/>
          <w:lang w:bidi="en-US"/>
        </w:rPr>
        <w:t>neutral</w:t>
      </w:r>
      <w:r w:rsidRPr="0012192F">
        <w:rPr>
          <w:rFonts w:ascii="Times New Roman" w:hAnsi="Times New Roman" w:cs="Times New Roman"/>
          <w:bCs/>
          <w:i/>
          <w:iCs/>
          <w:sz w:val="24"/>
          <w:szCs w:val="24"/>
          <w:lang w:bidi="ru-RU"/>
        </w:rPr>
        <w:t>),</w:t>
      </w:r>
      <w:r w:rsidRPr="0012192F">
        <w:rPr>
          <w:rFonts w:ascii="Times New Roman" w:hAnsi="Times New Roman" w:cs="Times New Roman"/>
          <w:bCs/>
          <w:sz w:val="24"/>
          <w:szCs w:val="24"/>
          <w:lang w:bidi="ru-RU"/>
        </w:rPr>
        <w:t xml:space="preserve"> </w:t>
      </w:r>
      <w:proofErr w:type="gramStart"/>
      <w:r w:rsidRPr="0012192F">
        <w:rPr>
          <w:rFonts w:ascii="Times New Roman" w:hAnsi="Times New Roman" w:cs="Times New Roman"/>
          <w:bCs/>
          <w:sz w:val="24"/>
          <w:szCs w:val="24"/>
          <w:lang w:bidi="ru-RU"/>
        </w:rPr>
        <w:t>киллер</w:t>
      </w:r>
      <w:proofErr w:type="gramEnd"/>
      <w:r w:rsidRPr="0012192F">
        <w:rPr>
          <w:rFonts w:ascii="Times New Roman" w:hAnsi="Times New Roman" w:cs="Times New Roman"/>
          <w:bCs/>
          <w:sz w:val="24"/>
          <w:szCs w:val="24"/>
          <w:lang w:bidi="ru-RU"/>
        </w:rPr>
        <w:t xml:space="preserve"> (</w:t>
      </w:r>
      <w:r w:rsidRPr="0012192F">
        <w:rPr>
          <w:rFonts w:ascii="Times New Roman" w:hAnsi="Times New Roman" w:cs="Times New Roman"/>
          <w:bCs/>
          <w:i/>
          <w:iCs/>
          <w:sz w:val="24"/>
          <w:szCs w:val="24"/>
          <w:lang w:bidi="en-US"/>
        </w:rPr>
        <w:t>killer</w:t>
      </w:r>
      <w:r w:rsidRPr="0012192F">
        <w:rPr>
          <w:rFonts w:ascii="Times New Roman" w:hAnsi="Times New Roman" w:cs="Times New Roman"/>
          <w:bCs/>
          <w:i/>
          <w:iCs/>
          <w:sz w:val="24"/>
          <w:szCs w:val="24"/>
          <w:lang w:bidi="ru-RU"/>
        </w:rPr>
        <w:t xml:space="preserve">) </w:t>
      </w:r>
      <w:r w:rsidR="004E6611">
        <w:rPr>
          <w:rFonts w:ascii="Times New Roman" w:hAnsi="Times New Roman" w:cs="Times New Roman"/>
          <w:bCs/>
          <w:i/>
          <w:iCs/>
          <w:sz w:val="24"/>
          <w:szCs w:val="24"/>
          <w:lang w:bidi="ru-RU"/>
        </w:rPr>
        <w:t>–</w:t>
      </w:r>
      <w:r w:rsidRPr="0012192F">
        <w:rPr>
          <w:rFonts w:ascii="Times New Roman" w:hAnsi="Times New Roman" w:cs="Times New Roman"/>
          <w:bCs/>
          <w:sz w:val="24"/>
          <w:szCs w:val="24"/>
          <w:lang w:bidi="ru-RU"/>
        </w:rPr>
        <w:t xml:space="preserve"> убийца, и чувствительный </w:t>
      </w:r>
      <w:r w:rsidRPr="0012192F">
        <w:rPr>
          <w:rFonts w:ascii="Times New Roman" w:hAnsi="Times New Roman" w:cs="Times New Roman"/>
          <w:bCs/>
          <w:i/>
          <w:iCs/>
          <w:sz w:val="24"/>
          <w:szCs w:val="24"/>
          <w:lang w:bidi="ru-RU"/>
        </w:rPr>
        <w:t>(</w:t>
      </w:r>
      <w:r w:rsidRPr="0012192F">
        <w:rPr>
          <w:rFonts w:ascii="Times New Roman" w:hAnsi="Times New Roman" w:cs="Times New Roman"/>
          <w:bCs/>
          <w:i/>
          <w:iCs/>
          <w:sz w:val="24"/>
          <w:szCs w:val="24"/>
          <w:lang w:bidi="en-US"/>
        </w:rPr>
        <w:t>sensitive</w:t>
      </w:r>
      <w:r w:rsidRPr="0012192F">
        <w:rPr>
          <w:rFonts w:ascii="Times New Roman" w:hAnsi="Times New Roman" w:cs="Times New Roman"/>
          <w:bCs/>
          <w:i/>
          <w:iCs/>
          <w:sz w:val="24"/>
          <w:szCs w:val="24"/>
          <w:lang w:bidi="ru-RU"/>
        </w:rPr>
        <w:t>).</w:t>
      </w:r>
      <w:r w:rsidRPr="0012192F">
        <w:rPr>
          <w:rFonts w:ascii="Times New Roman" w:hAnsi="Times New Roman" w:cs="Times New Roman"/>
          <w:bCs/>
          <w:sz w:val="24"/>
          <w:szCs w:val="24"/>
          <w:lang w:bidi="ru-RU"/>
        </w:rPr>
        <w:t xml:space="preserve"> Предпочтение отдается дрожжам, кото</w:t>
      </w:r>
      <w:r w:rsidRPr="0012192F">
        <w:rPr>
          <w:rFonts w:ascii="Times New Roman" w:hAnsi="Times New Roman" w:cs="Times New Roman"/>
          <w:bCs/>
          <w:sz w:val="24"/>
          <w:szCs w:val="24"/>
          <w:lang w:bidi="ru-RU"/>
        </w:rPr>
        <w:softHyphen/>
        <w:t xml:space="preserve">рые относятся к фенотипу </w:t>
      </w:r>
      <w:proofErr w:type="gramStart"/>
      <w:r w:rsidRPr="0012192F">
        <w:rPr>
          <w:rFonts w:ascii="Times New Roman" w:hAnsi="Times New Roman" w:cs="Times New Roman"/>
          <w:bCs/>
          <w:sz w:val="24"/>
          <w:szCs w:val="24"/>
          <w:lang w:bidi="ru-RU"/>
        </w:rPr>
        <w:t>килл</w:t>
      </w:r>
      <w:r w:rsidR="00A82DA6">
        <w:rPr>
          <w:rFonts w:ascii="Times New Roman" w:hAnsi="Times New Roman" w:cs="Times New Roman"/>
          <w:bCs/>
          <w:sz w:val="24"/>
          <w:szCs w:val="24"/>
          <w:lang w:bidi="ru-RU"/>
        </w:rPr>
        <w:t>ер</w:t>
      </w:r>
      <w:proofErr w:type="gramEnd"/>
      <w:r w:rsidR="00A82DA6">
        <w:rPr>
          <w:rFonts w:ascii="Times New Roman" w:hAnsi="Times New Roman" w:cs="Times New Roman"/>
          <w:bCs/>
          <w:sz w:val="24"/>
          <w:szCs w:val="24"/>
          <w:lang w:bidi="ru-RU"/>
        </w:rPr>
        <w:t>, так как чувствительный фено</w:t>
      </w:r>
      <w:r w:rsidRPr="0012192F">
        <w:rPr>
          <w:rFonts w:ascii="Times New Roman" w:hAnsi="Times New Roman" w:cs="Times New Roman"/>
          <w:bCs/>
          <w:sz w:val="24"/>
          <w:szCs w:val="24"/>
          <w:lang w:bidi="ru-RU"/>
        </w:rPr>
        <w:t>тип в процессе спиртового брожения вытесняется естественными дрожжами - киллерами, которые и осуществляют брожение.</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Желательно, чтобы расы имели фенотип</w:t>
      </w:r>
      <w:proofErr w:type="gramStart"/>
      <w:r w:rsidRPr="0012192F">
        <w:rPr>
          <w:rFonts w:ascii="Times New Roman" w:hAnsi="Times New Roman" w:cs="Times New Roman"/>
          <w:bCs/>
          <w:sz w:val="24"/>
          <w:szCs w:val="24"/>
          <w:lang w:bidi="ru-RU"/>
        </w:rPr>
        <w:t xml:space="preserve"> К</w:t>
      </w:r>
      <w:proofErr w:type="gramEnd"/>
      <w:r w:rsidRPr="0012192F">
        <w:rPr>
          <w:rFonts w:ascii="Times New Roman" w:hAnsi="Times New Roman" w:cs="Times New Roman"/>
          <w:bCs/>
          <w:sz w:val="24"/>
          <w:szCs w:val="24"/>
          <w:lang w:bidi="ru-RU"/>
        </w:rPr>
        <w:t xml:space="preserve"> </w:t>
      </w:r>
      <w:r w:rsidRPr="0012192F">
        <w:rPr>
          <w:rFonts w:ascii="Times New Roman" w:hAnsi="Times New Roman" w:cs="Times New Roman"/>
          <w:bCs/>
          <w:i/>
          <w:iCs/>
          <w:sz w:val="24"/>
          <w:szCs w:val="24"/>
          <w:lang w:bidi="ru-RU"/>
        </w:rPr>
        <w:t>(</w:t>
      </w:r>
      <w:r w:rsidRPr="0012192F">
        <w:rPr>
          <w:rFonts w:ascii="Times New Roman" w:hAnsi="Times New Roman" w:cs="Times New Roman"/>
          <w:bCs/>
          <w:i/>
          <w:iCs/>
          <w:sz w:val="24"/>
          <w:szCs w:val="24"/>
          <w:lang w:bidi="en-US"/>
        </w:rPr>
        <w:t>killer</w:t>
      </w:r>
      <w:r w:rsidRPr="0012192F">
        <w:rPr>
          <w:rFonts w:ascii="Times New Roman" w:hAnsi="Times New Roman" w:cs="Times New Roman"/>
          <w:bCs/>
          <w:i/>
          <w:iCs/>
          <w:sz w:val="24"/>
          <w:szCs w:val="24"/>
          <w:lang w:bidi="ru-RU"/>
        </w:rPr>
        <w:t>),</w:t>
      </w:r>
      <w:r w:rsidRPr="0012192F">
        <w:rPr>
          <w:rFonts w:ascii="Times New Roman" w:hAnsi="Times New Roman" w:cs="Times New Roman"/>
          <w:bCs/>
          <w:sz w:val="24"/>
          <w:szCs w:val="24"/>
          <w:lang w:bidi="ru-RU"/>
        </w:rPr>
        <w:t xml:space="preserve"> то есть об</w:t>
      </w:r>
      <w:r w:rsidRPr="0012192F">
        <w:rPr>
          <w:rFonts w:ascii="Times New Roman" w:hAnsi="Times New Roman" w:cs="Times New Roman"/>
          <w:bCs/>
          <w:sz w:val="24"/>
          <w:szCs w:val="24"/>
          <w:lang w:bidi="ru-RU"/>
        </w:rPr>
        <w:softHyphen/>
        <w:t>ладали способностью вытеснять в производственных условиях культуры дрожжей других фенотипов за счет выработки токсина белковой природы. Для обеспечения брожения сусла на ЧКД име</w:t>
      </w:r>
      <w:r w:rsidRPr="0012192F">
        <w:rPr>
          <w:rFonts w:ascii="Times New Roman" w:hAnsi="Times New Roman" w:cs="Times New Roman"/>
          <w:bCs/>
          <w:sz w:val="24"/>
          <w:szCs w:val="24"/>
          <w:lang w:bidi="ru-RU"/>
        </w:rPr>
        <w:softHyphen/>
        <w:t>ет смысл вводить в него разводки более конкуренто</w:t>
      </w:r>
      <w:r w:rsidR="004E6611">
        <w:rPr>
          <w:rFonts w:ascii="Times New Roman" w:hAnsi="Times New Roman" w:cs="Times New Roman"/>
          <w:bCs/>
          <w:sz w:val="24"/>
          <w:szCs w:val="24"/>
          <w:lang w:bidi="ru-RU"/>
        </w:rPr>
        <w:t xml:space="preserve">способных рас фенотипов </w:t>
      </w:r>
      <w:proofErr w:type="gramStart"/>
      <w:r w:rsidR="004E6611">
        <w:rPr>
          <w:rFonts w:ascii="Times New Roman" w:hAnsi="Times New Roman" w:cs="Times New Roman"/>
          <w:bCs/>
          <w:sz w:val="24"/>
          <w:szCs w:val="24"/>
          <w:lang w:bidi="ru-RU"/>
        </w:rPr>
        <w:t>дрожжей-</w:t>
      </w:r>
      <w:r w:rsidRPr="0012192F">
        <w:rPr>
          <w:rFonts w:ascii="Times New Roman" w:hAnsi="Times New Roman" w:cs="Times New Roman"/>
          <w:bCs/>
          <w:sz w:val="24"/>
          <w:szCs w:val="24"/>
          <w:lang w:bidi="ru-RU"/>
        </w:rPr>
        <w:t>киллер</w:t>
      </w:r>
      <w:proofErr w:type="gramEnd"/>
      <w:r w:rsidRPr="0012192F">
        <w:rPr>
          <w:rFonts w:ascii="Times New Roman" w:hAnsi="Times New Roman" w:cs="Times New Roman"/>
          <w:bCs/>
          <w:sz w:val="24"/>
          <w:szCs w:val="24"/>
          <w:lang w:bidi="ru-RU"/>
        </w:rPr>
        <w:t xml:space="preserve"> или нейтральный. Если в сусле со</w:t>
      </w:r>
      <w:r w:rsidRPr="0012192F">
        <w:rPr>
          <w:rFonts w:ascii="Times New Roman" w:hAnsi="Times New Roman" w:cs="Times New Roman"/>
          <w:bCs/>
          <w:sz w:val="24"/>
          <w:szCs w:val="24"/>
          <w:lang w:bidi="ru-RU"/>
        </w:rPr>
        <w:softHyphen/>
        <w:t>вместно выращивать дрожжи-</w:t>
      </w:r>
      <w:proofErr w:type="gramStart"/>
      <w:r w:rsidRPr="0012192F">
        <w:rPr>
          <w:rFonts w:ascii="Times New Roman" w:hAnsi="Times New Roman" w:cs="Times New Roman"/>
          <w:bCs/>
          <w:sz w:val="24"/>
          <w:szCs w:val="24"/>
          <w:lang w:bidi="ru-RU"/>
        </w:rPr>
        <w:t>киллеры</w:t>
      </w:r>
      <w:proofErr w:type="gramEnd"/>
      <w:r w:rsidRPr="0012192F">
        <w:rPr>
          <w:rFonts w:ascii="Times New Roman" w:hAnsi="Times New Roman" w:cs="Times New Roman"/>
          <w:bCs/>
          <w:sz w:val="24"/>
          <w:szCs w:val="24"/>
          <w:lang w:bidi="ru-RU"/>
        </w:rPr>
        <w:t xml:space="preserve"> и чувствительные, то по</w:t>
      </w:r>
      <w:r w:rsidRPr="0012192F">
        <w:rPr>
          <w:rFonts w:ascii="Times New Roman" w:hAnsi="Times New Roman" w:cs="Times New Roman"/>
          <w:bCs/>
          <w:sz w:val="24"/>
          <w:szCs w:val="24"/>
          <w:lang w:bidi="ru-RU"/>
        </w:rPr>
        <w:softHyphen/>
        <w:t>следние погибают. Дрожжи с нейтральным фенотипом не убивают  чувствительные и не погибают от действия дрожжей-убийц. При</w:t>
      </w:r>
      <w:r w:rsidRPr="0012192F">
        <w:rPr>
          <w:rFonts w:ascii="Times New Roman" w:hAnsi="Times New Roman" w:cs="Times New Roman"/>
          <w:bCs/>
          <w:sz w:val="24"/>
          <w:szCs w:val="24"/>
          <w:lang w:bidi="ru-RU"/>
        </w:rPr>
        <w:softHyphen/>
        <w:t>менение конкретных фенотипов дает возможность проверить, в какой степени определенные расы овладевают средой.</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Следует применять конкурентоспособные расы дрожжей. К сбраживанию виноградного сусла более приспособлены вин</w:t>
      </w:r>
      <w:r w:rsidRPr="0012192F">
        <w:rPr>
          <w:rFonts w:ascii="Times New Roman" w:hAnsi="Times New Roman" w:cs="Times New Roman"/>
          <w:bCs/>
          <w:sz w:val="24"/>
          <w:szCs w:val="24"/>
          <w:lang w:bidi="ru-RU"/>
        </w:rPr>
        <w:softHyphen/>
        <w:t xml:space="preserve">ные дрожжи вида </w:t>
      </w:r>
      <w:r w:rsidRPr="0012192F">
        <w:rPr>
          <w:rFonts w:ascii="Times New Roman" w:hAnsi="Times New Roman" w:cs="Times New Roman"/>
          <w:b/>
          <w:bCs/>
          <w:i/>
          <w:iCs/>
          <w:sz w:val="24"/>
          <w:szCs w:val="24"/>
          <w:lang w:bidi="en-US"/>
        </w:rPr>
        <w:t>Saccharomyces vini</w:t>
      </w:r>
      <w:r w:rsidRPr="0012192F">
        <w:rPr>
          <w:rFonts w:ascii="Times New Roman" w:hAnsi="Times New Roman" w:cs="Times New Roman"/>
          <w:b/>
          <w:bCs/>
          <w:i/>
          <w:iCs/>
          <w:sz w:val="24"/>
          <w:szCs w:val="24"/>
          <w:lang w:bidi="ru-RU"/>
        </w:rPr>
        <w:t>.</w:t>
      </w:r>
      <w:r w:rsidRPr="0012192F">
        <w:rPr>
          <w:rFonts w:ascii="Times New Roman" w:hAnsi="Times New Roman" w:cs="Times New Roman"/>
          <w:bCs/>
          <w:sz w:val="24"/>
          <w:szCs w:val="24"/>
          <w:lang w:bidi="ru-RU"/>
        </w:rPr>
        <w:t xml:space="preserve"> Они должны быть суль</w:t>
      </w:r>
      <w:r w:rsidRPr="0012192F">
        <w:rPr>
          <w:rFonts w:ascii="Times New Roman" w:hAnsi="Times New Roman" w:cs="Times New Roman"/>
          <w:bCs/>
          <w:sz w:val="24"/>
          <w:szCs w:val="24"/>
          <w:lang w:bidi="ru-RU"/>
        </w:rPr>
        <w:softHyphen/>
        <w:t>фитостойкими, способными размножаться в сусле с массовой концентрацией свободной сернистой кислоты до 90 мг/дм</w:t>
      </w:r>
      <w:r w:rsidR="00A82DA6">
        <w:rPr>
          <w:rFonts w:ascii="Times New Roman" w:hAnsi="Times New Roman" w:cs="Times New Roman"/>
          <w:bCs/>
          <w:sz w:val="24"/>
          <w:szCs w:val="24"/>
          <w:vertAlign w:val="superscript"/>
          <w:lang w:bidi="ru-RU"/>
        </w:rPr>
        <w:t>3</w:t>
      </w:r>
      <w:r w:rsidRPr="0012192F">
        <w:rPr>
          <w:rFonts w:ascii="Times New Roman" w:hAnsi="Times New Roman" w:cs="Times New Roman"/>
          <w:bCs/>
          <w:sz w:val="24"/>
          <w:szCs w:val="24"/>
          <w:lang w:bidi="ru-RU"/>
        </w:rPr>
        <w:t>. К ним можно отнести следующие расы: 47-К, 5-</w:t>
      </w:r>
      <w:r w:rsidRPr="0012192F">
        <w:rPr>
          <w:rFonts w:ascii="Times New Roman" w:hAnsi="Times New Roman" w:cs="Times New Roman"/>
          <w:bCs/>
          <w:sz w:val="24"/>
          <w:szCs w:val="24"/>
          <w:lang w:bidi="en-US"/>
        </w:rPr>
        <w:t>N</w:t>
      </w:r>
      <w:r w:rsidR="00A82DA6">
        <w:rPr>
          <w:rFonts w:ascii="Times New Roman" w:hAnsi="Times New Roman" w:cs="Times New Roman"/>
          <w:bCs/>
          <w:sz w:val="24"/>
          <w:szCs w:val="24"/>
          <w:lang w:bidi="ru-RU"/>
        </w:rPr>
        <w:t>, Холодостойкая 1896 г.,</w:t>
      </w:r>
      <w:r w:rsidRPr="0012192F">
        <w:rPr>
          <w:rFonts w:ascii="Times New Roman" w:hAnsi="Times New Roman" w:cs="Times New Roman"/>
          <w:bCs/>
          <w:sz w:val="24"/>
          <w:szCs w:val="24"/>
          <w:lang w:bidi="ru-RU"/>
        </w:rPr>
        <w:t xml:space="preserve"> 7</w:t>
      </w:r>
      <w:r w:rsidR="00A82DA6">
        <w:rPr>
          <w:rFonts w:ascii="Times New Roman" w:hAnsi="Times New Roman" w:cs="Times New Roman"/>
          <w:bCs/>
          <w:sz w:val="24"/>
          <w:szCs w:val="24"/>
          <w:lang w:bidi="ru-RU"/>
        </w:rPr>
        <w:t>, Перль-шаум, Креман, Кахури 7,</w:t>
      </w:r>
      <w:r w:rsidRPr="0012192F">
        <w:rPr>
          <w:rFonts w:ascii="Times New Roman" w:hAnsi="Times New Roman" w:cs="Times New Roman"/>
          <w:bCs/>
          <w:sz w:val="24"/>
          <w:szCs w:val="24"/>
          <w:lang w:bidi="ru-RU"/>
        </w:rPr>
        <w:t xml:space="preserve"> Ркацители 6, Ужгород 192, Романешты 47, Пино 5, Тербаш, КараУзюм, Ашхабадская 3.</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Наряду с использованием жидких разводок дрожжей в послед</w:t>
      </w:r>
      <w:r w:rsidRPr="0012192F">
        <w:rPr>
          <w:rFonts w:ascii="Times New Roman" w:hAnsi="Times New Roman" w:cs="Times New Roman"/>
          <w:bCs/>
          <w:sz w:val="24"/>
          <w:szCs w:val="24"/>
          <w:lang w:bidi="ru-RU"/>
        </w:rPr>
        <w:softHyphen/>
        <w:t>нее время все большее распространение получают активные су</w:t>
      </w:r>
      <w:r w:rsidRPr="0012192F">
        <w:rPr>
          <w:rFonts w:ascii="Times New Roman" w:hAnsi="Times New Roman" w:cs="Times New Roman"/>
          <w:bCs/>
          <w:sz w:val="24"/>
          <w:szCs w:val="24"/>
          <w:lang w:bidi="ru-RU"/>
        </w:rPr>
        <w:softHyphen/>
        <w:t>хие дрожжи (</w:t>
      </w:r>
      <w:r w:rsidR="00A82DA6">
        <w:rPr>
          <w:rFonts w:ascii="Times New Roman" w:hAnsi="Times New Roman" w:cs="Times New Roman"/>
          <w:bCs/>
          <w:sz w:val="24"/>
          <w:szCs w:val="24"/>
          <w:lang w:bidi="ru-RU"/>
        </w:rPr>
        <w:t>А</w:t>
      </w:r>
      <w:r w:rsidRPr="0012192F">
        <w:rPr>
          <w:rFonts w:ascii="Times New Roman" w:hAnsi="Times New Roman" w:cs="Times New Roman"/>
          <w:bCs/>
          <w:sz w:val="24"/>
          <w:szCs w:val="24"/>
          <w:lang w:bidi="ru-RU"/>
        </w:rPr>
        <w:t>СД), что дает возможность получать необходимое количество биологической ма</w:t>
      </w:r>
      <w:r w:rsidR="00A82DA6">
        <w:rPr>
          <w:rFonts w:ascii="Times New Roman" w:hAnsi="Times New Roman" w:cs="Times New Roman"/>
          <w:bCs/>
          <w:sz w:val="24"/>
          <w:szCs w:val="24"/>
          <w:lang w:bidi="ru-RU"/>
        </w:rPr>
        <w:t>ссы в нужном физиологическом со</w:t>
      </w:r>
      <w:r w:rsidRPr="0012192F">
        <w:rPr>
          <w:rFonts w:ascii="Times New Roman" w:hAnsi="Times New Roman" w:cs="Times New Roman"/>
          <w:bCs/>
          <w:sz w:val="24"/>
          <w:szCs w:val="24"/>
          <w:lang w:bidi="ru-RU"/>
        </w:rPr>
        <w:t>стоянии, готовить ее быстро и просто, снижать затраты труда и сокращать потребность в производственных помещениях. АСД широко применяют при производстве винодельческой продукции, куда входят вина виноградные и плодовые, шампанские и игрис</w:t>
      </w:r>
      <w:r w:rsidRPr="0012192F">
        <w:rPr>
          <w:rFonts w:ascii="Times New Roman" w:hAnsi="Times New Roman" w:cs="Times New Roman"/>
          <w:bCs/>
          <w:sz w:val="24"/>
          <w:szCs w:val="24"/>
          <w:lang w:bidi="ru-RU"/>
        </w:rPr>
        <w:softHyphen/>
        <w:t>тые, а также вина и напитки, приготовленные на базе концентра</w:t>
      </w:r>
      <w:r w:rsidRPr="0012192F">
        <w:rPr>
          <w:rFonts w:ascii="Times New Roman" w:hAnsi="Times New Roman" w:cs="Times New Roman"/>
          <w:bCs/>
          <w:sz w:val="24"/>
          <w:szCs w:val="24"/>
          <w:lang w:bidi="ru-RU"/>
        </w:rPr>
        <w:softHyphen/>
        <w:t xml:space="preserve">тов виноградного и </w:t>
      </w:r>
      <w:proofErr w:type="gramStart"/>
      <w:r w:rsidR="00A82DA6">
        <w:rPr>
          <w:rFonts w:ascii="Times New Roman" w:hAnsi="Times New Roman" w:cs="Times New Roman"/>
          <w:bCs/>
          <w:sz w:val="24"/>
          <w:szCs w:val="24"/>
          <w:lang w:bidi="ru-RU"/>
        </w:rPr>
        <w:t>плодовою</w:t>
      </w:r>
      <w:proofErr w:type="gramEnd"/>
      <w:r w:rsidR="00A82DA6">
        <w:rPr>
          <w:rFonts w:ascii="Times New Roman" w:hAnsi="Times New Roman" w:cs="Times New Roman"/>
          <w:bCs/>
          <w:sz w:val="24"/>
          <w:szCs w:val="24"/>
          <w:lang w:bidi="ru-RU"/>
        </w:rPr>
        <w:t xml:space="preserve"> соков. АСД получают пу</w:t>
      </w:r>
      <w:r w:rsidRPr="0012192F">
        <w:rPr>
          <w:rFonts w:ascii="Times New Roman" w:hAnsi="Times New Roman" w:cs="Times New Roman"/>
          <w:bCs/>
          <w:sz w:val="24"/>
          <w:szCs w:val="24"/>
          <w:lang w:bidi="ru-RU"/>
        </w:rPr>
        <w:t>тем много</w:t>
      </w:r>
      <w:r w:rsidRPr="0012192F">
        <w:rPr>
          <w:rFonts w:ascii="Times New Roman" w:hAnsi="Times New Roman" w:cs="Times New Roman"/>
          <w:bCs/>
          <w:sz w:val="24"/>
          <w:szCs w:val="24"/>
          <w:lang w:bidi="ru-RU"/>
        </w:rPr>
        <w:softHyphen/>
        <w:t>стадийного культивирования дрожжей на мелассной среде с аэрацией и последующим отделением от среды, прессованием и гранулированием. Дрожжи высушивают до влажности 8-10 % и перед употреблением проводят регидратацию в 10-кратном коли</w:t>
      </w:r>
      <w:r w:rsidRPr="0012192F">
        <w:rPr>
          <w:rFonts w:ascii="Times New Roman" w:hAnsi="Times New Roman" w:cs="Times New Roman"/>
          <w:bCs/>
          <w:sz w:val="24"/>
          <w:szCs w:val="24"/>
          <w:lang w:bidi="ru-RU"/>
        </w:rPr>
        <w:softHyphen/>
        <w:t>честве воды или сусла при 35-40 °С. Для брожения достаточно ввести на 1 л сусла 1-1,5 г АСД.</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Специальные расы сухих дрожжей в мировом виноделии ис</w:t>
      </w:r>
      <w:r w:rsidRPr="0012192F">
        <w:rPr>
          <w:rFonts w:ascii="Times New Roman" w:hAnsi="Times New Roman" w:cs="Times New Roman"/>
          <w:bCs/>
          <w:sz w:val="24"/>
          <w:szCs w:val="24"/>
          <w:lang w:bidi="ru-RU"/>
        </w:rPr>
        <w:softHyphen/>
        <w:t>пользуют все шире, так как они дают возможность проводить бро</w:t>
      </w:r>
      <w:r w:rsidRPr="0012192F">
        <w:rPr>
          <w:rFonts w:ascii="Times New Roman" w:hAnsi="Times New Roman" w:cs="Times New Roman"/>
          <w:bCs/>
          <w:sz w:val="24"/>
          <w:szCs w:val="24"/>
          <w:lang w:bidi="ru-RU"/>
        </w:rPr>
        <w:softHyphen/>
        <w:t>жение при низкой температуре, получать вина с высоким содер</w:t>
      </w:r>
      <w:r w:rsidRPr="0012192F">
        <w:rPr>
          <w:rFonts w:ascii="Times New Roman" w:hAnsi="Times New Roman" w:cs="Times New Roman"/>
          <w:bCs/>
          <w:sz w:val="24"/>
          <w:szCs w:val="24"/>
          <w:lang w:bidi="ru-RU"/>
        </w:rPr>
        <w:softHyphen/>
        <w:t>жанием спирта, улучшать в шампанском производстве пенистые свойства вина, увеличивать сос</w:t>
      </w:r>
      <w:r w:rsidR="00A82DA6">
        <w:rPr>
          <w:rFonts w:ascii="Times New Roman" w:hAnsi="Times New Roman" w:cs="Times New Roman"/>
          <w:bCs/>
          <w:sz w:val="24"/>
          <w:szCs w:val="24"/>
          <w:lang w:bidi="ru-RU"/>
        </w:rPr>
        <w:t>тав и содержание ароматобразую</w:t>
      </w:r>
      <w:r w:rsidRPr="0012192F">
        <w:rPr>
          <w:rFonts w:ascii="Times New Roman" w:hAnsi="Times New Roman" w:cs="Times New Roman"/>
          <w:bCs/>
          <w:sz w:val="24"/>
          <w:szCs w:val="24"/>
          <w:lang w:bidi="ru-RU"/>
        </w:rPr>
        <w:t>щих веществ. Броже</w:t>
      </w:r>
      <w:r w:rsidR="004E6611">
        <w:rPr>
          <w:rFonts w:ascii="Times New Roman" w:hAnsi="Times New Roman" w:cs="Times New Roman"/>
          <w:bCs/>
          <w:sz w:val="24"/>
          <w:szCs w:val="24"/>
          <w:lang w:bidi="ru-RU"/>
        </w:rPr>
        <w:t>ние на чистой культуре дрожжей</w:t>
      </w:r>
      <w:r w:rsidRPr="0012192F">
        <w:rPr>
          <w:rFonts w:ascii="Times New Roman" w:hAnsi="Times New Roman" w:cs="Times New Roman"/>
          <w:bCs/>
          <w:sz w:val="24"/>
          <w:szCs w:val="24"/>
          <w:lang w:bidi="ru-RU"/>
        </w:rPr>
        <w:t xml:space="preserve"> гарантия того, что процесс пойдет и будет приготовлена стандартная по ка</w:t>
      </w:r>
      <w:r w:rsidRPr="0012192F">
        <w:rPr>
          <w:rFonts w:ascii="Times New Roman" w:hAnsi="Times New Roman" w:cs="Times New Roman"/>
          <w:bCs/>
          <w:sz w:val="24"/>
          <w:szCs w:val="24"/>
          <w:lang w:bidi="ru-RU"/>
        </w:rPr>
        <w:softHyphen/>
        <w:t>честву продукция.</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При нормальном составе сусла (мезги) и</w:t>
      </w:r>
      <w:r w:rsidR="00A82DA6">
        <w:rPr>
          <w:rFonts w:ascii="Times New Roman" w:hAnsi="Times New Roman" w:cs="Times New Roman"/>
          <w:bCs/>
          <w:sz w:val="24"/>
          <w:szCs w:val="24"/>
          <w:lang w:bidi="ru-RU"/>
        </w:rPr>
        <w:t xml:space="preserve"> благоприятных темпе</w:t>
      </w:r>
      <w:r w:rsidR="00A82DA6">
        <w:rPr>
          <w:rFonts w:ascii="Times New Roman" w:hAnsi="Times New Roman" w:cs="Times New Roman"/>
          <w:bCs/>
          <w:sz w:val="24"/>
          <w:szCs w:val="24"/>
          <w:lang w:bidi="ru-RU"/>
        </w:rPr>
        <w:softHyphen/>
        <w:t>ратурных у</w:t>
      </w:r>
      <w:r w:rsidRPr="0012192F">
        <w:rPr>
          <w:rFonts w:ascii="Times New Roman" w:hAnsi="Times New Roman" w:cs="Times New Roman"/>
          <w:bCs/>
          <w:sz w:val="24"/>
          <w:szCs w:val="24"/>
          <w:lang w:bidi="ru-RU"/>
        </w:rPr>
        <w:t>словиях брожение может сравнительно успешно прохо</w:t>
      </w:r>
      <w:r w:rsidRPr="0012192F">
        <w:rPr>
          <w:rFonts w:ascii="Times New Roman" w:hAnsi="Times New Roman" w:cs="Times New Roman"/>
          <w:bCs/>
          <w:sz w:val="24"/>
          <w:szCs w:val="24"/>
          <w:lang w:bidi="ru-RU"/>
        </w:rPr>
        <w:softHyphen/>
        <w:t>дить без ЧКД. Однако это не гарантирует получения вина высокого качества, особенно при сбраживании больших объемов сусла или мезги. Применение ЧКД как технологического приема обязательно в тех случаях, когда сырье собирают в холодную дождливую осень и ягоды винограда легко повреждаются и загнивают, когда сусло отличается высокими показателями сахаристости и титруемой кислотности, требуется внесение сернистой кислоты в повышен</w:t>
      </w:r>
      <w:r w:rsidRPr="0012192F">
        <w:rPr>
          <w:rFonts w:ascii="Times New Roman" w:hAnsi="Times New Roman" w:cs="Times New Roman"/>
          <w:bCs/>
          <w:sz w:val="24"/>
          <w:szCs w:val="24"/>
          <w:lang w:bidi="ru-RU"/>
        </w:rPr>
        <w:softHyphen/>
        <w:t>ных дозах. Использование этого вида дрожжей необходимо и в тех случаях, когда брожение проходит при высокой или низкой темпе</w:t>
      </w:r>
      <w:r w:rsidRPr="0012192F">
        <w:rPr>
          <w:rFonts w:ascii="Times New Roman" w:hAnsi="Times New Roman" w:cs="Times New Roman"/>
          <w:bCs/>
          <w:sz w:val="24"/>
          <w:szCs w:val="24"/>
          <w:lang w:bidi="ru-RU"/>
        </w:rPr>
        <w:softHyphen/>
        <w:t>ратуре при производстве красных вин с экстрагированием антоци</w:t>
      </w:r>
      <w:r w:rsidRPr="0012192F">
        <w:rPr>
          <w:rFonts w:ascii="Times New Roman" w:hAnsi="Times New Roman" w:cs="Times New Roman"/>
          <w:bCs/>
          <w:sz w:val="24"/>
          <w:szCs w:val="24"/>
          <w:lang w:bidi="ru-RU"/>
        </w:rPr>
        <w:softHyphen/>
        <w:t>ановых веществ нагреванием мезги, дображиванием недобродов, а также при выработке игристых вин и хереса.</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При сбраживании виноградного сусла используют либо есте</w:t>
      </w:r>
      <w:r w:rsidRPr="0012192F">
        <w:rPr>
          <w:rFonts w:ascii="Times New Roman" w:hAnsi="Times New Roman" w:cs="Times New Roman"/>
          <w:bCs/>
          <w:sz w:val="24"/>
          <w:szCs w:val="24"/>
          <w:lang w:bidi="ru-RU"/>
        </w:rPr>
        <w:softHyphen/>
        <w:t>ственную дикую микрофлору винограда, либо ЧКД.</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Брожение на диких дрожжах или спонтанное брожение рацио</w:t>
      </w:r>
      <w:r w:rsidRPr="0012192F">
        <w:rPr>
          <w:rFonts w:ascii="Times New Roman" w:hAnsi="Times New Roman" w:cs="Times New Roman"/>
          <w:bCs/>
          <w:sz w:val="24"/>
          <w:szCs w:val="24"/>
          <w:lang w:bidi="ru-RU"/>
        </w:rPr>
        <w:softHyphen/>
        <w:t xml:space="preserve">нально использовать при нормальном составе виноградного сусла и благоприятных температурных условиях брожения. При этом в сусле сначала развиваются </w:t>
      </w:r>
      <w:r w:rsidRPr="0012192F">
        <w:rPr>
          <w:rFonts w:ascii="Times New Roman" w:hAnsi="Times New Roman" w:cs="Times New Roman"/>
          <w:b/>
          <w:bCs/>
          <w:i/>
          <w:iCs/>
          <w:sz w:val="24"/>
          <w:szCs w:val="24"/>
          <w:lang w:bidi="en-US"/>
        </w:rPr>
        <w:t>Hanseniaspora apiculat</w:t>
      </w:r>
      <w:r w:rsidR="00A82DA6" w:rsidRPr="0012192F">
        <w:rPr>
          <w:rFonts w:ascii="Times New Roman" w:hAnsi="Times New Roman" w:cs="Times New Roman"/>
          <w:b/>
          <w:bCs/>
          <w:i/>
          <w:iCs/>
          <w:sz w:val="24"/>
          <w:szCs w:val="24"/>
          <w:lang w:bidi="en-US"/>
        </w:rPr>
        <w:t>a</w:t>
      </w:r>
      <w:r w:rsidR="00A82DA6">
        <w:rPr>
          <w:rFonts w:ascii="Times New Roman" w:hAnsi="Times New Roman" w:cs="Times New Roman"/>
          <w:b/>
          <w:bCs/>
          <w:i/>
          <w:iCs/>
          <w:sz w:val="24"/>
          <w:szCs w:val="24"/>
          <w:lang w:bidi="en-US"/>
        </w:rPr>
        <w:t>,</w:t>
      </w:r>
      <w:r w:rsidRPr="0012192F">
        <w:rPr>
          <w:rFonts w:ascii="Times New Roman" w:hAnsi="Times New Roman" w:cs="Times New Roman"/>
          <w:bCs/>
          <w:sz w:val="24"/>
          <w:szCs w:val="24"/>
          <w:lang w:bidi="en-US"/>
        </w:rPr>
        <w:t xml:space="preserve"> </w:t>
      </w:r>
      <w:r w:rsidRPr="0012192F">
        <w:rPr>
          <w:rFonts w:ascii="Times New Roman" w:hAnsi="Times New Roman" w:cs="Times New Roman"/>
          <w:bCs/>
          <w:sz w:val="24"/>
          <w:szCs w:val="24"/>
          <w:lang w:bidi="ru-RU"/>
        </w:rPr>
        <w:t xml:space="preserve">затем </w:t>
      </w:r>
      <w:r w:rsidRPr="0012192F">
        <w:rPr>
          <w:rFonts w:ascii="Times New Roman" w:hAnsi="Times New Roman" w:cs="Times New Roman"/>
          <w:b/>
          <w:bCs/>
          <w:i/>
          <w:iCs/>
          <w:sz w:val="24"/>
          <w:szCs w:val="24"/>
          <w:lang w:bidi="en-US"/>
        </w:rPr>
        <w:t>S</w:t>
      </w:r>
      <w:r w:rsidRPr="0012192F">
        <w:rPr>
          <w:rFonts w:ascii="Times New Roman" w:hAnsi="Times New Roman" w:cs="Times New Roman"/>
          <w:b/>
          <w:bCs/>
          <w:i/>
          <w:iCs/>
          <w:sz w:val="24"/>
          <w:szCs w:val="24"/>
          <w:lang w:bidi="ru-RU"/>
        </w:rPr>
        <w:t xml:space="preserve">. </w:t>
      </w:r>
      <w:r w:rsidRPr="0012192F">
        <w:rPr>
          <w:rFonts w:ascii="Times New Roman" w:hAnsi="Times New Roman" w:cs="Times New Roman"/>
          <w:b/>
          <w:bCs/>
          <w:i/>
          <w:iCs/>
          <w:sz w:val="24"/>
          <w:szCs w:val="24"/>
          <w:lang w:bidi="en-US"/>
        </w:rPr>
        <w:t>vini</w:t>
      </w:r>
      <w:r w:rsidRPr="0012192F">
        <w:rPr>
          <w:rFonts w:ascii="Times New Roman" w:hAnsi="Times New Roman" w:cs="Times New Roman"/>
          <w:b/>
          <w:bCs/>
          <w:i/>
          <w:iCs/>
          <w:sz w:val="24"/>
          <w:szCs w:val="24"/>
          <w:lang w:bidi="ru-RU"/>
        </w:rPr>
        <w:t xml:space="preserve">, </w:t>
      </w:r>
      <w:r w:rsidRPr="0012192F">
        <w:rPr>
          <w:rFonts w:ascii="Times New Roman" w:hAnsi="Times New Roman" w:cs="Times New Roman"/>
          <w:b/>
          <w:bCs/>
          <w:i/>
          <w:iCs/>
          <w:sz w:val="24"/>
          <w:szCs w:val="24"/>
          <w:lang w:bidi="en-US"/>
        </w:rPr>
        <w:t>S</w:t>
      </w:r>
      <w:r w:rsidRPr="0012192F">
        <w:rPr>
          <w:rFonts w:ascii="Times New Roman" w:hAnsi="Times New Roman" w:cs="Times New Roman"/>
          <w:b/>
          <w:bCs/>
          <w:i/>
          <w:iCs/>
          <w:sz w:val="24"/>
          <w:szCs w:val="24"/>
          <w:lang w:bidi="ru-RU"/>
        </w:rPr>
        <w:t xml:space="preserve">. </w:t>
      </w:r>
      <w:r w:rsidRPr="0012192F">
        <w:rPr>
          <w:rFonts w:ascii="Times New Roman" w:hAnsi="Times New Roman" w:cs="Times New Roman"/>
          <w:b/>
          <w:bCs/>
          <w:i/>
          <w:iCs/>
          <w:sz w:val="24"/>
          <w:szCs w:val="24"/>
          <w:lang w:bidi="en-US"/>
        </w:rPr>
        <w:t>oviformis, S</w:t>
      </w:r>
      <w:r w:rsidRPr="0012192F">
        <w:rPr>
          <w:rFonts w:ascii="Times New Roman" w:hAnsi="Times New Roman" w:cs="Times New Roman"/>
          <w:b/>
          <w:bCs/>
          <w:i/>
          <w:iCs/>
          <w:sz w:val="24"/>
          <w:szCs w:val="24"/>
          <w:lang w:bidi="ru-RU"/>
        </w:rPr>
        <w:t xml:space="preserve">. </w:t>
      </w:r>
      <w:r w:rsidR="00E82D6E">
        <w:rPr>
          <w:rFonts w:ascii="Times New Roman" w:hAnsi="Times New Roman" w:cs="Times New Roman"/>
          <w:b/>
          <w:bCs/>
          <w:i/>
          <w:iCs/>
          <w:sz w:val="24"/>
          <w:szCs w:val="24"/>
          <w:lang w:bidi="en-US"/>
        </w:rPr>
        <w:t>uva</w:t>
      </w:r>
      <w:r w:rsidR="00E82D6E">
        <w:rPr>
          <w:rFonts w:ascii="Times New Roman" w:hAnsi="Times New Roman" w:cs="Times New Roman"/>
          <w:b/>
          <w:bCs/>
          <w:i/>
          <w:iCs/>
          <w:sz w:val="24"/>
          <w:szCs w:val="24"/>
          <w:lang w:val="en-US" w:bidi="en-US"/>
        </w:rPr>
        <w:t>ru</w:t>
      </w:r>
      <w:r w:rsidRPr="0012192F">
        <w:rPr>
          <w:rFonts w:ascii="Times New Roman" w:hAnsi="Times New Roman" w:cs="Times New Roman"/>
          <w:b/>
          <w:bCs/>
          <w:i/>
          <w:iCs/>
          <w:sz w:val="24"/>
          <w:szCs w:val="24"/>
          <w:lang w:bidi="en-US"/>
        </w:rPr>
        <w:t>m</w:t>
      </w:r>
      <w:r w:rsidRPr="0012192F">
        <w:rPr>
          <w:rFonts w:ascii="Times New Roman" w:hAnsi="Times New Roman" w:cs="Times New Roman"/>
          <w:b/>
          <w:bCs/>
          <w:i/>
          <w:iCs/>
          <w:sz w:val="24"/>
          <w:szCs w:val="24"/>
          <w:lang w:bidi="ru-RU"/>
        </w:rPr>
        <w:t>.</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Брожение на ЧК лучше использовать при каких-либо отклоне</w:t>
      </w:r>
      <w:r w:rsidRPr="0012192F">
        <w:rPr>
          <w:rFonts w:ascii="Times New Roman" w:hAnsi="Times New Roman" w:cs="Times New Roman"/>
          <w:bCs/>
          <w:sz w:val="24"/>
          <w:szCs w:val="24"/>
          <w:lang w:bidi="ru-RU"/>
        </w:rPr>
        <w:softHyphen/>
        <w:t>ниях состава сусла или невозможности создать/поддержать нор</w:t>
      </w:r>
      <w:r w:rsidRPr="0012192F">
        <w:rPr>
          <w:rFonts w:ascii="Times New Roman" w:hAnsi="Times New Roman" w:cs="Times New Roman"/>
          <w:bCs/>
          <w:sz w:val="24"/>
          <w:szCs w:val="24"/>
          <w:lang w:bidi="ru-RU"/>
        </w:rPr>
        <w:softHyphen/>
        <w:t xml:space="preserve">мальные условия брожения. Применяют дрожжи рода </w:t>
      </w:r>
      <w:r w:rsidRPr="0012192F">
        <w:rPr>
          <w:rFonts w:ascii="Times New Roman" w:hAnsi="Times New Roman" w:cs="Times New Roman"/>
          <w:bCs/>
          <w:sz w:val="24"/>
          <w:szCs w:val="24"/>
          <w:lang w:bidi="en-US"/>
        </w:rPr>
        <w:t>S</w:t>
      </w:r>
      <w:r w:rsidRPr="0012192F">
        <w:rPr>
          <w:rFonts w:ascii="Times New Roman" w:hAnsi="Times New Roman" w:cs="Times New Roman"/>
          <w:bCs/>
          <w:sz w:val="24"/>
          <w:szCs w:val="24"/>
          <w:lang w:bidi="ru-RU"/>
        </w:rPr>
        <w:t xml:space="preserve">., видов </w:t>
      </w:r>
      <w:r w:rsidRPr="0012192F">
        <w:rPr>
          <w:rFonts w:ascii="Times New Roman" w:hAnsi="Times New Roman" w:cs="Times New Roman"/>
          <w:b/>
          <w:bCs/>
          <w:i/>
          <w:iCs/>
          <w:sz w:val="24"/>
          <w:szCs w:val="24"/>
          <w:lang w:bidi="en-US"/>
        </w:rPr>
        <w:t>S</w:t>
      </w:r>
      <w:r w:rsidRPr="0012192F">
        <w:rPr>
          <w:rFonts w:ascii="Times New Roman" w:hAnsi="Times New Roman" w:cs="Times New Roman"/>
          <w:b/>
          <w:bCs/>
          <w:i/>
          <w:iCs/>
          <w:sz w:val="24"/>
          <w:szCs w:val="24"/>
          <w:lang w:bidi="ru-RU"/>
        </w:rPr>
        <w:t xml:space="preserve">. </w:t>
      </w:r>
      <w:r w:rsidRPr="0012192F">
        <w:rPr>
          <w:rFonts w:ascii="Times New Roman" w:hAnsi="Times New Roman" w:cs="Times New Roman"/>
          <w:b/>
          <w:bCs/>
          <w:i/>
          <w:iCs/>
          <w:sz w:val="24"/>
          <w:szCs w:val="24"/>
          <w:lang w:bidi="en-US"/>
        </w:rPr>
        <w:t>vini</w:t>
      </w:r>
      <w:r w:rsidRPr="0012192F">
        <w:rPr>
          <w:rFonts w:ascii="Times New Roman" w:hAnsi="Times New Roman" w:cs="Times New Roman"/>
          <w:b/>
          <w:bCs/>
          <w:i/>
          <w:iCs/>
          <w:sz w:val="24"/>
          <w:szCs w:val="24"/>
          <w:lang w:bidi="ru-RU"/>
        </w:rPr>
        <w:t xml:space="preserve">, </w:t>
      </w:r>
      <w:r w:rsidRPr="0012192F">
        <w:rPr>
          <w:rFonts w:ascii="Times New Roman" w:hAnsi="Times New Roman" w:cs="Times New Roman"/>
          <w:b/>
          <w:bCs/>
          <w:i/>
          <w:iCs/>
          <w:sz w:val="24"/>
          <w:szCs w:val="24"/>
          <w:lang w:bidi="en-US"/>
        </w:rPr>
        <w:t>S</w:t>
      </w:r>
      <w:r w:rsidRPr="0012192F">
        <w:rPr>
          <w:rFonts w:ascii="Times New Roman" w:hAnsi="Times New Roman" w:cs="Times New Roman"/>
          <w:b/>
          <w:bCs/>
          <w:i/>
          <w:iCs/>
          <w:sz w:val="24"/>
          <w:szCs w:val="24"/>
          <w:lang w:bidi="ru-RU"/>
        </w:rPr>
        <w:t xml:space="preserve">. </w:t>
      </w:r>
      <w:r w:rsidR="00E82D6E" w:rsidRPr="0012192F">
        <w:rPr>
          <w:rFonts w:ascii="Times New Roman" w:hAnsi="Times New Roman" w:cs="Times New Roman"/>
          <w:b/>
          <w:bCs/>
          <w:i/>
          <w:iCs/>
          <w:sz w:val="24"/>
          <w:szCs w:val="24"/>
          <w:lang w:bidi="en-US"/>
        </w:rPr>
        <w:t>C</w:t>
      </w:r>
      <w:r w:rsidRPr="0012192F">
        <w:rPr>
          <w:rFonts w:ascii="Times New Roman" w:hAnsi="Times New Roman" w:cs="Times New Roman"/>
          <w:b/>
          <w:bCs/>
          <w:i/>
          <w:iCs/>
          <w:sz w:val="24"/>
          <w:szCs w:val="24"/>
          <w:lang w:bidi="en-US"/>
        </w:rPr>
        <w:t>erevisiae</w:t>
      </w:r>
      <w:r w:rsidR="00E82D6E">
        <w:rPr>
          <w:rFonts w:ascii="Times New Roman" w:hAnsi="Times New Roman" w:cs="Times New Roman"/>
          <w:b/>
          <w:bCs/>
          <w:i/>
          <w:iCs/>
          <w:sz w:val="24"/>
          <w:szCs w:val="24"/>
          <w:lang w:bidi="ru-RU"/>
        </w:rPr>
        <w:t>,</w:t>
      </w:r>
      <w:r w:rsidRPr="0012192F">
        <w:rPr>
          <w:rFonts w:ascii="Times New Roman" w:hAnsi="Times New Roman" w:cs="Times New Roman"/>
          <w:b/>
          <w:bCs/>
          <w:i/>
          <w:iCs/>
          <w:sz w:val="24"/>
          <w:szCs w:val="24"/>
          <w:lang w:bidi="ru-RU"/>
        </w:rPr>
        <w:t xml:space="preserve"> </w:t>
      </w:r>
      <w:r w:rsidRPr="0012192F">
        <w:rPr>
          <w:rFonts w:ascii="Times New Roman" w:hAnsi="Times New Roman" w:cs="Times New Roman"/>
          <w:b/>
          <w:bCs/>
          <w:i/>
          <w:iCs/>
          <w:sz w:val="24"/>
          <w:szCs w:val="24"/>
          <w:lang w:bidi="en-US"/>
        </w:rPr>
        <w:t>S</w:t>
      </w:r>
      <w:r w:rsidRPr="0012192F">
        <w:rPr>
          <w:rFonts w:ascii="Times New Roman" w:hAnsi="Times New Roman" w:cs="Times New Roman"/>
          <w:b/>
          <w:bCs/>
          <w:i/>
          <w:iCs/>
          <w:sz w:val="24"/>
          <w:szCs w:val="24"/>
          <w:lang w:bidi="ru-RU"/>
        </w:rPr>
        <w:t xml:space="preserve">. </w:t>
      </w:r>
      <w:r w:rsidR="00E82D6E" w:rsidRPr="0012192F">
        <w:rPr>
          <w:rFonts w:ascii="Times New Roman" w:hAnsi="Times New Roman" w:cs="Times New Roman"/>
          <w:b/>
          <w:bCs/>
          <w:i/>
          <w:iCs/>
          <w:sz w:val="24"/>
          <w:szCs w:val="24"/>
          <w:lang w:bidi="en-US"/>
        </w:rPr>
        <w:t>O</w:t>
      </w:r>
      <w:r w:rsidRPr="0012192F">
        <w:rPr>
          <w:rFonts w:ascii="Times New Roman" w:hAnsi="Times New Roman" w:cs="Times New Roman"/>
          <w:b/>
          <w:bCs/>
          <w:i/>
          <w:iCs/>
          <w:sz w:val="24"/>
          <w:szCs w:val="24"/>
          <w:lang w:bidi="en-US"/>
        </w:rPr>
        <w:t>viformis</w:t>
      </w:r>
      <w:r w:rsidR="00E82D6E">
        <w:rPr>
          <w:rFonts w:ascii="Times New Roman" w:hAnsi="Times New Roman" w:cs="Times New Roman"/>
          <w:bCs/>
          <w:sz w:val="24"/>
          <w:szCs w:val="24"/>
          <w:lang w:bidi="ru-RU"/>
        </w:rPr>
        <w:t xml:space="preserve">, </w:t>
      </w:r>
      <w:r w:rsidRPr="00E82D6E">
        <w:rPr>
          <w:rFonts w:ascii="Times New Roman" w:hAnsi="Times New Roman" w:cs="Times New Roman"/>
          <w:b/>
          <w:bCs/>
          <w:i/>
          <w:sz w:val="24"/>
          <w:szCs w:val="24"/>
          <w:lang w:bidi="en-US"/>
        </w:rPr>
        <w:t>S</w:t>
      </w:r>
      <w:r w:rsidR="00E82D6E" w:rsidRPr="00E82D6E">
        <w:rPr>
          <w:rFonts w:ascii="Times New Roman" w:hAnsi="Times New Roman" w:cs="Times New Roman"/>
          <w:b/>
          <w:bCs/>
          <w:i/>
          <w:sz w:val="24"/>
          <w:szCs w:val="24"/>
          <w:lang w:bidi="ru-RU"/>
        </w:rPr>
        <w:t>.</w:t>
      </w:r>
      <w:r w:rsidR="00E82D6E">
        <w:rPr>
          <w:rFonts w:ascii="Times New Roman" w:hAnsi="Times New Roman" w:cs="Times New Roman"/>
          <w:bCs/>
          <w:sz w:val="24"/>
          <w:szCs w:val="24"/>
          <w:lang w:bidi="ru-RU"/>
        </w:rPr>
        <w:t xml:space="preserve"> </w:t>
      </w:r>
      <w:r w:rsidR="00E82D6E">
        <w:rPr>
          <w:rFonts w:ascii="Times New Roman" w:hAnsi="Times New Roman" w:cs="Times New Roman"/>
          <w:b/>
          <w:bCs/>
          <w:i/>
          <w:iCs/>
          <w:sz w:val="24"/>
          <w:szCs w:val="24"/>
          <w:lang w:val="en-US" w:bidi="en-US"/>
        </w:rPr>
        <w:t>b</w:t>
      </w:r>
      <w:r w:rsidRPr="0012192F">
        <w:rPr>
          <w:rFonts w:ascii="Times New Roman" w:hAnsi="Times New Roman" w:cs="Times New Roman"/>
          <w:b/>
          <w:bCs/>
          <w:i/>
          <w:iCs/>
          <w:sz w:val="24"/>
          <w:szCs w:val="24"/>
          <w:lang w:bidi="en-US"/>
        </w:rPr>
        <w:t>ayans</w:t>
      </w:r>
      <w:r w:rsidRPr="0012192F">
        <w:rPr>
          <w:rFonts w:ascii="Times New Roman" w:hAnsi="Times New Roman" w:cs="Times New Roman"/>
          <w:b/>
          <w:bCs/>
          <w:i/>
          <w:iCs/>
          <w:sz w:val="24"/>
          <w:szCs w:val="24"/>
          <w:lang w:bidi="ru-RU"/>
        </w:rPr>
        <w:t>.</w:t>
      </w:r>
    </w:p>
    <w:p w:rsidR="00D207D8" w:rsidRPr="00134367" w:rsidRDefault="00D207D8" w:rsidP="00134367">
      <w:pPr>
        <w:spacing w:after="0" w:line="360" w:lineRule="auto"/>
        <w:ind w:firstLine="360"/>
        <w:jc w:val="both"/>
        <w:rPr>
          <w:rFonts w:ascii="Times New Roman" w:hAnsi="Times New Roman" w:cs="Times New Roman"/>
          <w:bCs/>
          <w:i/>
          <w:iCs/>
          <w:sz w:val="24"/>
          <w:szCs w:val="24"/>
          <w:lang w:bidi="ru-RU"/>
        </w:rPr>
      </w:pPr>
      <w:r w:rsidRPr="00134367">
        <w:rPr>
          <w:rFonts w:ascii="Times New Roman" w:hAnsi="Times New Roman" w:cs="Times New Roman"/>
          <w:bCs/>
          <w:i/>
          <w:iCs/>
          <w:sz w:val="24"/>
          <w:szCs w:val="24"/>
          <w:lang w:bidi="ru-RU"/>
        </w:rPr>
        <w:t>Биотехнологические свойства:</w:t>
      </w:r>
    </w:p>
    <w:p w:rsidR="00D207D8" w:rsidRPr="00134367" w:rsidRDefault="00D207D8" w:rsidP="00134367">
      <w:pPr>
        <w:pStyle w:val="a6"/>
        <w:numPr>
          <w:ilvl w:val="0"/>
          <w:numId w:val="40"/>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Высокая бродильная акти</w:t>
      </w:r>
      <w:r w:rsidR="00E82D6E" w:rsidRPr="00134367">
        <w:rPr>
          <w:rFonts w:ascii="Times New Roman" w:hAnsi="Times New Roman" w:cs="Times New Roman"/>
          <w:bCs/>
          <w:sz w:val="24"/>
          <w:szCs w:val="24"/>
          <w:lang w:bidi="ru-RU"/>
        </w:rPr>
        <w:t>вность (скорость образования СО</w:t>
      </w:r>
      <w:proofErr w:type="gramStart"/>
      <w:r w:rsidR="00E82D6E" w:rsidRPr="00134367">
        <w:rPr>
          <w:rFonts w:ascii="Times New Roman" w:hAnsi="Times New Roman" w:cs="Times New Roman"/>
          <w:bCs/>
          <w:sz w:val="24"/>
          <w:szCs w:val="24"/>
          <w:vertAlign w:val="subscript"/>
          <w:lang w:bidi="ru-RU"/>
        </w:rPr>
        <w:t>2</w:t>
      </w:r>
      <w:proofErr w:type="gramEnd"/>
      <w:r w:rsidRPr="00134367">
        <w:rPr>
          <w:rFonts w:ascii="Times New Roman" w:hAnsi="Times New Roman" w:cs="Times New Roman"/>
          <w:bCs/>
          <w:sz w:val="24"/>
          <w:szCs w:val="24"/>
          <w:lang w:bidi="ru-RU"/>
        </w:rPr>
        <w:t>).</w:t>
      </w:r>
    </w:p>
    <w:p w:rsidR="00D207D8" w:rsidRPr="00134367" w:rsidRDefault="00D207D8" w:rsidP="00134367">
      <w:pPr>
        <w:pStyle w:val="a6"/>
        <w:numPr>
          <w:ilvl w:val="0"/>
          <w:numId w:val="40"/>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Высокая продуктивность (скорость роста).</w:t>
      </w:r>
    </w:p>
    <w:p w:rsidR="00D207D8" w:rsidRPr="00134367" w:rsidRDefault="00D207D8" w:rsidP="00134367">
      <w:pPr>
        <w:pStyle w:val="a6"/>
        <w:numPr>
          <w:ilvl w:val="0"/>
          <w:numId w:val="40"/>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Высокая скорость размножения (выше, чем у диких дрож</w:t>
      </w:r>
      <w:r w:rsidRPr="00134367">
        <w:rPr>
          <w:rFonts w:ascii="Times New Roman" w:hAnsi="Times New Roman" w:cs="Times New Roman"/>
          <w:bCs/>
          <w:sz w:val="24"/>
          <w:szCs w:val="24"/>
          <w:lang w:bidi="ru-RU"/>
        </w:rPr>
        <w:softHyphen/>
        <w:t>жей, или придется много вносить, чтобы не вытеснили).</w:t>
      </w:r>
    </w:p>
    <w:p w:rsidR="00D207D8" w:rsidRPr="00134367" w:rsidRDefault="00D207D8" w:rsidP="00134367">
      <w:pPr>
        <w:pStyle w:val="a6"/>
        <w:numPr>
          <w:ilvl w:val="0"/>
          <w:numId w:val="40"/>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Устойчивость к посторонним микроорганизмам сусла (бакте</w:t>
      </w:r>
      <w:r w:rsidRPr="00134367">
        <w:rPr>
          <w:rFonts w:ascii="Times New Roman" w:hAnsi="Times New Roman" w:cs="Times New Roman"/>
          <w:bCs/>
          <w:sz w:val="24"/>
          <w:szCs w:val="24"/>
          <w:lang w:bidi="ru-RU"/>
        </w:rPr>
        <w:softHyphen/>
        <w:t>риям, мицелиальным гриба</w:t>
      </w:r>
      <w:r w:rsidR="00E82D6E" w:rsidRPr="00134367">
        <w:rPr>
          <w:rFonts w:ascii="Times New Roman" w:hAnsi="Times New Roman" w:cs="Times New Roman"/>
          <w:bCs/>
          <w:sz w:val="24"/>
          <w:szCs w:val="24"/>
          <w:lang w:bidi="ru-RU"/>
        </w:rPr>
        <w:t>м) и продуктам их окислительно-</w:t>
      </w:r>
      <w:r w:rsidRPr="00134367">
        <w:rPr>
          <w:rFonts w:ascii="Times New Roman" w:hAnsi="Times New Roman" w:cs="Times New Roman"/>
          <w:bCs/>
          <w:sz w:val="24"/>
          <w:szCs w:val="24"/>
          <w:lang w:bidi="ru-RU"/>
        </w:rPr>
        <w:t>восстановительных реакций.</w:t>
      </w:r>
    </w:p>
    <w:p w:rsidR="00D207D8" w:rsidRPr="00134367" w:rsidRDefault="00D207D8" w:rsidP="00134367">
      <w:pPr>
        <w:pStyle w:val="a6"/>
        <w:numPr>
          <w:ilvl w:val="0"/>
          <w:numId w:val="40"/>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Отдельные свойства дрожжей в виноделии диктуются усло</w:t>
      </w:r>
      <w:r w:rsidRPr="00134367">
        <w:rPr>
          <w:rFonts w:ascii="Times New Roman" w:hAnsi="Times New Roman" w:cs="Times New Roman"/>
          <w:bCs/>
          <w:sz w:val="24"/>
          <w:szCs w:val="24"/>
          <w:lang w:bidi="ru-RU"/>
        </w:rPr>
        <w:softHyphen/>
        <w:t>виями производства вина: устойчивость к повышенной кис</w:t>
      </w:r>
      <w:r w:rsidRPr="00134367">
        <w:rPr>
          <w:rFonts w:ascii="Times New Roman" w:hAnsi="Times New Roman" w:cs="Times New Roman"/>
          <w:bCs/>
          <w:sz w:val="24"/>
          <w:szCs w:val="24"/>
          <w:lang w:bidi="ru-RU"/>
        </w:rPr>
        <w:softHyphen/>
        <w:t xml:space="preserve">лотности, </w:t>
      </w:r>
      <w:r w:rsidRPr="00134367">
        <w:rPr>
          <w:rFonts w:ascii="Times New Roman" w:hAnsi="Times New Roman" w:cs="Times New Roman"/>
          <w:bCs/>
          <w:sz w:val="24"/>
          <w:szCs w:val="24"/>
          <w:lang w:bidi="en-US"/>
        </w:rPr>
        <w:t>SO</w:t>
      </w:r>
      <w:r w:rsidR="00E82D6E" w:rsidRPr="00134367">
        <w:rPr>
          <w:rFonts w:ascii="Times New Roman" w:hAnsi="Times New Roman" w:cs="Times New Roman"/>
          <w:bCs/>
          <w:sz w:val="24"/>
          <w:szCs w:val="24"/>
          <w:vertAlign w:val="subscript"/>
          <w:lang w:bidi="ru-RU"/>
        </w:rPr>
        <w:t>2</w:t>
      </w:r>
      <w:r w:rsidRPr="00134367">
        <w:rPr>
          <w:rFonts w:ascii="Times New Roman" w:hAnsi="Times New Roman" w:cs="Times New Roman"/>
          <w:bCs/>
          <w:sz w:val="24"/>
          <w:szCs w:val="24"/>
          <w:lang w:bidi="ru-RU"/>
        </w:rPr>
        <w:t>, перепадам температур и др.</w:t>
      </w:r>
    </w:p>
    <w:p w:rsidR="00D207D8" w:rsidRPr="0012192F" w:rsidRDefault="00D207D8" w:rsidP="00134367">
      <w:pPr>
        <w:spacing w:after="0" w:line="360" w:lineRule="auto"/>
        <w:ind w:firstLine="360"/>
        <w:jc w:val="both"/>
        <w:rPr>
          <w:rFonts w:ascii="Times New Roman" w:hAnsi="Times New Roman" w:cs="Times New Roman"/>
          <w:b/>
          <w:bCs/>
          <w:i/>
          <w:iCs/>
          <w:sz w:val="24"/>
          <w:szCs w:val="24"/>
          <w:lang w:bidi="ru-RU"/>
        </w:rPr>
      </w:pPr>
      <w:r w:rsidRPr="0012192F">
        <w:rPr>
          <w:rFonts w:ascii="Times New Roman" w:hAnsi="Times New Roman" w:cs="Times New Roman"/>
          <w:b/>
          <w:bCs/>
          <w:i/>
          <w:iCs/>
          <w:sz w:val="24"/>
          <w:szCs w:val="24"/>
          <w:lang w:bidi="ru-RU"/>
        </w:rPr>
        <w:t>Расы и штаммы винных дрожжей:</w:t>
      </w:r>
    </w:p>
    <w:p w:rsidR="00D207D8" w:rsidRPr="0012192F" w:rsidRDefault="00D207D8" w:rsidP="00134367">
      <w:pPr>
        <w:spacing w:after="0" w:line="360" w:lineRule="auto"/>
        <w:ind w:left="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Высокая кислотность сусла: Феодосия 1-19, судак </w:t>
      </w:r>
      <w:r w:rsidRPr="0012192F">
        <w:rPr>
          <w:rFonts w:ascii="Times New Roman" w:hAnsi="Times New Roman" w:cs="Times New Roman"/>
          <w:bCs/>
          <w:sz w:val="24"/>
          <w:szCs w:val="24"/>
          <w:lang w:bidi="en-US"/>
        </w:rPr>
        <w:t>II</w:t>
      </w:r>
      <w:r w:rsidRPr="0012192F">
        <w:rPr>
          <w:rFonts w:ascii="Times New Roman" w:hAnsi="Times New Roman" w:cs="Times New Roman"/>
          <w:bCs/>
          <w:sz w:val="24"/>
          <w:szCs w:val="24"/>
          <w:lang w:bidi="ru-RU"/>
        </w:rPr>
        <w:t>-9.</w:t>
      </w:r>
    </w:p>
    <w:p w:rsidR="00D207D8" w:rsidRPr="0012192F" w:rsidRDefault="00D207D8" w:rsidP="00134367">
      <w:pPr>
        <w:spacing w:after="0" w:line="360" w:lineRule="auto"/>
        <w:ind w:left="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Сульфитостойкость: Берегово-2, Феодосия 1-19, Севлюш-72.</w:t>
      </w:r>
    </w:p>
    <w:p w:rsidR="00D207D8" w:rsidRPr="0012192F" w:rsidRDefault="00D207D8" w:rsidP="00134367">
      <w:pPr>
        <w:spacing w:after="0" w:line="360" w:lineRule="auto"/>
        <w:ind w:left="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Спиртоустойчивость: Середне-191, Ужгород-671.</w:t>
      </w:r>
    </w:p>
    <w:p w:rsidR="00D207D8" w:rsidRPr="0012192F" w:rsidRDefault="00D207D8" w:rsidP="00134367">
      <w:pPr>
        <w:spacing w:after="0" w:line="360" w:lineRule="auto"/>
        <w:ind w:left="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Холодостойкость: Кахури-7, Бордо-20.</w:t>
      </w:r>
    </w:p>
    <w:p w:rsidR="00D207D8" w:rsidRPr="0012192F" w:rsidRDefault="00D207D8" w:rsidP="00134367">
      <w:pPr>
        <w:spacing w:after="0" w:line="360" w:lineRule="auto"/>
        <w:ind w:left="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Термостойкость: Ашхабадская-3, Туркменистанская 36-5.</w:t>
      </w:r>
    </w:p>
    <w:p w:rsidR="00D207D8" w:rsidRPr="0012192F" w:rsidRDefault="00D207D8" w:rsidP="00134367">
      <w:pPr>
        <w:spacing w:after="0" w:line="360" w:lineRule="auto"/>
        <w:ind w:left="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Используются смеси рас, все чаще - сухие винные дрожжи.</w:t>
      </w:r>
    </w:p>
    <w:p w:rsidR="00514B0D" w:rsidRDefault="00514B0D" w:rsidP="00134367">
      <w:pPr>
        <w:spacing w:after="0" w:line="360" w:lineRule="auto"/>
        <w:jc w:val="center"/>
        <w:rPr>
          <w:rFonts w:ascii="Times New Roman" w:hAnsi="Times New Roman" w:cs="Times New Roman"/>
          <w:b/>
          <w:bCs/>
          <w:sz w:val="24"/>
          <w:szCs w:val="24"/>
          <w:lang w:bidi="ru-RU"/>
        </w:rPr>
      </w:pPr>
      <w:bookmarkStart w:id="15" w:name="bookmark15"/>
    </w:p>
    <w:p w:rsidR="00D207D8" w:rsidRPr="0012192F" w:rsidRDefault="00D207D8" w:rsidP="00134367">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2. Пивные дрожжи</w:t>
      </w:r>
      <w:bookmarkEnd w:id="15"/>
    </w:p>
    <w:p w:rsidR="00D207D8" w:rsidRPr="0012192F" w:rsidRDefault="00D207D8" w:rsidP="00134367">
      <w:pPr>
        <w:spacing w:after="0" w:line="360" w:lineRule="auto"/>
        <w:ind w:firstLine="708"/>
        <w:jc w:val="both"/>
        <w:rPr>
          <w:rFonts w:ascii="Times New Roman" w:hAnsi="Times New Roman" w:cs="Times New Roman"/>
          <w:b/>
          <w:bCs/>
          <w:i/>
          <w:iCs/>
          <w:sz w:val="24"/>
          <w:szCs w:val="24"/>
          <w:lang w:bidi="ru-RU"/>
        </w:rPr>
      </w:pPr>
      <w:r w:rsidRPr="0012192F">
        <w:rPr>
          <w:rFonts w:ascii="Times New Roman" w:hAnsi="Times New Roman" w:cs="Times New Roman"/>
          <w:b/>
          <w:bCs/>
          <w:i/>
          <w:iCs/>
          <w:sz w:val="24"/>
          <w:szCs w:val="24"/>
          <w:lang w:bidi="ru-RU"/>
        </w:rPr>
        <w:t xml:space="preserve">Вид: </w:t>
      </w:r>
      <w:r w:rsidR="00E82D6E">
        <w:rPr>
          <w:rFonts w:ascii="Times New Roman" w:hAnsi="Times New Roman" w:cs="Times New Roman"/>
          <w:b/>
          <w:bCs/>
          <w:i/>
          <w:iCs/>
          <w:sz w:val="24"/>
          <w:szCs w:val="24"/>
          <w:lang w:bidi="en-US"/>
        </w:rPr>
        <w:t>S</w:t>
      </w:r>
      <w:r w:rsidRPr="0012192F">
        <w:rPr>
          <w:rFonts w:ascii="Times New Roman" w:hAnsi="Times New Roman" w:cs="Times New Roman"/>
          <w:b/>
          <w:bCs/>
          <w:i/>
          <w:iCs/>
          <w:sz w:val="24"/>
          <w:szCs w:val="24"/>
          <w:lang w:bidi="en-US"/>
        </w:rPr>
        <w:t>.cerevisiae</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Раса 11 </w:t>
      </w:r>
      <w:r w:rsidR="00B221B1">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самая популярная в России, идеал пивных дрожжей. Используется с 1939 г. Быстросб</w:t>
      </w:r>
      <w:r w:rsidR="00E82D6E">
        <w:rPr>
          <w:rFonts w:ascii="Times New Roman" w:hAnsi="Times New Roman" w:cs="Times New Roman"/>
          <w:bCs/>
          <w:sz w:val="24"/>
          <w:szCs w:val="24"/>
          <w:lang w:bidi="ru-RU"/>
        </w:rPr>
        <w:t>раживающая, отсутствует глюкоз</w:t>
      </w:r>
      <w:r w:rsidRPr="0012192F">
        <w:rPr>
          <w:rFonts w:ascii="Times New Roman" w:hAnsi="Times New Roman" w:cs="Times New Roman"/>
          <w:bCs/>
          <w:sz w:val="24"/>
          <w:szCs w:val="24"/>
          <w:lang w:bidi="ru-RU"/>
        </w:rPr>
        <w:t>ная репрессия, неприхотлива к сырью (несоложеные материалы), используется для сбраживания плотного сусла (до 22 % сухих ве</w:t>
      </w:r>
      <w:r w:rsidRPr="0012192F">
        <w:rPr>
          <w:rFonts w:ascii="Times New Roman" w:hAnsi="Times New Roman" w:cs="Times New Roman"/>
          <w:bCs/>
          <w:sz w:val="24"/>
          <w:szCs w:val="24"/>
          <w:lang w:bidi="ru-RU"/>
        </w:rPr>
        <w:softHyphen/>
        <w:t>ществ (</w:t>
      </w:r>
      <w:proofErr w:type="gramStart"/>
      <w:r w:rsidRPr="0012192F">
        <w:rPr>
          <w:rFonts w:ascii="Times New Roman" w:hAnsi="Times New Roman" w:cs="Times New Roman"/>
          <w:bCs/>
          <w:sz w:val="24"/>
          <w:szCs w:val="24"/>
          <w:lang w:bidi="ru-RU"/>
        </w:rPr>
        <w:t>СВ</w:t>
      </w:r>
      <w:proofErr w:type="gramEnd"/>
      <w:r w:rsidRPr="0012192F">
        <w:rPr>
          <w:rFonts w:ascii="Times New Roman" w:hAnsi="Times New Roman" w:cs="Times New Roman"/>
          <w:bCs/>
          <w:sz w:val="24"/>
          <w:szCs w:val="24"/>
          <w:lang w:bidi="ru-RU"/>
        </w:rPr>
        <w:t>)), кислородонезависима, пиво хорошо осветляется.</w:t>
      </w:r>
    </w:p>
    <w:p w:rsidR="00D207D8" w:rsidRPr="00134367" w:rsidRDefault="00D207D8" w:rsidP="00134367">
      <w:pPr>
        <w:spacing w:after="0" w:line="360" w:lineRule="auto"/>
        <w:ind w:left="708"/>
        <w:jc w:val="both"/>
        <w:rPr>
          <w:rFonts w:ascii="Times New Roman" w:hAnsi="Times New Roman" w:cs="Times New Roman"/>
          <w:bCs/>
          <w:i/>
          <w:iCs/>
          <w:sz w:val="24"/>
          <w:szCs w:val="24"/>
          <w:lang w:bidi="ru-RU"/>
        </w:rPr>
      </w:pPr>
      <w:r w:rsidRPr="00134367">
        <w:rPr>
          <w:rFonts w:ascii="Times New Roman" w:hAnsi="Times New Roman" w:cs="Times New Roman"/>
          <w:bCs/>
          <w:i/>
          <w:iCs/>
          <w:sz w:val="24"/>
          <w:szCs w:val="24"/>
          <w:lang w:bidi="ru-RU"/>
        </w:rPr>
        <w:t>Общая характеристика пивных рас и штаммов:</w:t>
      </w:r>
    </w:p>
    <w:p w:rsidR="00D207D8" w:rsidRPr="0012192F" w:rsidRDefault="00D207D8" w:rsidP="00134367">
      <w:pPr>
        <w:spacing w:after="0" w:line="360" w:lineRule="auto"/>
        <w:ind w:left="708"/>
        <w:jc w:val="both"/>
        <w:rPr>
          <w:rFonts w:ascii="Times New Roman" w:hAnsi="Times New Roman" w:cs="Times New Roman"/>
          <w:bCs/>
          <w:sz w:val="24"/>
          <w:szCs w:val="24"/>
          <w:lang w:bidi="ru-RU"/>
        </w:rPr>
      </w:pPr>
      <w:proofErr w:type="gramStart"/>
      <w:r w:rsidRPr="0012192F">
        <w:rPr>
          <w:rFonts w:ascii="Times New Roman" w:hAnsi="Times New Roman" w:cs="Times New Roman"/>
          <w:bCs/>
          <w:sz w:val="24"/>
          <w:szCs w:val="24"/>
          <w:lang w:bidi="ru-RU"/>
        </w:rPr>
        <w:t>Неприхотливы</w:t>
      </w:r>
      <w:proofErr w:type="gramEnd"/>
      <w:r w:rsidRPr="0012192F">
        <w:rPr>
          <w:rFonts w:ascii="Times New Roman" w:hAnsi="Times New Roman" w:cs="Times New Roman"/>
          <w:bCs/>
          <w:sz w:val="24"/>
          <w:szCs w:val="24"/>
          <w:lang w:bidi="ru-RU"/>
        </w:rPr>
        <w:t xml:space="preserve"> к сырью: 11, 776.</w:t>
      </w:r>
    </w:p>
    <w:p w:rsidR="00D207D8" w:rsidRPr="0012192F" w:rsidRDefault="00D207D8" w:rsidP="00134367">
      <w:pPr>
        <w:spacing w:after="0" w:line="360" w:lineRule="auto"/>
        <w:ind w:left="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Очень </w:t>
      </w:r>
      <w:proofErr w:type="gramStart"/>
      <w:r w:rsidRPr="0012192F">
        <w:rPr>
          <w:rFonts w:ascii="Times New Roman" w:hAnsi="Times New Roman" w:cs="Times New Roman"/>
          <w:bCs/>
          <w:sz w:val="24"/>
          <w:szCs w:val="24"/>
          <w:lang w:bidi="ru-RU"/>
        </w:rPr>
        <w:t>требовательны</w:t>
      </w:r>
      <w:proofErr w:type="gramEnd"/>
      <w:r w:rsidRPr="0012192F">
        <w:rPr>
          <w:rFonts w:ascii="Times New Roman" w:hAnsi="Times New Roman" w:cs="Times New Roman"/>
          <w:bCs/>
          <w:sz w:val="24"/>
          <w:szCs w:val="24"/>
          <w:lang w:bidi="ru-RU"/>
        </w:rPr>
        <w:t xml:space="preserve"> к сырью: 34, 308.</w:t>
      </w:r>
    </w:p>
    <w:p w:rsidR="00D207D8" w:rsidRPr="0012192F" w:rsidRDefault="00D207D8" w:rsidP="00134367">
      <w:pPr>
        <w:spacing w:after="0" w:line="360" w:lineRule="auto"/>
        <w:ind w:left="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Высокая скорость размножения: 11, 776.</w:t>
      </w:r>
    </w:p>
    <w:p w:rsidR="00D207D8" w:rsidRPr="0012192F" w:rsidRDefault="00D207D8" w:rsidP="00134367">
      <w:pPr>
        <w:spacing w:after="0" w:line="360" w:lineRule="auto"/>
        <w:ind w:left="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Быстросбраживаю</w:t>
      </w:r>
      <w:r w:rsidR="00E82D6E">
        <w:rPr>
          <w:rFonts w:ascii="Times New Roman" w:hAnsi="Times New Roman" w:cs="Times New Roman"/>
          <w:bCs/>
          <w:sz w:val="24"/>
          <w:szCs w:val="24"/>
          <w:lang w:bidi="ru-RU"/>
        </w:rPr>
        <w:t>щ</w:t>
      </w:r>
      <w:r w:rsidRPr="0012192F">
        <w:rPr>
          <w:rFonts w:ascii="Times New Roman" w:hAnsi="Times New Roman" w:cs="Times New Roman"/>
          <w:bCs/>
          <w:sz w:val="24"/>
          <w:szCs w:val="24"/>
          <w:lang w:bidi="ru-RU"/>
        </w:rPr>
        <w:t>ие: 11, 70, 34, 308.</w:t>
      </w:r>
    </w:p>
    <w:p w:rsidR="00D207D8" w:rsidRPr="0012192F" w:rsidRDefault="00D207D8" w:rsidP="00134367">
      <w:pPr>
        <w:spacing w:after="0" w:line="360" w:lineRule="auto"/>
        <w:ind w:left="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Глубоковыбраживающие: 776, 11, 34, 308.</w:t>
      </w:r>
    </w:p>
    <w:p w:rsidR="00D207D8" w:rsidRPr="0012192F" w:rsidRDefault="00D207D8" w:rsidP="00134367">
      <w:pPr>
        <w:spacing w:after="0" w:line="360" w:lineRule="auto"/>
        <w:ind w:left="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Для сбраживания плотного сусла: </w:t>
      </w:r>
      <w:r w:rsidR="00E82D6E">
        <w:rPr>
          <w:rFonts w:ascii="Times New Roman" w:hAnsi="Times New Roman" w:cs="Times New Roman"/>
          <w:bCs/>
          <w:sz w:val="24"/>
          <w:szCs w:val="24"/>
          <w:lang w:bidi="ru-RU"/>
        </w:rPr>
        <w:t>11</w:t>
      </w:r>
      <w:r w:rsidRPr="0012192F">
        <w:rPr>
          <w:rFonts w:ascii="Times New Roman" w:hAnsi="Times New Roman" w:cs="Times New Roman"/>
          <w:bCs/>
          <w:sz w:val="24"/>
          <w:szCs w:val="24"/>
          <w:lang w:bidi="ru-RU"/>
        </w:rPr>
        <w:t>, 776, 41, 46.</w:t>
      </w:r>
    </w:p>
    <w:p w:rsidR="00D207D8" w:rsidRPr="0012192F" w:rsidRDefault="00D207D8" w:rsidP="00134367">
      <w:pPr>
        <w:spacing w:after="0" w:line="360" w:lineRule="auto"/>
        <w:ind w:left="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Пиво хорошо осветляется из-за </w:t>
      </w:r>
      <w:proofErr w:type="gramStart"/>
      <w:r w:rsidRPr="0012192F">
        <w:rPr>
          <w:rFonts w:ascii="Times New Roman" w:hAnsi="Times New Roman" w:cs="Times New Roman"/>
          <w:bCs/>
          <w:sz w:val="24"/>
          <w:szCs w:val="24"/>
          <w:lang w:bidi="ru-RU"/>
        </w:rPr>
        <w:t>хорошей</w:t>
      </w:r>
      <w:proofErr w:type="gramEnd"/>
      <w:r w:rsidRPr="0012192F">
        <w:rPr>
          <w:rFonts w:ascii="Times New Roman" w:hAnsi="Times New Roman" w:cs="Times New Roman"/>
          <w:bCs/>
          <w:sz w:val="24"/>
          <w:szCs w:val="24"/>
          <w:lang w:bidi="ru-RU"/>
        </w:rPr>
        <w:t xml:space="preserve"> флокуляции: 11, 776, 41,46.</w:t>
      </w:r>
    </w:p>
    <w:p w:rsidR="00D207D8" w:rsidRPr="0012192F" w:rsidRDefault="00D207D8" w:rsidP="00134367">
      <w:pPr>
        <w:spacing w:after="0" w:line="360" w:lineRule="auto"/>
        <w:ind w:left="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Для жесткой воды: 41, 46.</w:t>
      </w:r>
    </w:p>
    <w:p w:rsidR="00D207D8" w:rsidRPr="0012192F" w:rsidRDefault="00D207D8" w:rsidP="00134367">
      <w:pPr>
        <w:spacing w:after="0" w:line="360" w:lineRule="auto"/>
        <w:ind w:left="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Степень </w:t>
      </w:r>
      <w:r w:rsidR="00E82D6E">
        <w:rPr>
          <w:rFonts w:ascii="Times New Roman" w:hAnsi="Times New Roman" w:cs="Times New Roman"/>
          <w:bCs/>
          <w:sz w:val="24"/>
          <w:szCs w:val="24"/>
          <w:lang w:bidi="ru-RU"/>
        </w:rPr>
        <w:t>попу</w:t>
      </w:r>
      <w:r w:rsidR="00514B0D">
        <w:rPr>
          <w:rFonts w:ascii="Times New Roman" w:hAnsi="Times New Roman" w:cs="Times New Roman"/>
          <w:bCs/>
          <w:sz w:val="24"/>
          <w:szCs w:val="24"/>
          <w:lang w:bidi="ru-RU"/>
        </w:rPr>
        <w:t>лярности рас в России: 11</w:t>
      </w:r>
      <w:r w:rsidR="00E82D6E">
        <w:rPr>
          <w:rFonts w:ascii="Times New Roman" w:hAnsi="Times New Roman" w:cs="Times New Roman"/>
          <w:bCs/>
          <w:sz w:val="24"/>
          <w:szCs w:val="24"/>
          <w:lang w:bidi="ru-RU"/>
        </w:rPr>
        <w:t>-</w:t>
      </w:r>
      <w:r w:rsidR="00514B0D">
        <w:rPr>
          <w:rFonts w:ascii="Times New Roman" w:hAnsi="Times New Roman" w:cs="Times New Roman"/>
          <w:bCs/>
          <w:sz w:val="24"/>
          <w:szCs w:val="24"/>
          <w:lang w:bidi="ru-RU"/>
        </w:rPr>
        <w:t>44,5</w:t>
      </w:r>
      <w:r w:rsidR="00E82D6E">
        <w:rPr>
          <w:rFonts w:ascii="Times New Roman" w:hAnsi="Times New Roman" w:cs="Times New Roman"/>
          <w:bCs/>
          <w:sz w:val="24"/>
          <w:szCs w:val="24"/>
          <w:lang w:bidi="ru-RU"/>
        </w:rPr>
        <w:t>% заводов Рос</w:t>
      </w:r>
      <w:r w:rsidR="00E82D6E">
        <w:rPr>
          <w:rFonts w:ascii="Times New Roman" w:hAnsi="Times New Roman" w:cs="Times New Roman"/>
          <w:bCs/>
          <w:sz w:val="24"/>
          <w:szCs w:val="24"/>
          <w:lang w:bidi="ru-RU"/>
        </w:rPr>
        <w:softHyphen/>
        <w:t>сии;</w:t>
      </w:r>
      <w:r w:rsidRPr="0012192F">
        <w:rPr>
          <w:rFonts w:ascii="Times New Roman" w:hAnsi="Times New Roman" w:cs="Times New Roman"/>
          <w:bCs/>
          <w:sz w:val="24"/>
          <w:szCs w:val="24"/>
          <w:lang w:bidi="ru-RU"/>
        </w:rPr>
        <w:t xml:space="preserve"> 8аМ </w:t>
      </w:r>
      <w:r w:rsidR="00514B0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34</w:t>
      </w:r>
      <w:r w:rsidR="00514B0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1 </w:t>
      </w:r>
      <w:r w:rsidRPr="00F504CE">
        <w:rPr>
          <w:rFonts w:ascii="Times New Roman" w:hAnsi="Times New Roman" w:cs="Times New Roman"/>
          <w:bCs/>
          <w:iCs/>
          <w:sz w:val="24"/>
          <w:szCs w:val="24"/>
          <w:lang w:bidi="ru-RU"/>
        </w:rPr>
        <w:t>%</w:t>
      </w:r>
      <w:r w:rsidR="00E82D6E">
        <w:rPr>
          <w:rFonts w:ascii="Times New Roman" w:hAnsi="Times New Roman" w:cs="Times New Roman"/>
          <w:bCs/>
          <w:iCs/>
          <w:sz w:val="24"/>
          <w:szCs w:val="24"/>
          <w:lang w:bidi="ru-RU"/>
        </w:rPr>
        <w:t xml:space="preserve">; </w:t>
      </w:r>
      <w:r w:rsidRPr="0012192F">
        <w:rPr>
          <w:rFonts w:ascii="Times New Roman" w:hAnsi="Times New Roman" w:cs="Times New Roman"/>
          <w:bCs/>
          <w:sz w:val="24"/>
          <w:szCs w:val="24"/>
          <w:lang w:bidi="ru-RU"/>
        </w:rPr>
        <w:t xml:space="preserve">776 </w:t>
      </w:r>
      <w:r w:rsidR="00514B0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4</w:t>
      </w:r>
      <w:r w:rsidR="00514B0D">
        <w:rPr>
          <w:rFonts w:ascii="Times New Roman" w:hAnsi="Times New Roman" w:cs="Times New Roman"/>
          <w:bCs/>
          <w:sz w:val="24"/>
          <w:szCs w:val="24"/>
          <w:lang w:bidi="ru-RU"/>
        </w:rPr>
        <w:t>,1 %; 44, 34, 308–10</w:t>
      </w:r>
      <w:r w:rsidR="00F504CE">
        <w:rPr>
          <w:rFonts w:ascii="Times New Roman" w:hAnsi="Times New Roman" w:cs="Times New Roman"/>
          <w:bCs/>
          <w:iCs/>
          <w:sz w:val="24"/>
          <w:szCs w:val="24"/>
          <w:lang w:bidi="ru-RU"/>
        </w:rPr>
        <w:t xml:space="preserve">%. </w:t>
      </w:r>
      <w:r w:rsidR="00514B0D">
        <w:rPr>
          <w:rFonts w:ascii="Times New Roman" w:hAnsi="Times New Roman" w:cs="Times New Roman"/>
          <w:bCs/>
          <w:sz w:val="24"/>
          <w:szCs w:val="24"/>
          <w:lang w:bidi="ru-RU"/>
        </w:rPr>
        <w:t xml:space="preserve"> На остальные менее 10</w:t>
      </w:r>
      <w:r w:rsidRPr="00514B0D">
        <w:rPr>
          <w:rFonts w:ascii="Times New Roman" w:hAnsi="Times New Roman" w:cs="Times New Roman"/>
          <w:bCs/>
          <w:iCs/>
          <w:sz w:val="24"/>
          <w:szCs w:val="24"/>
          <w:lang w:bidi="ru-RU"/>
        </w:rPr>
        <w:t>%</w:t>
      </w:r>
      <w:r w:rsidRPr="0012192F">
        <w:rPr>
          <w:rFonts w:ascii="Times New Roman" w:hAnsi="Times New Roman" w:cs="Times New Roman"/>
          <w:b/>
          <w:bCs/>
          <w:i/>
          <w:iCs/>
          <w:sz w:val="24"/>
          <w:szCs w:val="24"/>
          <w:lang w:bidi="ru-RU"/>
        </w:rPr>
        <w:t>.</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Часто стали использовать верховые: </w:t>
      </w:r>
      <w:r w:rsidRPr="0012192F">
        <w:rPr>
          <w:rFonts w:ascii="Times New Roman" w:hAnsi="Times New Roman" w:cs="Times New Roman"/>
          <w:bCs/>
          <w:sz w:val="24"/>
          <w:szCs w:val="24"/>
          <w:lang w:bidi="en-US"/>
        </w:rPr>
        <w:t>Hensen</w:t>
      </w:r>
      <w:r w:rsidRPr="0012192F">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en-US"/>
        </w:rPr>
        <w:t>Egh</w:t>
      </w:r>
      <w:r w:rsidR="00F504CE">
        <w:rPr>
          <w:rFonts w:ascii="Times New Roman" w:hAnsi="Times New Roman" w:cs="Times New Roman"/>
          <w:bCs/>
          <w:sz w:val="24"/>
          <w:szCs w:val="24"/>
          <w:lang w:bidi="ru-RU"/>
        </w:rPr>
        <w:t>, Верховые-2,</w:t>
      </w:r>
      <w:r w:rsidRPr="0012192F">
        <w:rPr>
          <w:rFonts w:ascii="Times New Roman" w:hAnsi="Times New Roman" w:cs="Times New Roman"/>
          <w:bCs/>
          <w:sz w:val="24"/>
          <w:szCs w:val="24"/>
          <w:lang w:bidi="ru-RU"/>
        </w:rPr>
        <w:t xml:space="preserve"> Верховые-32, а также комбинацию штаммов, но совмещать можно штаммы только с одинаковой скоростью размножения.</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АСПД </w:t>
      </w:r>
      <w:r w:rsidR="00514B0D">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активные сухие пивные дрожжи. Их получают в асеп</w:t>
      </w:r>
      <w:r w:rsidRPr="0012192F">
        <w:rPr>
          <w:rFonts w:ascii="Times New Roman" w:hAnsi="Times New Roman" w:cs="Times New Roman"/>
          <w:bCs/>
          <w:sz w:val="24"/>
          <w:szCs w:val="24"/>
          <w:lang w:bidi="ru-RU"/>
        </w:rPr>
        <w:softHyphen/>
        <w:t xml:space="preserve">тических условиях </w:t>
      </w:r>
      <w:r w:rsidR="00514B0D">
        <w:rPr>
          <w:rFonts w:ascii="Times New Roman" w:hAnsi="Times New Roman" w:cs="Times New Roman"/>
          <w:bCs/>
          <w:sz w:val="24"/>
          <w:szCs w:val="24"/>
          <w:lang w:bidi="ru-RU"/>
        </w:rPr>
        <w:t xml:space="preserve"> (т.</w:t>
      </w:r>
      <w:r w:rsidRPr="0012192F">
        <w:rPr>
          <w:rFonts w:ascii="Times New Roman" w:hAnsi="Times New Roman" w:cs="Times New Roman"/>
          <w:bCs/>
          <w:sz w:val="24"/>
          <w:szCs w:val="24"/>
          <w:lang w:bidi="ru-RU"/>
        </w:rPr>
        <w:t>е. это чистые культуры (ЧК)) и они обладают ксерорез</w:t>
      </w:r>
      <w:r w:rsidR="00F504CE">
        <w:rPr>
          <w:rFonts w:ascii="Times New Roman" w:hAnsi="Times New Roman" w:cs="Times New Roman"/>
          <w:bCs/>
          <w:sz w:val="24"/>
          <w:szCs w:val="24"/>
          <w:lang w:bidi="ru-RU"/>
        </w:rPr>
        <w:t>и</w:t>
      </w:r>
      <w:r w:rsidRPr="0012192F">
        <w:rPr>
          <w:rFonts w:ascii="Times New Roman" w:hAnsi="Times New Roman" w:cs="Times New Roman"/>
          <w:bCs/>
          <w:sz w:val="24"/>
          <w:szCs w:val="24"/>
          <w:lang w:bidi="ru-RU"/>
        </w:rPr>
        <w:t xml:space="preserve">стентностью (К). </w:t>
      </w:r>
      <w:proofErr w:type="gramStart"/>
      <w:r w:rsidRPr="0012192F">
        <w:rPr>
          <w:rFonts w:ascii="Times New Roman" w:hAnsi="Times New Roman" w:cs="Times New Roman"/>
          <w:bCs/>
          <w:sz w:val="24"/>
          <w:szCs w:val="24"/>
          <w:lang w:bidi="ru-RU"/>
        </w:rPr>
        <w:t>К</w:t>
      </w:r>
      <w:proofErr w:type="gramEnd"/>
      <w:r w:rsidRPr="0012192F">
        <w:rPr>
          <w:rFonts w:ascii="Times New Roman" w:hAnsi="Times New Roman" w:cs="Times New Roman"/>
          <w:bCs/>
          <w:sz w:val="24"/>
          <w:szCs w:val="24"/>
          <w:lang w:bidi="ru-RU"/>
        </w:rPr>
        <w:t xml:space="preserve"> </w:t>
      </w:r>
      <w:r w:rsidR="00514B0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способность сохранять жизнеспо</w:t>
      </w:r>
      <w:r w:rsidRPr="0012192F">
        <w:rPr>
          <w:rFonts w:ascii="Times New Roman" w:hAnsi="Times New Roman" w:cs="Times New Roman"/>
          <w:bCs/>
          <w:sz w:val="24"/>
          <w:szCs w:val="24"/>
          <w:lang w:bidi="ru-RU"/>
        </w:rPr>
        <w:softHyphen/>
        <w:t>собность при обезвоживании и длительном хранении в обезвожен</w:t>
      </w:r>
      <w:r w:rsidRPr="0012192F">
        <w:rPr>
          <w:rFonts w:ascii="Times New Roman" w:hAnsi="Times New Roman" w:cs="Times New Roman"/>
          <w:bCs/>
          <w:sz w:val="24"/>
          <w:szCs w:val="24"/>
          <w:lang w:bidi="ru-RU"/>
        </w:rPr>
        <w:softHyphen/>
        <w:t>ном состоянии.</w:t>
      </w:r>
    </w:p>
    <w:p w:rsidR="00D207D8" w:rsidRPr="0012192F" w:rsidRDefault="00F504CE" w:rsidP="00134367">
      <w:pPr>
        <w:spacing w:after="0" w:line="360" w:lineRule="auto"/>
        <w:ind w:firstLine="708"/>
        <w:jc w:val="both"/>
        <w:rPr>
          <w:rFonts w:ascii="Times New Roman" w:hAnsi="Times New Roman" w:cs="Times New Roman"/>
          <w:bCs/>
          <w:sz w:val="24"/>
          <w:szCs w:val="24"/>
          <w:lang w:bidi="ru-RU"/>
        </w:rPr>
      </w:pPr>
      <w:r>
        <w:rPr>
          <w:rFonts w:ascii="Times New Roman" w:hAnsi="Times New Roman" w:cs="Times New Roman"/>
          <w:bCs/>
          <w:sz w:val="24"/>
          <w:szCs w:val="24"/>
          <w:lang w:bidi="ru-RU"/>
        </w:rPr>
        <w:t>Технология полу</w:t>
      </w:r>
      <w:r w:rsidR="00D207D8" w:rsidRPr="0012192F">
        <w:rPr>
          <w:rFonts w:ascii="Times New Roman" w:hAnsi="Times New Roman" w:cs="Times New Roman"/>
          <w:bCs/>
          <w:sz w:val="24"/>
          <w:szCs w:val="24"/>
          <w:lang w:bidi="ru-RU"/>
        </w:rPr>
        <w:t>чения и применения АСПД была разработана в 1994 г. в России Мелединой для российского пивоварения и пива в домашних условиях (аналог хлебным дрожжам).</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Достоинства АСПД: жизнеспособность клеток АСПД</w:t>
      </w:r>
      <w:r w:rsidR="00514B0D">
        <w:rPr>
          <w:rFonts w:ascii="Times New Roman" w:hAnsi="Times New Roman" w:cs="Times New Roman"/>
          <w:bCs/>
          <w:sz w:val="24"/>
          <w:szCs w:val="24"/>
          <w:lang w:bidi="ru-RU"/>
        </w:rPr>
        <w:t xml:space="preserve"> не ме</w:t>
      </w:r>
      <w:r w:rsidR="00514B0D">
        <w:rPr>
          <w:rFonts w:ascii="Times New Roman" w:hAnsi="Times New Roman" w:cs="Times New Roman"/>
          <w:bCs/>
          <w:sz w:val="24"/>
          <w:szCs w:val="24"/>
          <w:lang w:bidi="ru-RU"/>
        </w:rPr>
        <w:softHyphen/>
        <w:t>нее 90</w:t>
      </w:r>
      <w:r w:rsidRPr="0012192F">
        <w:rPr>
          <w:rFonts w:ascii="Times New Roman" w:hAnsi="Times New Roman" w:cs="Times New Roman"/>
          <w:bCs/>
          <w:sz w:val="24"/>
          <w:szCs w:val="24"/>
          <w:lang w:bidi="ru-RU"/>
        </w:rPr>
        <w:t>%: длительное сохранение биотехнологических свойств - более 6 месяцев при температуре 4</w:t>
      </w:r>
      <w:r w:rsidR="00514B0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10</w:t>
      </w:r>
      <w:proofErr w:type="gramStart"/>
      <w:r w:rsidRPr="0012192F">
        <w:rPr>
          <w:rFonts w:ascii="Times New Roman" w:hAnsi="Times New Roman" w:cs="Times New Roman"/>
          <w:bCs/>
          <w:sz w:val="24"/>
          <w:szCs w:val="24"/>
          <w:lang w:bidi="ru-RU"/>
        </w:rPr>
        <w:t>°С</w:t>
      </w:r>
      <w:proofErr w:type="gramEnd"/>
      <w:r w:rsidRPr="0012192F">
        <w:rPr>
          <w:rFonts w:ascii="Times New Roman" w:hAnsi="Times New Roman" w:cs="Times New Roman"/>
          <w:bCs/>
          <w:sz w:val="24"/>
          <w:szCs w:val="24"/>
          <w:lang w:bidi="ru-RU"/>
        </w:rPr>
        <w:t>; положительное влияние на вкусовой профиль пива (низкое содержание спиртов, летучих кислот).</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Дозировка АСПД 10-15 г/дм</w:t>
      </w:r>
      <w:r w:rsidRPr="0012192F">
        <w:rPr>
          <w:rFonts w:ascii="Times New Roman" w:hAnsi="Times New Roman" w:cs="Times New Roman"/>
          <w:bCs/>
          <w:sz w:val="24"/>
          <w:szCs w:val="24"/>
          <w:vertAlign w:val="superscript"/>
          <w:lang w:bidi="ru-RU"/>
        </w:rPr>
        <w:t>3</w:t>
      </w:r>
      <w:r w:rsidR="00F504CE">
        <w:rPr>
          <w:rFonts w:ascii="Times New Roman" w:hAnsi="Times New Roman" w:cs="Times New Roman"/>
          <w:bCs/>
          <w:sz w:val="24"/>
          <w:szCs w:val="24"/>
          <w:lang w:bidi="ru-RU"/>
        </w:rPr>
        <w:t xml:space="preserve"> (расы 8аМ, 11, 34, 129,</w:t>
      </w:r>
      <w:r w:rsidRPr="0012192F">
        <w:rPr>
          <w:rFonts w:ascii="Times New Roman" w:hAnsi="Times New Roman" w:cs="Times New Roman"/>
          <w:bCs/>
          <w:sz w:val="24"/>
          <w:szCs w:val="24"/>
          <w:lang w:bidi="ru-RU"/>
        </w:rPr>
        <w:t xml:space="preserve"> 140, 145, 146, 148 </w:t>
      </w:r>
      <w:r w:rsidR="00514B0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низовые), приготовлены они в лаборатории микроорга</w:t>
      </w:r>
      <w:r w:rsidRPr="0012192F">
        <w:rPr>
          <w:rFonts w:ascii="Times New Roman" w:hAnsi="Times New Roman" w:cs="Times New Roman"/>
          <w:bCs/>
          <w:sz w:val="24"/>
          <w:szCs w:val="24"/>
          <w:lang w:bidi="ru-RU"/>
        </w:rPr>
        <w:softHyphen/>
        <w:t>низмов в Санкт-Петербурге.</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Дозировка АСПД, приготовленных </w:t>
      </w:r>
      <w:r w:rsidRPr="00F504CE">
        <w:rPr>
          <w:rFonts w:ascii="Times New Roman" w:hAnsi="Times New Roman" w:cs="Times New Roman"/>
          <w:bCs/>
          <w:iCs/>
          <w:sz w:val="24"/>
          <w:szCs w:val="24"/>
          <w:lang w:bidi="ru-RU"/>
        </w:rPr>
        <w:t>в</w:t>
      </w:r>
      <w:r w:rsidRPr="0012192F">
        <w:rPr>
          <w:rFonts w:ascii="Times New Roman" w:hAnsi="Times New Roman" w:cs="Times New Roman"/>
          <w:bCs/>
          <w:sz w:val="24"/>
          <w:szCs w:val="24"/>
          <w:lang w:bidi="ru-RU"/>
        </w:rPr>
        <w:t xml:space="preserve"> Финляндии (</w:t>
      </w:r>
      <w:r w:rsidRPr="0012192F">
        <w:rPr>
          <w:rFonts w:ascii="Times New Roman" w:hAnsi="Times New Roman" w:cs="Times New Roman"/>
          <w:bCs/>
          <w:sz w:val="24"/>
          <w:szCs w:val="24"/>
          <w:lang w:bidi="en-US"/>
        </w:rPr>
        <w:t xml:space="preserve">Crown </w:t>
      </w:r>
      <w:r w:rsidRPr="0012192F">
        <w:rPr>
          <w:rFonts w:ascii="Times New Roman" w:hAnsi="Times New Roman" w:cs="Times New Roman"/>
          <w:bCs/>
          <w:sz w:val="24"/>
          <w:szCs w:val="24"/>
          <w:lang w:bidi="ru-RU"/>
        </w:rPr>
        <w:t>- вер</w:t>
      </w:r>
      <w:r w:rsidRPr="0012192F">
        <w:rPr>
          <w:rFonts w:ascii="Times New Roman" w:hAnsi="Times New Roman" w:cs="Times New Roman"/>
          <w:bCs/>
          <w:sz w:val="24"/>
          <w:szCs w:val="24"/>
          <w:lang w:bidi="ru-RU"/>
        </w:rPr>
        <w:softHyphen/>
        <w:t xml:space="preserve">ховые) </w:t>
      </w:r>
      <w:r w:rsidR="00514B0D">
        <w:rPr>
          <w:rFonts w:ascii="Times New Roman" w:hAnsi="Times New Roman" w:cs="Times New Roman"/>
          <w:bCs/>
          <w:sz w:val="24"/>
          <w:szCs w:val="24"/>
          <w:lang w:bidi="ru-RU"/>
        </w:rPr>
        <w:t>–</w:t>
      </w:r>
      <w:r w:rsidR="00964CDF">
        <w:rPr>
          <w:rFonts w:ascii="Times New Roman" w:hAnsi="Times New Roman" w:cs="Times New Roman"/>
          <w:bCs/>
          <w:sz w:val="24"/>
          <w:szCs w:val="24"/>
          <w:lang w:bidi="ru-RU"/>
        </w:rPr>
        <w:t xml:space="preserve"> 70 г/</w:t>
      </w:r>
      <w:r w:rsidRPr="0012192F">
        <w:rPr>
          <w:rFonts w:ascii="Times New Roman" w:hAnsi="Times New Roman" w:cs="Times New Roman"/>
          <w:bCs/>
          <w:sz w:val="24"/>
          <w:szCs w:val="24"/>
          <w:lang w:bidi="ru-RU"/>
        </w:rPr>
        <w:t>дм</w:t>
      </w:r>
      <w:r w:rsidRPr="0012192F">
        <w:rPr>
          <w:rFonts w:ascii="Times New Roman" w:hAnsi="Times New Roman" w:cs="Times New Roman"/>
          <w:bCs/>
          <w:sz w:val="24"/>
          <w:szCs w:val="24"/>
          <w:vertAlign w:val="superscript"/>
          <w:lang w:bidi="ru-RU"/>
        </w:rPr>
        <w:t>3</w:t>
      </w:r>
      <w:r w:rsidRPr="0012192F">
        <w:rPr>
          <w:rFonts w:ascii="Times New Roman" w:hAnsi="Times New Roman" w:cs="Times New Roman"/>
          <w:bCs/>
          <w:sz w:val="24"/>
          <w:szCs w:val="24"/>
          <w:lang w:bidi="ru-RU"/>
        </w:rPr>
        <w:t>.</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Также готовятся АСПД в Великобритании (</w:t>
      </w:r>
      <w:r w:rsidRPr="0012192F">
        <w:rPr>
          <w:rFonts w:ascii="Times New Roman" w:hAnsi="Times New Roman" w:cs="Times New Roman"/>
          <w:bCs/>
          <w:sz w:val="24"/>
          <w:szCs w:val="24"/>
          <w:lang w:bidi="en-US"/>
        </w:rPr>
        <w:t>Safbrew S</w:t>
      </w:r>
      <w:r w:rsidR="00F504CE">
        <w:rPr>
          <w:rFonts w:ascii="Times New Roman" w:hAnsi="Times New Roman" w:cs="Times New Roman"/>
          <w:bCs/>
          <w:sz w:val="24"/>
          <w:szCs w:val="24"/>
          <w:lang w:bidi="ru-RU"/>
        </w:rPr>
        <w:t>-33 верхо</w:t>
      </w:r>
      <w:r w:rsidR="00F504CE">
        <w:rPr>
          <w:rFonts w:ascii="Times New Roman" w:hAnsi="Times New Roman" w:cs="Times New Roman"/>
          <w:bCs/>
          <w:sz w:val="24"/>
          <w:szCs w:val="24"/>
          <w:lang w:bidi="ru-RU"/>
        </w:rPr>
        <w:softHyphen/>
        <w:t>вые и низовые;</w:t>
      </w:r>
      <w:r w:rsidRPr="0012192F">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en-US"/>
        </w:rPr>
        <w:t>Saflager</w:t>
      </w:r>
      <w:r w:rsidRPr="0012192F">
        <w:rPr>
          <w:rFonts w:ascii="Times New Roman" w:hAnsi="Times New Roman" w:cs="Times New Roman"/>
          <w:bCs/>
          <w:sz w:val="24"/>
          <w:szCs w:val="24"/>
          <w:lang w:bidi="ru-RU"/>
        </w:rPr>
        <w:t>-23 низовые).</w:t>
      </w:r>
    </w:p>
    <w:p w:rsidR="00D207D8" w:rsidRPr="0012192F" w:rsidRDefault="00D207D8" w:rsidP="00134367">
      <w:pPr>
        <w:spacing w:after="0" w:line="360" w:lineRule="auto"/>
        <w:jc w:val="center"/>
        <w:rPr>
          <w:rFonts w:ascii="Times New Roman" w:hAnsi="Times New Roman" w:cs="Times New Roman"/>
          <w:b/>
          <w:bCs/>
          <w:sz w:val="24"/>
          <w:szCs w:val="24"/>
          <w:lang w:bidi="ru-RU"/>
        </w:rPr>
      </w:pPr>
      <w:bookmarkStart w:id="16" w:name="bookmark16"/>
      <w:r w:rsidRPr="0012192F">
        <w:rPr>
          <w:rFonts w:ascii="Times New Roman" w:hAnsi="Times New Roman" w:cs="Times New Roman"/>
          <w:b/>
          <w:bCs/>
          <w:sz w:val="24"/>
          <w:szCs w:val="24"/>
          <w:lang w:bidi="ru-RU"/>
        </w:rPr>
        <w:t>3. Спиртовые дрожжи</w:t>
      </w:r>
      <w:bookmarkEnd w:id="16"/>
    </w:p>
    <w:p w:rsidR="00D207D8" w:rsidRPr="00636A50" w:rsidRDefault="00D207D8" w:rsidP="00134367">
      <w:pPr>
        <w:spacing w:after="0" w:line="360" w:lineRule="auto"/>
        <w:ind w:firstLine="360"/>
        <w:jc w:val="both"/>
        <w:rPr>
          <w:rFonts w:ascii="Times New Roman" w:hAnsi="Times New Roman" w:cs="Times New Roman"/>
          <w:b/>
          <w:bCs/>
          <w:i/>
          <w:iCs/>
          <w:sz w:val="24"/>
          <w:szCs w:val="24"/>
          <w:lang w:bidi="ru-RU"/>
        </w:rPr>
      </w:pPr>
      <w:r w:rsidRPr="0012192F">
        <w:rPr>
          <w:rFonts w:ascii="Times New Roman" w:hAnsi="Times New Roman" w:cs="Times New Roman"/>
          <w:b/>
          <w:bCs/>
          <w:i/>
          <w:iCs/>
          <w:sz w:val="24"/>
          <w:szCs w:val="24"/>
          <w:lang w:bidi="ru-RU"/>
        </w:rPr>
        <w:t>Виды</w:t>
      </w:r>
      <w:r w:rsidRPr="00636A50">
        <w:rPr>
          <w:rFonts w:ascii="Times New Roman" w:hAnsi="Times New Roman" w:cs="Times New Roman"/>
          <w:b/>
          <w:bCs/>
          <w:i/>
          <w:iCs/>
          <w:sz w:val="24"/>
          <w:szCs w:val="24"/>
          <w:lang w:bidi="ru-RU"/>
        </w:rPr>
        <w:t xml:space="preserve">: </w:t>
      </w:r>
      <w:proofErr w:type="gramStart"/>
      <w:r w:rsidRPr="00134367">
        <w:rPr>
          <w:rFonts w:ascii="Times New Roman" w:hAnsi="Times New Roman" w:cs="Times New Roman"/>
          <w:b/>
          <w:bCs/>
          <w:i/>
          <w:iCs/>
          <w:sz w:val="24"/>
          <w:szCs w:val="24"/>
          <w:lang w:val="en-US" w:bidi="en-US"/>
        </w:rPr>
        <w:t>S</w:t>
      </w:r>
      <w:r w:rsidRPr="00636A50">
        <w:rPr>
          <w:rFonts w:ascii="Times New Roman" w:hAnsi="Times New Roman" w:cs="Times New Roman"/>
          <w:b/>
          <w:bCs/>
          <w:i/>
          <w:iCs/>
          <w:sz w:val="24"/>
          <w:szCs w:val="24"/>
          <w:lang w:bidi="en-US"/>
        </w:rPr>
        <w:t xml:space="preserve">. </w:t>
      </w:r>
      <w:r w:rsidRPr="00134367">
        <w:rPr>
          <w:rFonts w:ascii="Times New Roman" w:hAnsi="Times New Roman" w:cs="Times New Roman"/>
          <w:b/>
          <w:bCs/>
          <w:i/>
          <w:iCs/>
          <w:sz w:val="24"/>
          <w:szCs w:val="24"/>
          <w:lang w:val="en-US" w:bidi="en-US"/>
        </w:rPr>
        <w:t>cerevisiae</w:t>
      </w:r>
      <w:r w:rsidRPr="00636A50">
        <w:rPr>
          <w:rFonts w:ascii="Times New Roman" w:hAnsi="Times New Roman" w:cs="Times New Roman"/>
          <w:b/>
          <w:bCs/>
          <w:i/>
          <w:iCs/>
          <w:sz w:val="24"/>
          <w:szCs w:val="24"/>
          <w:lang w:bidi="en-US"/>
        </w:rPr>
        <w:t>.</w:t>
      </w:r>
      <w:proofErr w:type="gramEnd"/>
      <w:r w:rsidRPr="00636A50">
        <w:rPr>
          <w:rFonts w:ascii="Times New Roman" w:hAnsi="Times New Roman" w:cs="Times New Roman"/>
          <w:b/>
          <w:bCs/>
          <w:i/>
          <w:iCs/>
          <w:sz w:val="24"/>
          <w:szCs w:val="24"/>
          <w:lang w:bidi="en-US"/>
        </w:rPr>
        <w:t xml:space="preserve"> </w:t>
      </w:r>
      <w:r w:rsidRPr="00134367">
        <w:rPr>
          <w:rFonts w:ascii="Times New Roman" w:hAnsi="Times New Roman" w:cs="Times New Roman"/>
          <w:b/>
          <w:bCs/>
          <w:i/>
          <w:iCs/>
          <w:sz w:val="24"/>
          <w:szCs w:val="24"/>
          <w:lang w:val="en-US" w:bidi="en-US"/>
        </w:rPr>
        <w:t>Schizosaccharomices</w:t>
      </w:r>
      <w:r w:rsidRPr="00636A50">
        <w:rPr>
          <w:rFonts w:ascii="Times New Roman" w:hAnsi="Times New Roman" w:cs="Times New Roman"/>
          <w:b/>
          <w:bCs/>
          <w:i/>
          <w:iCs/>
          <w:sz w:val="24"/>
          <w:szCs w:val="24"/>
          <w:lang w:bidi="en-US"/>
        </w:rPr>
        <w:t xml:space="preserve"> </w:t>
      </w:r>
      <w:r w:rsidRPr="00134367">
        <w:rPr>
          <w:rFonts w:ascii="Times New Roman" w:hAnsi="Times New Roman" w:cs="Times New Roman"/>
          <w:b/>
          <w:bCs/>
          <w:i/>
          <w:iCs/>
          <w:sz w:val="24"/>
          <w:szCs w:val="24"/>
          <w:lang w:val="en-US" w:bidi="en-US"/>
        </w:rPr>
        <w:t>pombe</w:t>
      </w:r>
    </w:p>
    <w:p w:rsidR="00D207D8" w:rsidRPr="0012192F" w:rsidRDefault="00D207D8" w:rsidP="00134367">
      <w:pPr>
        <w:spacing w:after="0" w:line="360" w:lineRule="auto"/>
        <w:ind w:firstLine="360"/>
        <w:jc w:val="both"/>
        <w:rPr>
          <w:rFonts w:ascii="Times New Roman" w:hAnsi="Times New Roman" w:cs="Times New Roman"/>
          <w:b/>
          <w:bCs/>
          <w:i/>
          <w:iCs/>
          <w:sz w:val="24"/>
          <w:szCs w:val="24"/>
          <w:lang w:bidi="ru-RU"/>
        </w:rPr>
      </w:pPr>
      <w:r w:rsidRPr="0012192F">
        <w:rPr>
          <w:rFonts w:ascii="Times New Roman" w:hAnsi="Times New Roman" w:cs="Times New Roman"/>
          <w:b/>
          <w:bCs/>
          <w:i/>
          <w:iCs/>
          <w:sz w:val="24"/>
          <w:szCs w:val="24"/>
          <w:lang w:bidi="ru-RU"/>
        </w:rPr>
        <w:t>Биотехнологические свойства:</w:t>
      </w:r>
    </w:p>
    <w:p w:rsidR="00D207D8" w:rsidRPr="00134367" w:rsidRDefault="00D207D8" w:rsidP="00134367">
      <w:pPr>
        <w:pStyle w:val="a6"/>
        <w:numPr>
          <w:ilvl w:val="0"/>
          <w:numId w:val="41"/>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Высокая бродильная активность.</w:t>
      </w:r>
    </w:p>
    <w:p w:rsidR="00D207D8" w:rsidRPr="00134367" w:rsidRDefault="00D207D8" w:rsidP="00134367">
      <w:pPr>
        <w:pStyle w:val="a6"/>
        <w:numPr>
          <w:ilvl w:val="0"/>
          <w:numId w:val="41"/>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Анаэробный тип метаболизма.</w:t>
      </w:r>
    </w:p>
    <w:p w:rsidR="00D207D8" w:rsidRPr="00134367" w:rsidRDefault="00D207D8" w:rsidP="00134367">
      <w:pPr>
        <w:pStyle w:val="a6"/>
        <w:numPr>
          <w:ilvl w:val="0"/>
          <w:numId w:val="41"/>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Микробиологическая чистота.</w:t>
      </w:r>
    </w:p>
    <w:p w:rsidR="00D207D8" w:rsidRPr="00134367" w:rsidRDefault="00D207D8" w:rsidP="00134367">
      <w:pPr>
        <w:pStyle w:val="a6"/>
        <w:numPr>
          <w:ilvl w:val="0"/>
          <w:numId w:val="41"/>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Устойчивость к продуктам своего ОВ и ОВ других микро</w:t>
      </w:r>
      <w:r w:rsidRPr="00134367">
        <w:rPr>
          <w:rFonts w:ascii="Times New Roman" w:hAnsi="Times New Roman" w:cs="Times New Roman"/>
          <w:bCs/>
          <w:sz w:val="24"/>
          <w:szCs w:val="24"/>
          <w:lang w:bidi="ru-RU"/>
        </w:rPr>
        <w:softHyphen/>
        <w:t>организмов,</w:t>
      </w:r>
    </w:p>
    <w:p w:rsidR="00D207D8" w:rsidRPr="00134367" w:rsidRDefault="00D207D8" w:rsidP="00134367">
      <w:pPr>
        <w:pStyle w:val="a6"/>
        <w:numPr>
          <w:ilvl w:val="0"/>
          <w:numId w:val="41"/>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Устойчивость к резким изменениям состава среды, особенно к большим концентрациям солей (осмоустойчивость).</w:t>
      </w:r>
    </w:p>
    <w:p w:rsidR="00D207D8" w:rsidRPr="00134367" w:rsidRDefault="00D207D8" w:rsidP="00134367">
      <w:pPr>
        <w:pStyle w:val="a6"/>
        <w:numPr>
          <w:ilvl w:val="0"/>
          <w:numId w:val="41"/>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При переработке мелассы полностью сбраживают раффи</w:t>
      </w:r>
      <w:r w:rsidRPr="00134367">
        <w:rPr>
          <w:rFonts w:ascii="Times New Roman" w:hAnsi="Times New Roman" w:cs="Times New Roman"/>
          <w:bCs/>
          <w:sz w:val="24"/>
          <w:szCs w:val="24"/>
          <w:lang w:bidi="ru-RU"/>
        </w:rPr>
        <w:softHyphen/>
        <w:t>нозу.</w:t>
      </w:r>
    </w:p>
    <w:p w:rsidR="00D207D8" w:rsidRPr="0012192F" w:rsidRDefault="00D207D8" w:rsidP="00134367">
      <w:pPr>
        <w:spacing w:after="0" w:line="360" w:lineRule="auto"/>
        <w:ind w:firstLine="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При переработке зерна и картофеля</w:t>
      </w:r>
      <w:r w:rsidR="00F504CE">
        <w:rPr>
          <w:rFonts w:ascii="Times New Roman" w:hAnsi="Times New Roman" w:cs="Times New Roman"/>
          <w:bCs/>
          <w:sz w:val="24"/>
          <w:szCs w:val="24"/>
          <w:lang w:bidi="ru-RU"/>
        </w:rPr>
        <w:t xml:space="preserve"> используются пылевид</w:t>
      </w:r>
      <w:r w:rsidR="00F504CE">
        <w:rPr>
          <w:rFonts w:ascii="Times New Roman" w:hAnsi="Times New Roman" w:cs="Times New Roman"/>
          <w:bCs/>
          <w:sz w:val="24"/>
          <w:szCs w:val="24"/>
          <w:lang w:bidi="ru-RU"/>
        </w:rPr>
        <w:softHyphen/>
        <w:t>ные расы (</w:t>
      </w:r>
      <w:r w:rsidRPr="0012192F">
        <w:rPr>
          <w:rFonts w:ascii="Times New Roman" w:hAnsi="Times New Roman" w:cs="Times New Roman"/>
          <w:bCs/>
          <w:sz w:val="24"/>
          <w:szCs w:val="24"/>
          <w:lang w:bidi="ru-RU"/>
        </w:rPr>
        <w:t>верхового брожения): X</w:t>
      </w:r>
      <w:r w:rsidR="00F504CE">
        <w:rPr>
          <w:rFonts w:ascii="Times New Roman" w:hAnsi="Times New Roman" w:cs="Times New Roman"/>
          <w:bCs/>
          <w:sz w:val="24"/>
          <w:szCs w:val="24"/>
          <w:lang w:bidi="ru-RU"/>
        </w:rPr>
        <w:t xml:space="preserve">II, II, XV, М, К-81, гибрид 69, </w:t>
      </w:r>
      <w:r w:rsidRPr="00964CDF">
        <w:rPr>
          <w:rFonts w:ascii="Times New Roman" w:hAnsi="Times New Roman" w:cs="Times New Roman"/>
          <w:bCs/>
          <w:i/>
          <w:iCs/>
          <w:sz w:val="24"/>
          <w:szCs w:val="24"/>
          <w:lang w:bidi="en-US"/>
        </w:rPr>
        <w:t>S</w:t>
      </w:r>
      <w:r w:rsidR="00F504CE" w:rsidRPr="00964CDF">
        <w:rPr>
          <w:rFonts w:ascii="Times New Roman" w:hAnsi="Times New Roman" w:cs="Times New Roman"/>
          <w:bCs/>
          <w:i/>
          <w:iCs/>
          <w:sz w:val="24"/>
          <w:szCs w:val="24"/>
          <w:lang w:bidi="ru-RU"/>
        </w:rPr>
        <w:t xml:space="preserve">. </w:t>
      </w:r>
      <w:r w:rsidRPr="00964CDF">
        <w:rPr>
          <w:rFonts w:ascii="Times New Roman" w:hAnsi="Times New Roman" w:cs="Times New Roman"/>
          <w:bCs/>
          <w:i/>
          <w:iCs/>
          <w:sz w:val="24"/>
          <w:szCs w:val="24"/>
          <w:lang w:bidi="en-US"/>
        </w:rPr>
        <w:t>рот</w:t>
      </w:r>
      <w:proofErr w:type="gramStart"/>
      <w:r w:rsidR="00F504CE" w:rsidRPr="00964CDF">
        <w:rPr>
          <w:rFonts w:ascii="Times New Roman" w:hAnsi="Times New Roman" w:cs="Times New Roman"/>
          <w:bCs/>
          <w:i/>
          <w:iCs/>
          <w:sz w:val="24"/>
          <w:szCs w:val="24"/>
          <w:lang w:val="en-US" w:bidi="en-US"/>
        </w:rPr>
        <w:t>be</w:t>
      </w:r>
      <w:proofErr w:type="gramEnd"/>
      <w:r w:rsidRPr="0012192F">
        <w:rPr>
          <w:rFonts w:ascii="Times New Roman" w:hAnsi="Times New Roman" w:cs="Times New Roman"/>
          <w:bCs/>
          <w:sz w:val="24"/>
          <w:szCs w:val="24"/>
          <w:lang w:bidi="ru-RU"/>
        </w:rPr>
        <w:t xml:space="preserve"> 80. Эти расы нельзя использ</w:t>
      </w:r>
      <w:r w:rsidR="00F504CE">
        <w:rPr>
          <w:rFonts w:ascii="Times New Roman" w:hAnsi="Times New Roman" w:cs="Times New Roman"/>
          <w:bCs/>
          <w:sz w:val="24"/>
          <w:szCs w:val="24"/>
          <w:lang w:bidi="ru-RU"/>
        </w:rPr>
        <w:t>овать для сбраживания ме</w:t>
      </w:r>
      <w:r w:rsidR="00F504CE">
        <w:rPr>
          <w:rFonts w:ascii="Times New Roman" w:hAnsi="Times New Roman" w:cs="Times New Roman"/>
          <w:bCs/>
          <w:sz w:val="24"/>
          <w:szCs w:val="24"/>
          <w:lang w:bidi="ru-RU"/>
        </w:rPr>
        <w:softHyphen/>
        <w:t xml:space="preserve">лассы, </w:t>
      </w:r>
      <w:r w:rsidRPr="0012192F">
        <w:rPr>
          <w:rFonts w:ascii="Times New Roman" w:hAnsi="Times New Roman" w:cs="Times New Roman"/>
          <w:bCs/>
          <w:sz w:val="24"/>
          <w:szCs w:val="24"/>
          <w:lang w:bidi="ru-RU"/>
        </w:rPr>
        <w:t>так как у них нет ферментов, сбраживающих раффинозу, что характерно для мелассы.</w:t>
      </w:r>
    </w:p>
    <w:p w:rsidR="00D207D8" w:rsidRPr="0012192F" w:rsidRDefault="00D207D8" w:rsidP="00134367">
      <w:pPr>
        <w:spacing w:after="0" w:line="360" w:lineRule="auto"/>
        <w:ind w:firstLine="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Раса XII: до недавнего времени наиболее часто используемая раса, но раффинозу сбраживает на 1/3, не сбраживает декстрины (похожи и хуже </w:t>
      </w:r>
      <w:r w:rsidR="00F504CE">
        <w:rPr>
          <w:rFonts w:ascii="Times New Roman" w:hAnsi="Times New Roman" w:cs="Times New Roman"/>
          <w:bCs/>
          <w:sz w:val="24"/>
          <w:szCs w:val="24"/>
          <w:lang w:val="en-US" w:bidi="ru-RU"/>
        </w:rPr>
        <w:t>II</w:t>
      </w:r>
      <w:r w:rsidRPr="0012192F">
        <w:rPr>
          <w:rFonts w:ascii="Times New Roman" w:hAnsi="Times New Roman" w:cs="Times New Roman"/>
          <w:bCs/>
          <w:sz w:val="24"/>
          <w:szCs w:val="24"/>
          <w:lang w:bidi="ru-RU"/>
        </w:rPr>
        <w:t>, XV, М).</w:t>
      </w:r>
    </w:p>
    <w:p w:rsidR="00D207D8" w:rsidRPr="0012192F" w:rsidRDefault="00D207D8" w:rsidP="00134367">
      <w:pPr>
        <w:spacing w:after="0" w:line="360" w:lineRule="auto"/>
        <w:ind w:firstLine="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К-8</w:t>
      </w:r>
      <w:r w:rsidR="00F504CE">
        <w:rPr>
          <w:rFonts w:ascii="Times New Roman" w:hAnsi="Times New Roman" w:cs="Times New Roman"/>
          <w:bCs/>
          <w:sz w:val="24"/>
          <w:szCs w:val="24"/>
          <w:lang w:bidi="ru-RU"/>
        </w:rPr>
        <w:t>1</w:t>
      </w:r>
      <w:r w:rsidRPr="0012192F">
        <w:rPr>
          <w:rFonts w:ascii="Times New Roman" w:hAnsi="Times New Roman" w:cs="Times New Roman"/>
          <w:bCs/>
          <w:sz w:val="24"/>
          <w:szCs w:val="24"/>
          <w:lang w:bidi="ru-RU"/>
        </w:rPr>
        <w:t xml:space="preserve"> и </w:t>
      </w:r>
      <w:r w:rsidRPr="0012192F">
        <w:rPr>
          <w:rFonts w:ascii="Times New Roman" w:hAnsi="Times New Roman" w:cs="Times New Roman"/>
          <w:b/>
          <w:bCs/>
          <w:i/>
          <w:iCs/>
          <w:sz w:val="24"/>
          <w:szCs w:val="24"/>
          <w:lang w:bidi="en-US"/>
        </w:rPr>
        <w:t>S</w:t>
      </w:r>
      <w:r w:rsidR="00514B0D">
        <w:rPr>
          <w:rFonts w:ascii="Times New Roman" w:hAnsi="Times New Roman" w:cs="Times New Roman"/>
          <w:b/>
          <w:bCs/>
          <w:i/>
          <w:iCs/>
          <w:sz w:val="24"/>
          <w:szCs w:val="24"/>
          <w:lang w:bidi="ru-RU"/>
        </w:rPr>
        <w:t>.</w:t>
      </w:r>
      <w:r w:rsidRPr="0012192F">
        <w:rPr>
          <w:rFonts w:ascii="Times New Roman" w:hAnsi="Times New Roman" w:cs="Times New Roman"/>
          <w:b/>
          <w:bCs/>
          <w:i/>
          <w:iCs/>
          <w:sz w:val="24"/>
          <w:szCs w:val="24"/>
          <w:lang w:bidi="en-US"/>
        </w:rPr>
        <w:t>pombe</w:t>
      </w:r>
      <w:r w:rsidRPr="0012192F">
        <w:rPr>
          <w:rFonts w:ascii="Times New Roman" w:hAnsi="Times New Roman" w:cs="Times New Roman"/>
          <w:bCs/>
          <w:sz w:val="24"/>
          <w:szCs w:val="24"/>
          <w:lang w:bidi="en-US"/>
        </w:rPr>
        <w:t xml:space="preserve"> </w:t>
      </w:r>
      <w:r w:rsidRPr="0012192F">
        <w:rPr>
          <w:rFonts w:ascii="Times New Roman" w:hAnsi="Times New Roman" w:cs="Times New Roman"/>
          <w:bCs/>
          <w:sz w:val="24"/>
          <w:szCs w:val="24"/>
          <w:lang w:bidi="ru-RU"/>
        </w:rPr>
        <w:t>80: используются вместе. Термотолерантны (вы</w:t>
      </w:r>
      <w:r w:rsidRPr="0012192F">
        <w:rPr>
          <w:rFonts w:ascii="Times New Roman" w:hAnsi="Times New Roman" w:cs="Times New Roman"/>
          <w:bCs/>
          <w:sz w:val="24"/>
          <w:szCs w:val="24"/>
          <w:lang w:bidi="ru-RU"/>
        </w:rPr>
        <w:softHyphen/>
        <w:t>держивают температуру до 35-3</w:t>
      </w:r>
      <w:r w:rsidR="00514B0D">
        <w:rPr>
          <w:rFonts w:ascii="Times New Roman" w:hAnsi="Times New Roman" w:cs="Times New Roman"/>
          <w:bCs/>
          <w:sz w:val="24"/>
          <w:szCs w:val="24"/>
          <w:lang w:bidi="ru-RU"/>
        </w:rPr>
        <w:t>6</w:t>
      </w:r>
      <w:r w:rsidR="00F504CE" w:rsidRPr="0012192F">
        <w:rPr>
          <w:rFonts w:ascii="Times New Roman" w:hAnsi="Times New Roman" w:cs="Times New Roman"/>
          <w:bCs/>
          <w:sz w:val="24"/>
          <w:szCs w:val="24"/>
          <w:lang w:bidi="ru-RU"/>
        </w:rPr>
        <w:t>°</w:t>
      </w:r>
      <w:r w:rsidRPr="00F504CE">
        <w:rPr>
          <w:rFonts w:ascii="Times New Roman" w:hAnsi="Times New Roman" w:cs="Times New Roman"/>
          <w:bCs/>
          <w:iCs/>
          <w:sz w:val="24"/>
          <w:szCs w:val="24"/>
          <w:lang w:bidi="ru-RU"/>
        </w:rPr>
        <w:t>С),</w:t>
      </w:r>
      <w:r w:rsidRPr="0012192F">
        <w:rPr>
          <w:rFonts w:ascii="Times New Roman" w:hAnsi="Times New Roman" w:cs="Times New Roman"/>
          <w:bCs/>
          <w:sz w:val="24"/>
          <w:szCs w:val="24"/>
          <w:lang w:bidi="ru-RU"/>
        </w:rPr>
        <w:t xml:space="preserve"> а также частично </w:t>
      </w:r>
      <w:r w:rsidR="00F504CE">
        <w:rPr>
          <w:rFonts w:ascii="Times New Roman" w:hAnsi="Times New Roman" w:cs="Times New Roman"/>
          <w:bCs/>
          <w:sz w:val="24"/>
          <w:szCs w:val="24"/>
          <w:lang w:bidi="en-US"/>
        </w:rPr>
        <w:t>ги</w:t>
      </w:r>
      <w:r w:rsidR="00F504CE">
        <w:rPr>
          <w:rFonts w:ascii="Times New Roman" w:hAnsi="Times New Roman" w:cs="Times New Roman"/>
          <w:bCs/>
          <w:sz w:val="24"/>
          <w:szCs w:val="24"/>
          <w:lang w:bidi="ru-RU"/>
        </w:rPr>
        <w:t>дролизируют и сбраживают</w:t>
      </w:r>
      <w:r w:rsidRPr="0012192F">
        <w:rPr>
          <w:rFonts w:ascii="Times New Roman" w:hAnsi="Times New Roman" w:cs="Times New Roman"/>
          <w:bCs/>
          <w:sz w:val="24"/>
          <w:szCs w:val="24"/>
          <w:lang w:bidi="ru-RU"/>
        </w:rPr>
        <w:t xml:space="preserve"> конечные декстрины. Эго позволяет ускорить брожение, увеличить выход спирта, снизить расход хладоагента. Также они в 2-2,5 раза образу</w:t>
      </w:r>
      <w:r w:rsidR="00514B0D">
        <w:rPr>
          <w:rFonts w:ascii="Times New Roman" w:hAnsi="Times New Roman" w:cs="Times New Roman"/>
          <w:bCs/>
          <w:sz w:val="24"/>
          <w:szCs w:val="24"/>
          <w:lang w:bidi="ru-RU"/>
        </w:rPr>
        <w:t>ют больше высших спиртов и в 2-1</w:t>
      </w:r>
      <w:r w:rsidR="00F504CE">
        <w:rPr>
          <w:rFonts w:ascii="Times New Roman" w:hAnsi="Times New Roman" w:cs="Times New Roman"/>
          <w:bCs/>
          <w:sz w:val="24"/>
          <w:szCs w:val="24"/>
          <w:lang w:bidi="ru-RU"/>
        </w:rPr>
        <w:t>0 раз меньше глицерина, чем XII.</w:t>
      </w:r>
    </w:p>
    <w:p w:rsidR="00D207D8" w:rsidRPr="0012192F" w:rsidRDefault="00D207D8" w:rsidP="00134367">
      <w:pPr>
        <w:spacing w:after="0" w:line="360" w:lineRule="auto"/>
        <w:ind w:firstLine="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В производстве спирта перспективнее использовать гибридные расы дрожжей, так как в результате мутаций или гибридизаций они имеют фермент </w:t>
      </w:r>
      <w:proofErr w:type="gramStart"/>
      <w:r w:rsidR="005601AF">
        <w:rPr>
          <w:rFonts w:ascii="Times New Roman" w:hAnsi="Times New Roman" w:cs="Times New Roman"/>
          <w:bCs/>
          <w:sz w:val="24"/>
          <w:szCs w:val="24"/>
          <w:lang w:bidi="ru-RU"/>
        </w:rPr>
        <w:t>α</w:t>
      </w:r>
      <w:r w:rsidRPr="0012192F">
        <w:rPr>
          <w:rFonts w:ascii="Times New Roman" w:hAnsi="Times New Roman" w:cs="Times New Roman"/>
          <w:bCs/>
          <w:sz w:val="24"/>
          <w:szCs w:val="24"/>
          <w:lang w:bidi="ru-RU"/>
        </w:rPr>
        <w:t>-</w:t>
      </w:r>
      <w:proofErr w:type="gramEnd"/>
      <w:r w:rsidRPr="0012192F">
        <w:rPr>
          <w:rFonts w:ascii="Times New Roman" w:hAnsi="Times New Roman" w:cs="Times New Roman"/>
          <w:bCs/>
          <w:sz w:val="24"/>
          <w:szCs w:val="24"/>
          <w:lang w:bidi="ru-RU"/>
        </w:rPr>
        <w:t>галактозидазу и могут сбраживать раффинозу, выше скорость размножения, лучше хлебопекарные свойства.</w:t>
      </w:r>
    </w:p>
    <w:p w:rsidR="00D207D8" w:rsidRPr="0012192F" w:rsidRDefault="00D207D8" w:rsidP="00134367">
      <w:pPr>
        <w:spacing w:after="0" w:line="360" w:lineRule="auto"/>
        <w:ind w:firstLine="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Гибрид 69: по сравнению с XII лучше размножается в зерновых заторах</w:t>
      </w:r>
      <w:r w:rsidR="005601AF">
        <w:rPr>
          <w:rFonts w:ascii="Times New Roman" w:hAnsi="Times New Roman" w:cs="Times New Roman"/>
          <w:bCs/>
          <w:sz w:val="24"/>
          <w:szCs w:val="24"/>
          <w:lang w:bidi="ru-RU"/>
        </w:rPr>
        <w:t>, дольше сохраняет биохимическу</w:t>
      </w:r>
      <w:r w:rsidRPr="0012192F">
        <w:rPr>
          <w:rFonts w:ascii="Times New Roman" w:hAnsi="Times New Roman" w:cs="Times New Roman"/>
          <w:bCs/>
          <w:sz w:val="24"/>
          <w:szCs w:val="24"/>
          <w:lang w:bidi="ru-RU"/>
        </w:rPr>
        <w:t>ю активность, обладает амилолитической активностью.</w:t>
      </w:r>
    </w:p>
    <w:p w:rsidR="00D207D8" w:rsidRPr="0012192F" w:rsidRDefault="00D207D8" w:rsidP="00134367">
      <w:pPr>
        <w:spacing w:after="0" w:line="360" w:lineRule="auto"/>
        <w:ind w:firstLine="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При переработке мелассы используются осмоф</w:t>
      </w:r>
      <w:r w:rsidR="005601AF">
        <w:rPr>
          <w:rFonts w:ascii="Times New Roman" w:hAnsi="Times New Roman" w:cs="Times New Roman"/>
          <w:bCs/>
          <w:sz w:val="24"/>
          <w:szCs w:val="24"/>
          <w:lang w:bidi="ru-RU"/>
        </w:rPr>
        <w:t xml:space="preserve">ильные расы: Я, Ял, В, </w:t>
      </w:r>
      <w:proofErr w:type="gramStart"/>
      <w:r w:rsidR="005601AF">
        <w:rPr>
          <w:rFonts w:ascii="Times New Roman" w:hAnsi="Times New Roman" w:cs="Times New Roman"/>
          <w:bCs/>
          <w:sz w:val="24"/>
          <w:szCs w:val="24"/>
          <w:lang w:bidi="ru-RU"/>
        </w:rPr>
        <w:t>Вл</w:t>
      </w:r>
      <w:proofErr w:type="gramEnd"/>
      <w:r w:rsidR="005601AF">
        <w:rPr>
          <w:rFonts w:ascii="Times New Roman" w:hAnsi="Times New Roman" w:cs="Times New Roman"/>
          <w:bCs/>
          <w:sz w:val="24"/>
          <w:szCs w:val="24"/>
          <w:lang w:bidi="ru-RU"/>
        </w:rPr>
        <w:t>, В</w:t>
      </w:r>
      <w:r w:rsidR="005601AF" w:rsidRPr="005601AF">
        <w:rPr>
          <w:rFonts w:ascii="Times New Roman" w:hAnsi="Times New Roman" w:cs="Times New Roman"/>
          <w:bCs/>
          <w:sz w:val="24"/>
          <w:szCs w:val="24"/>
          <w:vertAlign w:val="subscript"/>
          <w:lang w:bidi="ru-RU"/>
        </w:rPr>
        <w:t>30</w:t>
      </w:r>
      <w:r w:rsidR="005601AF">
        <w:rPr>
          <w:rFonts w:ascii="Times New Roman" w:hAnsi="Times New Roman" w:cs="Times New Roman"/>
          <w:bCs/>
          <w:sz w:val="24"/>
          <w:szCs w:val="24"/>
          <w:lang w:bidi="ru-RU"/>
        </w:rPr>
        <w:t>, гибриды Г-67, Г-73, Г-75, Г-1</w:t>
      </w:r>
      <w:r w:rsidRPr="0012192F">
        <w:rPr>
          <w:rFonts w:ascii="Times New Roman" w:hAnsi="Times New Roman" w:cs="Times New Roman"/>
          <w:bCs/>
          <w:sz w:val="24"/>
          <w:szCs w:val="24"/>
          <w:lang w:bidi="ru-RU"/>
        </w:rPr>
        <w:t>12, У-563, Г-105 и др.</w:t>
      </w:r>
    </w:p>
    <w:p w:rsidR="00D207D8" w:rsidRPr="0012192F" w:rsidRDefault="005601AF" w:rsidP="00134367">
      <w:pPr>
        <w:spacing w:after="0" w:line="360" w:lineRule="auto"/>
        <w:ind w:firstLine="360"/>
        <w:jc w:val="both"/>
        <w:rPr>
          <w:rFonts w:ascii="Times New Roman" w:hAnsi="Times New Roman" w:cs="Times New Roman"/>
          <w:bCs/>
          <w:sz w:val="24"/>
          <w:szCs w:val="24"/>
          <w:lang w:bidi="ru-RU"/>
        </w:rPr>
      </w:pPr>
      <w:r>
        <w:rPr>
          <w:rFonts w:ascii="Times New Roman" w:hAnsi="Times New Roman" w:cs="Times New Roman"/>
          <w:bCs/>
          <w:sz w:val="24"/>
          <w:szCs w:val="24"/>
          <w:lang w:bidi="ru-RU"/>
        </w:rPr>
        <w:t>Негибридны</w:t>
      </w:r>
      <w:r w:rsidR="00D207D8" w:rsidRPr="0012192F">
        <w:rPr>
          <w:rFonts w:ascii="Times New Roman" w:hAnsi="Times New Roman" w:cs="Times New Roman"/>
          <w:bCs/>
          <w:sz w:val="24"/>
          <w:szCs w:val="24"/>
          <w:lang w:bidi="ru-RU"/>
        </w:rPr>
        <w:t>е расы отличаются высокой бродильной активно</w:t>
      </w:r>
      <w:r w:rsidR="00D207D8" w:rsidRPr="0012192F">
        <w:rPr>
          <w:rFonts w:ascii="Times New Roman" w:hAnsi="Times New Roman" w:cs="Times New Roman"/>
          <w:bCs/>
          <w:sz w:val="24"/>
          <w:szCs w:val="24"/>
          <w:lang w:bidi="ru-RU"/>
        </w:rPr>
        <w:softHyphen/>
        <w:t>стью, устойчивостью к серной кислоте, солям, спирту: после ра</w:t>
      </w:r>
      <w:r w:rsidR="00D207D8" w:rsidRPr="0012192F">
        <w:rPr>
          <w:rFonts w:ascii="Times New Roman" w:hAnsi="Times New Roman" w:cs="Times New Roman"/>
          <w:bCs/>
          <w:sz w:val="24"/>
          <w:szCs w:val="24"/>
          <w:lang w:bidi="ru-RU"/>
        </w:rPr>
        <w:softHyphen/>
        <w:t>боты их биомасса используется как хлебопекарные дрожжи, но сбраживают раффинозу на 1/3.</w:t>
      </w:r>
    </w:p>
    <w:p w:rsidR="00D207D8" w:rsidRPr="0012192F" w:rsidRDefault="00D207D8" w:rsidP="00134367">
      <w:pPr>
        <w:spacing w:after="0" w:line="360" w:lineRule="auto"/>
        <w:ind w:firstLine="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В</w:t>
      </w:r>
      <w:r w:rsidR="005601AF" w:rsidRPr="005601AF">
        <w:rPr>
          <w:rFonts w:ascii="Times New Roman" w:hAnsi="Times New Roman" w:cs="Times New Roman"/>
          <w:bCs/>
          <w:sz w:val="24"/>
          <w:szCs w:val="24"/>
          <w:vertAlign w:val="subscript"/>
          <w:lang w:bidi="ru-RU"/>
        </w:rPr>
        <w:t>30</w:t>
      </w:r>
      <w:r w:rsidR="005601A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выше генеративная способность, хлебопекарные качества, раффинозу сбраживает на 70-80</w:t>
      </w:r>
      <w:r w:rsidRPr="005601AF">
        <w:rPr>
          <w:rFonts w:ascii="Times New Roman" w:hAnsi="Times New Roman" w:cs="Times New Roman"/>
          <w:bCs/>
          <w:iCs/>
          <w:sz w:val="24"/>
          <w:szCs w:val="24"/>
          <w:lang w:bidi="ru-RU"/>
        </w:rPr>
        <w:t>%.</w:t>
      </w:r>
    </w:p>
    <w:p w:rsidR="00D207D8" w:rsidRPr="0012192F" w:rsidRDefault="00D207D8" w:rsidP="00134367">
      <w:pPr>
        <w:spacing w:after="0" w:line="360" w:lineRule="auto"/>
        <w:ind w:firstLine="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Гибр</w:t>
      </w:r>
      <w:r w:rsidR="00514B0D">
        <w:rPr>
          <w:rFonts w:ascii="Times New Roman" w:hAnsi="Times New Roman" w:cs="Times New Roman"/>
          <w:bCs/>
          <w:sz w:val="24"/>
          <w:szCs w:val="24"/>
          <w:lang w:bidi="ru-RU"/>
        </w:rPr>
        <w:t>иды сбраживают раффинозу на 100</w:t>
      </w:r>
      <w:r w:rsidRPr="0012192F">
        <w:rPr>
          <w:rFonts w:ascii="Times New Roman" w:hAnsi="Times New Roman" w:cs="Times New Roman"/>
          <w:bCs/>
          <w:sz w:val="24"/>
          <w:szCs w:val="24"/>
          <w:lang w:bidi="ru-RU"/>
        </w:rPr>
        <w:t xml:space="preserve">%, хлебопекарные свойства бывают лучше, чему у </w:t>
      </w:r>
      <w:proofErr w:type="gramStart"/>
      <w:r w:rsidRPr="0012192F">
        <w:rPr>
          <w:rFonts w:ascii="Times New Roman" w:hAnsi="Times New Roman" w:cs="Times New Roman"/>
          <w:bCs/>
          <w:sz w:val="24"/>
          <w:szCs w:val="24"/>
          <w:lang w:bidi="ru-RU"/>
        </w:rPr>
        <w:t>хлебных</w:t>
      </w:r>
      <w:proofErr w:type="gramEnd"/>
      <w:r w:rsidRPr="0012192F">
        <w:rPr>
          <w:rFonts w:ascii="Times New Roman" w:hAnsi="Times New Roman" w:cs="Times New Roman"/>
          <w:bCs/>
          <w:sz w:val="24"/>
          <w:szCs w:val="24"/>
          <w:lang w:bidi="ru-RU"/>
        </w:rPr>
        <w:t>. Но могут потерять свои полезные свойства.</w:t>
      </w:r>
    </w:p>
    <w:p w:rsidR="00514B0D" w:rsidRDefault="00514B0D" w:rsidP="00134367">
      <w:pPr>
        <w:spacing w:after="0" w:line="360" w:lineRule="auto"/>
        <w:jc w:val="center"/>
        <w:rPr>
          <w:rFonts w:ascii="Times New Roman" w:hAnsi="Times New Roman" w:cs="Times New Roman"/>
          <w:b/>
          <w:bCs/>
          <w:sz w:val="24"/>
          <w:szCs w:val="24"/>
          <w:lang w:bidi="ru-RU"/>
        </w:rPr>
      </w:pPr>
      <w:bookmarkStart w:id="17" w:name="bookmark17"/>
    </w:p>
    <w:p w:rsidR="00D207D8" w:rsidRPr="0012192F" w:rsidRDefault="00D207D8" w:rsidP="00134367">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4. Хлебопекарные дрожжи</w:t>
      </w:r>
      <w:bookmarkEnd w:id="17"/>
    </w:p>
    <w:p w:rsidR="00D207D8" w:rsidRPr="0012192F" w:rsidRDefault="00D207D8" w:rsidP="00134367">
      <w:pPr>
        <w:spacing w:after="0" w:line="360" w:lineRule="auto"/>
        <w:ind w:firstLine="708"/>
        <w:jc w:val="both"/>
        <w:rPr>
          <w:rFonts w:ascii="Times New Roman" w:hAnsi="Times New Roman" w:cs="Times New Roman"/>
          <w:b/>
          <w:bCs/>
          <w:i/>
          <w:iCs/>
          <w:sz w:val="24"/>
          <w:szCs w:val="24"/>
          <w:lang w:bidi="ru-RU"/>
        </w:rPr>
      </w:pPr>
      <w:r w:rsidRPr="0012192F">
        <w:rPr>
          <w:rFonts w:ascii="Times New Roman" w:hAnsi="Times New Roman" w:cs="Times New Roman"/>
          <w:b/>
          <w:bCs/>
          <w:i/>
          <w:iCs/>
          <w:sz w:val="24"/>
          <w:szCs w:val="24"/>
          <w:lang w:bidi="ru-RU"/>
        </w:rPr>
        <w:t xml:space="preserve">Вид: </w:t>
      </w:r>
      <w:r w:rsidRPr="0012192F">
        <w:rPr>
          <w:rFonts w:ascii="Times New Roman" w:hAnsi="Times New Roman" w:cs="Times New Roman"/>
          <w:b/>
          <w:bCs/>
          <w:i/>
          <w:iCs/>
          <w:sz w:val="24"/>
          <w:szCs w:val="24"/>
          <w:lang w:bidi="en-US"/>
        </w:rPr>
        <w:t>S.cerevisiae</w:t>
      </w:r>
    </w:p>
    <w:p w:rsidR="00D207D8" w:rsidRPr="0012192F" w:rsidRDefault="00D207D8" w:rsidP="00134367">
      <w:pPr>
        <w:spacing w:after="0" w:line="360" w:lineRule="auto"/>
        <w:ind w:firstLine="708"/>
        <w:jc w:val="both"/>
        <w:rPr>
          <w:rFonts w:ascii="Times New Roman" w:hAnsi="Times New Roman" w:cs="Times New Roman"/>
          <w:b/>
          <w:bCs/>
          <w:i/>
          <w:iCs/>
          <w:sz w:val="24"/>
          <w:szCs w:val="24"/>
          <w:lang w:bidi="ru-RU"/>
        </w:rPr>
      </w:pPr>
      <w:r w:rsidRPr="0012192F">
        <w:rPr>
          <w:rFonts w:ascii="Times New Roman" w:hAnsi="Times New Roman" w:cs="Times New Roman"/>
          <w:b/>
          <w:bCs/>
          <w:i/>
          <w:iCs/>
          <w:sz w:val="24"/>
          <w:szCs w:val="24"/>
          <w:lang w:bidi="ru-RU"/>
        </w:rPr>
        <w:t>Биотехнологические свойства:</w:t>
      </w:r>
    </w:p>
    <w:p w:rsidR="00D207D8" w:rsidRPr="00134367" w:rsidRDefault="00D207D8" w:rsidP="00134367">
      <w:pPr>
        <w:pStyle w:val="a6"/>
        <w:numPr>
          <w:ilvl w:val="0"/>
          <w:numId w:val="42"/>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Высокая бродильная активность (скорость образования СО</w:t>
      </w:r>
      <w:proofErr w:type="gramStart"/>
      <w:r w:rsidR="005601AF" w:rsidRPr="00134367">
        <w:rPr>
          <w:rFonts w:ascii="Times New Roman" w:hAnsi="Times New Roman" w:cs="Times New Roman"/>
          <w:bCs/>
          <w:sz w:val="24"/>
          <w:szCs w:val="24"/>
          <w:vertAlign w:val="subscript"/>
          <w:lang w:bidi="ru-RU"/>
        </w:rPr>
        <w:t>2</w:t>
      </w:r>
      <w:proofErr w:type="gramEnd"/>
      <w:r w:rsidRPr="00134367">
        <w:rPr>
          <w:rFonts w:ascii="Times New Roman" w:hAnsi="Times New Roman" w:cs="Times New Roman"/>
          <w:bCs/>
          <w:sz w:val="24"/>
          <w:szCs w:val="24"/>
          <w:lang w:bidi="ru-RU"/>
        </w:rPr>
        <w:t>).</w:t>
      </w:r>
    </w:p>
    <w:p w:rsidR="00D207D8" w:rsidRPr="00134367" w:rsidRDefault="00D207D8" w:rsidP="00134367">
      <w:pPr>
        <w:pStyle w:val="a6"/>
        <w:numPr>
          <w:ilvl w:val="0"/>
          <w:numId w:val="42"/>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Высокая продуктивность (скорость роста).</w:t>
      </w:r>
    </w:p>
    <w:p w:rsidR="00D207D8" w:rsidRPr="00134367" w:rsidRDefault="00D207D8" w:rsidP="00134367">
      <w:pPr>
        <w:pStyle w:val="a6"/>
        <w:numPr>
          <w:ilvl w:val="0"/>
          <w:numId w:val="42"/>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Высокая подъемная сила (не более 70 мин до 70 мм).</w:t>
      </w:r>
    </w:p>
    <w:p w:rsidR="00D207D8" w:rsidRPr="00134367" w:rsidRDefault="00D207D8" w:rsidP="00134367">
      <w:pPr>
        <w:pStyle w:val="a6"/>
        <w:numPr>
          <w:ilvl w:val="0"/>
          <w:numId w:val="42"/>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Высокая ферментная (</w:t>
      </w:r>
      <w:r w:rsidR="005601AF" w:rsidRPr="00134367">
        <w:rPr>
          <w:rFonts w:ascii="Times New Roman" w:hAnsi="Times New Roman" w:cs="Times New Roman"/>
          <w:bCs/>
          <w:sz w:val="24"/>
          <w:szCs w:val="24"/>
          <w:lang w:bidi="ru-RU"/>
        </w:rPr>
        <w:t>β</w:t>
      </w:r>
      <w:r w:rsidRPr="00134367">
        <w:rPr>
          <w:rFonts w:ascii="Times New Roman" w:hAnsi="Times New Roman" w:cs="Times New Roman"/>
          <w:bCs/>
          <w:sz w:val="24"/>
          <w:szCs w:val="24"/>
          <w:lang w:bidi="ru-RU"/>
        </w:rPr>
        <w:t xml:space="preserve">-фруктофуранозидазная, 45-60 мин и </w:t>
      </w:r>
      <w:proofErr w:type="gramStart"/>
      <w:r w:rsidR="005601AF" w:rsidRPr="00134367">
        <w:rPr>
          <w:rFonts w:ascii="Times New Roman" w:hAnsi="Times New Roman" w:cs="Times New Roman"/>
          <w:bCs/>
          <w:sz w:val="24"/>
          <w:szCs w:val="24"/>
          <w:lang w:bidi="ru-RU"/>
        </w:rPr>
        <w:t>α-</w:t>
      </w:r>
      <w:proofErr w:type="gramEnd"/>
      <w:r w:rsidR="005601AF" w:rsidRPr="00134367">
        <w:rPr>
          <w:rFonts w:ascii="Times New Roman" w:hAnsi="Times New Roman" w:cs="Times New Roman"/>
          <w:bCs/>
          <w:sz w:val="24"/>
          <w:szCs w:val="24"/>
          <w:lang w:bidi="ru-RU"/>
        </w:rPr>
        <w:t>глюкозидазная,</w:t>
      </w:r>
      <w:r w:rsidRPr="00134367">
        <w:rPr>
          <w:rFonts w:ascii="Times New Roman" w:hAnsi="Times New Roman" w:cs="Times New Roman"/>
          <w:bCs/>
          <w:sz w:val="24"/>
          <w:szCs w:val="24"/>
          <w:lang w:bidi="ru-RU"/>
        </w:rPr>
        <w:t xml:space="preserve"> </w:t>
      </w:r>
      <w:r w:rsidR="00964CDF">
        <w:rPr>
          <w:rFonts w:ascii="Times New Roman" w:hAnsi="Times New Roman" w:cs="Times New Roman"/>
          <w:bCs/>
          <w:sz w:val="24"/>
          <w:szCs w:val="24"/>
          <w:lang w:bidi="ru-RU"/>
        </w:rPr>
        <w:t xml:space="preserve">               </w:t>
      </w:r>
      <w:r w:rsidRPr="00134367">
        <w:rPr>
          <w:rFonts w:ascii="Times New Roman" w:hAnsi="Times New Roman" w:cs="Times New Roman"/>
          <w:bCs/>
          <w:sz w:val="24"/>
          <w:szCs w:val="24"/>
          <w:lang w:bidi="ru-RU"/>
        </w:rPr>
        <w:t>60-90 мин) активность.</w:t>
      </w:r>
    </w:p>
    <w:p w:rsidR="00D207D8" w:rsidRPr="00134367" w:rsidRDefault="00D207D8" w:rsidP="00134367">
      <w:pPr>
        <w:pStyle w:val="a6"/>
        <w:numPr>
          <w:ilvl w:val="0"/>
          <w:numId w:val="42"/>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Высокая стойкость при хранении в прессованном и суш</w:t>
      </w:r>
      <w:r w:rsidR="00514B0D">
        <w:rPr>
          <w:rFonts w:ascii="Times New Roman" w:hAnsi="Times New Roman" w:cs="Times New Roman"/>
          <w:bCs/>
          <w:sz w:val="24"/>
          <w:szCs w:val="24"/>
          <w:lang w:bidi="ru-RU"/>
        </w:rPr>
        <w:t>еном виде (при температуре 0-20</w:t>
      </w:r>
      <w:proofErr w:type="gramStart"/>
      <w:r w:rsidR="005601AF" w:rsidRPr="00134367">
        <w:rPr>
          <w:rFonts w:ascii="Times New Roman" w:hAnsi="Times New Roman" w:cs="Times New Roman"/>
          <w:bCs/>
          <w:sz w:val="24"/>
          <w:szCs w:val="24"/>
          <w:lang w:bidi="ru-RU"/>
        </w:rPr>
        <w:t>°</w:t>
      </w:r>
      <w:r w:rsidRPr="00134367">
        <w:rPr>
          <w:rFonts w:ascii="Times New Roman" w:hAnsi="Times New Roman" w:cs="Times New Roman"/>
          <w:bCs/>
          <w:sz w:val="24"/>
          <w:szCs w:val="24"/>
          <w:lang w:bidi="ru-RU"/>
        </w:rPr>
        <w:t>С</w:t>
      </w:r>
      <w:proofErr w:type="gramEnd"/>
      <w:r w:rsidRPr="00134367">
        <w:rPr>
          <w:rFonts w:ascii="Times New Roman" w:hAnsi="Times New Roman" w:cs="Times New Roman"/>
          <w:bCs/>
          <w:sz w:val="24"/>
          <w:szCs w:val="24"/>
          <w:lang w:bidi="ru-RU"/>
        </w:rPr>
        <w:t xml:space="preserve"> не менее 20 сут.).</w:t>
      </w:r>
    </w:p>
    <w:p w:rsidR="00D207D8" w:rsidRPr="00134367" w:rsidRDefault="005601AF" w:rsidP="00134367">
      <w:pPr>
        <w:pStyle w:val="a6"/>
        <w:numPr>
          <w:ilvl w:val="0"/>
          <w:numId w:val="42"/>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Устойчивость к меласс</w:t>
      </w:r>
      <w:r w:rsidR="00D207D8" w:rsidRPr="00134367">
        <w:rPr>
          <w:rFonts w:ascii="Times New Roman" w:hAnsi="Times New Roman" w:cs="Times New Roman"/>
          <w:bCs/>
          <w:sz w:val="24"/>
          <w:szCs w:val="24"/>
          <w:lang w:bidi="ru-RU"/>
        </w:rPr>
        <w:t>ной среде (к резким изменениям со</w:t>
      </w:r>
      <w:r w:rsidR="00D207D8" w:rsidRPr="00134367">
        <w:rPr>
          <w:rFonts w:ascii="Times New Roman" w:hAnsi="Times New Roman" w:cs="Times New Roman"/>
          <w:bCs/>
          <w:sz w:val="24"/>
          <w:szCs w:val="24"/>
          <w:lang w:bidi="ru-RU"/>
        </w:rPr>
        <w:softHyphen/>
        <w:t xml:space="preserve">става среды, особенно к большим концентрациям солей и </w:t>
      </w:r>
      <w:proofErr w:type="gramStart"/>
      <w:r w:rsidR="00D207D8" w:rsidRPr="00134367">
        <w:rPr>
          <w:rFonts w:ascii="Times New Roman" w:hAnsi="Times New Roman" w:cs="Times New Roman"/>
          <w:bCs/>
          <w:sz w:val="24"/>
          <w:szCs w:val="24"/>
          <w:lang w:bidi="ru-RU"/>
        </w:rPr>
        <w:t>СВ</w:t>
      </w:r>
      <w:proofErr w:type="gramEnd"/>
      <w:r w:rsidR="00D207D8" w:rsidRPr="00134367">
        <w:rPr>
          <w:rFonts w:ascii="Times New Roman" w:hAnsi="Times New Roman" w:cs="Times New Roman"/>
          <w:bCs/>
          <w:sz w:val="24"/>
          <w:szCs w:val="24"/>
          <w:lang w:bidi="ru-RU"/>
        </w:rPr>
        <w:t>).</w:t>
      </w:r>
      <w:r w:rsidRPr="00134367">
        <w:rPr>
          <w:rFonts w:ascii="Times New Roman" w:hAnsi="Times New Roman" w:cs="Times New Roman"/>
          <w:bCs/>
          <w:sz w:val="24"/>
          <w:szCs w:val="24"/>
          <w:lang w:bidi="ru-RU"/>
        </w:rPr>
        <w:t xml:space="preserve"> </w:t>
      </w:r>
    </w:p>
    <w:p w:rsidR="00D207D8" w:rsidRPr="0012192F" w:rsidRDefault="005601AF" w:rsidP="00134367">
      <w:pPr>
        <w:spacing w:after="0" w:line="360" w:lineRule="auto"/>
        <w:ind w:firstLine="360"/>
        <w:jc w:val="both"/>
        <w:rPr>
          <w:rFonts w:ascii="Times New Roman" w:hAnsi="Times New Roman" w:cs="Times New Roman"/>
          <w:bCs/>
          <w:sz w:val="24"/>
          <w:szCs w:val="24"/>
          <w:lang w:bidi="ru-RU"/>
        </w:rPr>
      </w:pPr>
      <w:r>
        <w:rPr>
          <w:rFonts w:ascii="Times New Roman" w:hAnsi="Times New Roman" w:cs="Times New Roman"/>
          <w:bCs/>
          <w:sz w:val="24"/>
          <w:szCs w:val="24"/>
          <w:lang w:bidi="ru-RU"/>
        </w:rPr>
        <w:t>С 1</w:t>
      </w:r>
      <w:r w:rsidR="00D207D8" w:rsidRPr="0012192F">
        <w:rPr>
          <w:rFonts w:ascii="Times New Roman" w:hAnsi="Times New Roman" w:cs="Times New Roman"/>
          <w:bCs/>
          <w:sz w:val="24"/>
          <w:szCs w:val="24"/>
          <w:lang w:bidi="ru-RU"/>
        </w:rPr>
        <w:t>860 г. по 1939 г. на дрожжевом производстве используются спиртовые расы дрожжей, не специализированные.</w:t>
      </w:r>
    </w:p>
    <w:p w:rsidR="00D207D8" w:rsidRPr="0012192F" w:rsidRDefault="00D207D8" w:rsidP="00134367">
      <w:pPr>
        <w:spacing w:after="0" w:line="360" w:lineRule="auto"/>
        <w:ind w:firstLine="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В 1939 г. была выделена раса Томская. Она неплоха, но требова</w:t>
      </w:r>
      <w:r w:rsidRPr="0012192F">
        <w:rPr>
          <w:rFonts w:ascii="Times New Roman" w:hAnsi="Times New Roman" w:cs="Times New Roman"/>
          <w:bCs/>
          <w:sz w:val="24"/>
          <w:szCs w:val="24"/>
          <w:lang w:bidi="ru-RU"/>
        </w:rPr>
        <w:softHyphen/>
        <w:t>тельна к ростовым веществам и имеет низкую мальтозную актив</w:t>
      </w:r>
      <w:r w:rsidRPr="0012192F">
        <w:rPr>
          <w:rFonts w:ascii="Times New Roman" w:hAnsi="Times New Roman" w:cs="Times New Roman"/>
          <w:bCs/>
          <w:sz w:val="24"/>
          <w:szCs w:val="24"/>
          <w:lang w:bidi="ru-RU"/>
        </w:rPr>
        <w:softHyphen/>
        <w:t>ность (более 160 мин).</w:t>
      </w:r>
    </w:p>
    <w:p w:rsidR="00D207D8" w:rsidRPr="0012192F" w:rsidRDefault="00D207D8" w:rsidP="00134367">
      <w:pPr>
        <w:spacing w:after="0" w:line="360" w:lineRule="auto"/>
        <w:ind w:firstLine="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Одесская раса 14: выделена в 1954 г. из импортных сушеных дрожжей. По всем параметрам лучше Томской (кроме ростовых веществ) и является основой для селекции остальных дрожжей.</w:t>
      </w:r>
    </w:p>
    <w:p w:rsidR="00D207D8" w:rsidRPr="0012192F" w:rsidRDefault="00D207D8" w:rsidP="00134367">
      <w:pPr>
        <w:spacing w:after="0" w:line="360" w:lineRule="auto"/>
        <w:ind w:firstLine="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В настоящее время выбор хлебопекарных рас большой.</w:t>
      </w:r>
    </w:p>
    <w:p w:rsidR="00D207D8" w:rsidRPr="0012192F" w:rsidRDefault="00D207D8" w:rsidP="00134367">
      <w:pPr>
        <w:spacing w:after="0" w:line="360" w:lineRule="auto"/>
        <w:ind w:firstLine="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Штамм Я-</w:t>
      </w:r>
      <w:r w:rsidR="005601AF">
        <w:rPr>
          <w:rFonts w:ascii="Times New Roman" w:hAnsi="Times New Roman" w:cs="Times New Roman"/>
          <w:bCs/>
          <w:sz w:val="24"/>
          <w:szCs w:val="24"/>
          <w:lang w:bidi="en-US"/>
        </w:rPr>
        <w:t>1</w:t>
      </w:r>
      <w:r w:rsidRPr="0012192F">
        <w:rPr>
          <w:rFonts w:ascii="Times New Roman" w:hAnsi="Times New Roman" w:cs="Times New Roman"/>
          <w:bCs/>
          <w:sz w:val="24"/>
          <w:szCs w:val="24"/>
          <w:lang w:bidi="ru-RU"/>
        </w:rPr>
        <w:t>: устойчив к повышенн</w:t>
      </w:r>
      <w:r w:rsidR="00514B0D">
        <w:rPr>
          <w:rFonts w:ascii="Times New Roman" w:hAnsi="Times New Roman" w:cs="Times New Roman"/>
          <w:bCs/>
          <w:sz w:val="24"/>
          <w:szCs w:val="24"/>
          <w:lang w:bidi="ru-RU"/>
        </w:rPr>
        <w:t>ым температурам (до 37-38</w:t>
      </w:r>
      <w:r w:rsidR="005601AF">
        <w:rPr>
          <w:rFonts w:ascii="Times New Roman" w:hAnsi="Times New Roman" w:cs="Times New Roman"/>
          <w:bCs/>
          <w:sz w:val="24"/>
          <w:szCs w:val="24"/>
          <w:lang w:bidi="ru-RU"/>
        </w:rPr>
        <w:t xml:space="preserve">°С), </w:t>
      </w:r>
      <w:r w:rsidRPr="0012192F">
        <w:rPr>
          <w:rFonts w:ascii="Times New Roman" w:hAnsi="Times New Roman" w:cs="Times New Roman"/>
          <w:bCs/>
          <w:sz w:val="24"/>
          <w:szCs w:val="24"/>
          <w:lang w:bidi="ru-RU"/>
        </w:rPr>
        <w:t>подходит для южных районов.</w:t>
      </w:r>
    </w:p>
    <w:p w:rsidR="00D207D8" w:rsidRPr="0012192F" w:rsidRDefault="00D207D8" w:rsidP="00134367">
      <w:pPr>
        <w:spacing w:after="0" w:line="360" w:lineRule="auto"/>
        <w:ind w:firstLine="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Гибриды Г-176, Г-262, Г-296-6: используются для получения сушеных дрожжей, так как содержат</w:t>
      </w:r>
      <w:r w:rsidR="00514B0D">
        <w:rPr>
          <w:rFonts w:ascii="Times New Roman" w:hAnsi="Times New Roman" w:cs="Times New Roman"/>
          <w:bCs/>
          <w:sz w:val="24"/>
          <w:szCs w:val="24"/>
          <w:lang w:bidi="ru-RU"/>
        </w:rPr>
        <w:t xml:space="preserve"> много трегалозы (до 8,7</w:t>
      </w:r>
      <w:r w:rsidRPr="0012192F">
        <w:rPr>
          <w:rFonts w:ascii="Times New Roman" w:hAnsi="Times New Roman" w:cs="Times New Roman"/>
          <w:bCs/>
          <w:sz w:val="24"/>
          <w:szCs w:val="24"/>
          <w:lang w:bidi="ru-RU"/>
        </w:rPr>
        <w:t>%).</w:t>
      </w:r>
    </w:p>
    <w:p w:rsidR="00D207D8" w:rsidRPr="0012192F" w:rsidRDefault="00D207D8" w:rsidP="00134367">
      <w:pPr>
        <w:spacing w:after="0" w:line="360" w:lineRule="auto"/>
        <w:ind w:firstLine="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Г-512: триплоид с повышенным синтезом витаминов.</w:t>
      </w:r>
    </w:p>
    <w:p w:rsidR="00D207D8" w:rsidRPr="0012192F" w:rsidRDefault="00D207D8" w:rsidP="00134367">
      <w:pPr>
        <w:spacing w:after="0" w:line="360" w:lineRule="auto"/>
        <w:ind w:firstLine="360"/>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en-US"/>
        </w:rPr>
        <w:t>JIB</w:t>
      </w:r>
      <w:r w:rsidRPr="0012192F">
        <w:rPr>
          <w:rFonts w:ascii="Times New Roman" w:hAnsi="Times New Roman" w:cs="Times New Roman"/>
          <w:bCs/>
          <w:sz w:val="24"/>
          <w:szCs w:val="24"/>
          <w:lang w:bidi="ru-RU"/>
        </w:rPr>
        <w:t>-7, 739, 722, Л-1-Л-3 и много других.</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Имеется зависимость: штаммы, обладающие наибольшей бро</w:t>
      </w:r>
      <w:r w:rsidRPr="0012192F">
        <w:rPr>
          <w:rFonts w:ascii="Times New Roman" w:hAnsi="Times New Roman" w:cs="Times New Roman"/>
          <w:bCs/>
          <w:sz w:val="24"/>
          <w:szCs w:val="24"/>
          <w:lang w:bidi="ru-RU"/>
        </w:rPr>
        <w:softHyphen/>
        <w:t>дильной активностью, хуже сохраняются и теряют свои свойства при высушивании.</w:t>
      </w:r>
    </w:p>
    <w:p w:rsidR="00514B0D" w:rsidRDefault="00514B0D" w:rsidP="00134367">
      <w:pPr>
        <w:spacing w:after="0" w:line="360" w:lineRule="auto"/>
        <w:jc w:val="center"/>
        <w:rPr>
          <w:rFonts w:ascii="Times New Roman" w:hAnsi="Times New Roman" w:cs="Times New Roman"/>
          <w:b/>
          <w:bCs/>
          <w:sz w:val="24"/>
          <w:szCs w:val="24"/>
          <w:lang w:bidi="ru-RU"/>
        </w:rPr>
      </w:pPr>
      <w:bookmarkStart w:id="18" w:name="bookmark18"/>
    </w:p>
    <w:p w:rsidR="00D207D8" w:rsidRPr="0012192F" w:rsidRDefault="00D207D8" w:rsidP="00134367">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5. Квасные дрожжи</w:t>
      </w:r>
      <w:bookmarkEnd w:id="18"/>
    </w:p>
    <w:p w:rsidR="00D207D8" w:rsidRPr="0012192F" w:rsidRDefault="00D207D8" w:rsidP="00134367">
      <w:pPr>
        <w:spacing w:after="0" w:line="360" w:lineRule="auto"/>
        <w:ind w:firstLine="708"/>
        <w:jc w:val="both"/>
        <w:rPr>
          <w:rFonts w:ascii="Times New Roman" w:hAnsi="Times New Roman" w:cs="Times New Roman"/>
          <w:b/>
          <w:bCs/>
          <w:i/>
          <w:iCs/>
          <w:sz w:val="24"/>
          <w:szCs w:val="24"/>
          <w:lang w:bidi="ru-RU"/>
        </w:rPr>
      </w:pPr>
      <w:r w:rsidRPr="0012192F">
        <w:rPr>
          <w:rFonts w:ascii="Times New Roman" w:hAnsi="Times New Roman" w:cs="Times New Roman"/>
          <w:b/>
          <w:bCs/>
          <w:i/>
          <w:iCs/>
          <w:sz w:val="24"/>
          <w:szCs w:val="24"/>
          <w:lang w:bidi="ru-RU"/>
        </w:rPr>
        <w:t xml:space="preserve">Вид: </w:t>
      </w:r>
      <w:r w:rsidRPr="0012192F">
        <w:rPr>
          <w:rFonts w:ascii="Times New Roman" w:hAnsi="Times New Roman" w:cs="Times New Roman"/>
          <w:b/>
          <w:bCs/>
          <w:i/>
          <w:iCs/>
          <w:sz w:val="24"/>
          <w:szCs w:val="24"/>
          <w:lang w:bidi="en-US"/>
        </w:rPr>
        <w:t>S. minor.</w:t>
      </w:r>
    </w:p>
    <w:p w:rsidR="00D207D8" w:rsidRPr="0012192F" w:rsidRDefault="00D207D8" w:rsidP="0013436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Квас </w:t>
      </w:r>
      <w:r w:rsidR="00514B0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это продукт молочнокислого и незаконченного спир</w:t>
      </w:r>
      <w:r w:rsidRPr="0012192F">
        <w:rPr>
          <w:rFonts w:ascii="Times New Roman" w:hAnsi="Times New Roman" w:cs="Times New Roman"/>
          <w:bCs/>
          <w:sz w:val="24"/>
          <w:szCs w:val="24"/>
          <w:lang w:bidi="ru-RU"/>
        </w:rPr>
        <w:softHyphen/>
        <w:t>тового брожения. В результате молочнокислого брожения сахара квасного сусла превращаются молочнокислыми бактериями в мо</w:t>
      </w:r>
      <w:r w:rsidRPr="0012192F">
        <w:rPr>
          <w:rFonts w:ascii="Times New Roman" w:hAnsi="Times New Roman" w:cs="Times New Roman"/>
          <w:bCs/>
          <w:sz w:val="24"/>
          <w:szCs w:val="24"/>
          <w:lang w:bidi="ru-RU"/>
        </w:rPr>
        <w:softHyphen/>
        <w:t>лочную кислоту (кислотность), другие вещества (уксусная кисло</w:t>
      </w:r>
      <w:r w:rsidRPr="0012192F">
        <w:rPr>
          <w:rFonts w:ascii="Times New Roman" w:hAnsi="Times New Roman" w:cs="Times New Roman"/>
          <w:bCs/>
          <w:sz w:val="24"/>
          <w:szCs w:val="24"/>
          <w:lang w:bidi="ru-RU"/>
        </w:rPr>
        <w:softHyphen/>
        <w:t>та, этанол, углекислый газ, летучие ароматические вещества).</w:t>
      </w:r>
    </w:p>
    <w:p w:rsidR="00D207D8" w:rsidRPr="0012192F" w:rsidRDefault="00D207D8" w:rsidP="00514B0D">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В результате спиртового брожения сахара квасного сусла пре</w:t>
      </w:r>
      <w:r w:rsidRPr="0012192F">
        <w:rPr>
          <w:rFonts w:ascii="Times New Roman" w:hAnsi="Times New Roman" w:cs="Times New Roman"/>
          <w:bCs/>
          <w:sz w:val="24"/>
          <w:szCs w:val="24"/>
          <w:lang w:bidi="ru-RU"/>
        </w:rPr>
        <w:softHyphen/>
        <w:t>вращаются в углекислый газ и небольшое количество этанола (до 0,5 %). В результате взаимодействия продуктов молочнокислою и спиртового брожения накапливается до 0,04</w:t>
      </w:r>
      <w:r w:rsidRPr="005601AF">
        <w:rPr>
          <w:rFonts w:ascii="Times New Roman" w:hAnsi="Times New Roman" w:cs="Times New Roman"/>
          <w:bCs/>
          <w:iCs/>
          <w:sz w:val="24"/>
          <w:szCs w:val="24"/>
          <w:lang w:bidi="ru-RU"/>
        </w:rPr>
        <w:t>%</w:t>
      </w:r>
      <w:r w:rsidRPr="005601AF">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уксусно-этилового эфира и диацетила, которые создают специфический аромат и вкус кваса, повышают его стойкость.</w:t>
      </w:r>
    </w:p>
    <w:p w:rsidR="00D207D8" w:rsidRPr="00A33E15" w:rsidRDefault="00D207D8" w:rsidP="00134367">
      <w:pPr>
        <w:spacing w:after="0" w:line="360" w:lineRule="auto"/>
        <w:ind w:firstLine="360"/>
        <w:jc w:val="both"/>
        <w:rPr>
          <w:rFonts w:ascii="Times New Roman" w:hAnsi="Times New Roman" w:cs="Times New Roman"/>
          <w:bCs/>
          <w:i/>
          <w:iCs/>
          <w:sz w:val="24"/>
          <w:szCs w:val="24"/>
          <w:lang w:bidi="ru-RU"/>
        </w:rPr>
      </w:pPr>
      <w:r w:rsidRPr="00A33E15">
        <w:rPr>
          <w:rFonts w:ascii="Times New Roman" w:hAnsi="Times New Roman" w:cs="Times New Roman"/>
          <w:bCs/>
          <w:i/>
          <w:iCs/>
          <w:sz w:val="24"/>
          <w:szCs w:val="24"/>
          <w:lang w:bidi="ru-RU"/>
        </w:rPr>
        <w:t>Биотехнологические свойства:</w:t>
      </w:r>
    </w:p>
    <w:p w:rsidR="00D207D8" w:rsidRPr="00134367" w:rsidRDefault="00D207D8" w:rsidP="00134367">
      <w:pPr>
        <w:pStyle w:val="a6"/>
        <w:numPr>
          <w:ilvl w:val="0"/>
          <w:numId w:val="43"/>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Хорошая бродильная активность (обычно сбраживают толь</w:t>
      </w:r>
      <w:r w:rsidRPr="00134367">
        <w:rPr>
          <w:rFonts w:ascii="Times New Roman" w:hAnsi="Times New Roman" w:cs="Times New Roman"/>
          <w:bCs/>
          <w:sz w:val="24"/>
          <w:szCs w:val="24"/>
          <w:lang w:bidi="ru-RU"/>
        </w:rPr>
        <w:softHyphen/>
        <w:t>ко глюкозу и сахарозу).</w:t>
      </w:r>
    </w:p>
    <w:p w:rsidR="00D207D8" w:rsidRPr="00134367" w:rsidRDefault="00D207D8" w:rsidP="00134367">
      <w:pPr>
        <w:pStyle w:val="a6"/>
        <w:numPr>
          <w:ilvl w:val="0"/>
          <w:numId w:val="43"/>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Высокая кислотоустойчивость по сравнению с сахаромице</w:t>
      </w:r>
      <w:r w:rsidRPr="00134367">
        <w:rPr>
          <w:rFonts w:ascii="Times New Roman" w:hAnsi="Times New Roman" w:cs="Times New Roman"/>
          <w:bCs/>
          <w:sz w:val="24"/>
          <w:szCs w:val="24"/>
          <w:lang w:bidi="ru-RU"/>
        </w:rPr>
        <w:softHyphen/>
        <w:t>тами.</w:t>
      </w:r>
    </w:p>
    <w:p w:rsidR="00D207D8" w:rsidRPr="00134367" w:rsidRDefault="00D207D8" w:rsidP="00134367">
      <w:pPr>
        <w:pStyle w:val="a6"/>
        <w:numPr>
          <w:ilvl w:val="0"/>
          <w:numId w:val="43"/>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Хорошее осаждение при охлаждении.</w:t>
      </w:r>
    </w:p>
    <w:p w:rsidR="00D207D8" w:rsidRPr="00134367" w:rsidRDefault="00D207D8" w:rsidP="00134367">
      <w:pPr>
        <w:pStyle w:val="a6"/>
        <w:numPr>
          <w:ilvl w:val="0"/>
          <w:numId w:val="43"/>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Устойчивость к автолизу.</w:t>
      </w:r>
    </w:p>
    <w:p w:rsidR="00D207D8" w:rsidRPr="00134367" w:rsidRDefault="00D207D8" w:rsidP="00134367">
      <w:pPr>
        <w:pStyle w:val="a6"/>
        <w:numPr>
          <w:ilvl w:val="0"/>
          <w:numId w:val="43"/>
        </w:numPr>
        <w:spacing w:after="0" w:line="360" w:lineRule="auto"/>
        <w:jc w:val="both"/>
        <w:rPr>
          <w:rFonts w:ascii="Times New Roman" w:hAnsi="Times New Roman" w:cs="Times New Roman"/>
          <w:bCs/>
          <w:sz w:val="24"/>
          <w:szCs w:val="24"/>
          <w:lang w:bidi="ru-RU"/>
        </w:rPr>
      </w:pPr>
      <w:r w:rsidRPr="00134367">
        <w:rPr>
          <w:rFonts w:ascii="Times New Roman" w:hAnsi="Times New Roman" w:cs="Times New Roman"/>
          <w:bCs/>
          <w:sz w:val="24"/>
          <w:szCs w:val="24"/>
          <w:lang w:bidi="ru-RU"/>
        </w:rPr>
        <w:t>Мягкий и приятный вкус и аромат кваса.</w:t>
      </w:r>
    </w:p>
    <w:p w:rsidR="00D207D8" w:rsidRPr="00A33E15" w:rsidRDefault="00D207D8" w:rsidP="00134367">
      <w:pPr>
        <w:spacing w:after="0" w:line="360" w:lineRule="auto"/>
        <w:ind w:firstLine="360"/>
        <w:jc w:val="both"/>
        <w:rPr>
          <w:rFonts w:ascii="Times New Roman" w:hAnsi="Times New Roman" w:cs="Times New Roman"/>
          <w:bCs/>
          <w:i/>
          <w:iCs/>
          <w:sz w:val="24"/>
          <w:szCs w:val="24"/>
          <w:lang w:bidi="ru-RU"/>
        </w:rPr>
      </w:pPr>
      <w:r w:rsidRPr="00A33E15">
        <w:rPr>
          <w:rFonts w:ascii="Times New Roman" w:hAnsi="Times New Roman" w:cs="Times New Roman"/>
          <w:bCs/>
          <w:i/>
          <w:iCs/>
          <w:sz w:val="24"/>
          <w:szCs w:val="24"/>
          <w:lang w:bidi="ru-RU"/>
        </w:rPr>
        <w:t>Расы и штаммы квасных дрожжей.</w:t>
      </w:r>
    </w:p>
    <w:p w:rsidR="00D207D8" w:rsidRPr="0012192F" w:rsidRDefault="00DD6E89" w:rsidP="00A33E15">
      <w:pPr>
        <w:spacing w:after="0" w:line="360" w:lineRule="auto"/>
        <w:ind w:firstLine="360"/>
        <w:jc w:val="both"/>
        <w:rPr>
          <w:rFonts w:ascii="Times New Roman" w:hAnsi="Times New Roman" w:cs="Times New Roman"/>
          <w:bCs/>
          <w:sz w:val="24"/>
          <w:szCs w:val="24"/>
          <w:lang w:bidi="ru-RU"/>
        </w:rPr>
      </w:pPr>
      <w:r>
        <w:rPr>
          <w:rFonts w:ascii="Times New Roman" w:hAnsi="Times New Roman" w:cs="Times New Roman"/>
          <w:bCs/>
          <w:sz w:val="24"/>
          <w:szCs w:val="24"/>
          <w:lang w:bidi="ru-RU"/>
        </w:rPr>
        <w:t>Квасные дрожжи рас: М, 1</w:t>
      </w:r>
      <w:r w:rsidR="00D207D8" w:rsidRPr="0012192F">
        <w:rPr>
          <w:rFonts w:ascii="Times New Roman" w:hAnsi="Times New Roman" w:cs="Times New Roman"/>
          <w:bCs/>
          <w:sz w:val="24"/>
          <w:szCs w:val="24"/>
          <w:lang w:bidi="ru-RU"/>
        </w:rPr>
        <w:t>31, К, С-2.</w:t>
      </w:r>
      <w:r w:rsidR="0037391D">
        <w:rPr>
          <w:rFonts w:ascii="Times New Roman" w:hAnsi="Times New Roman" w:cs="Times New Roman"/>
          <w:bCs/>
          <w:sz w:val="24"/>
          <w:szCs w:val="24"/>
          <w:lang w:bidi="ru-RU"/>
        </w:rPr>
        <w:t xml:space="preserve"> </w:t>
      </w:r>
      <w:r w:rsidR="00D207D8" w:rsidRPr="0012192F">
        <w:rPr>
          <w:rFonts w:ascii="Times New Roman" w:hAnsi="Times New Roman" w:cs="Times New Roman"/>
          <w:bCs/>
          <w:sz w:val="24"/>
          <w:szCs w:val="24"/>
          <w:lang w:bidi="ru-RU"/>
        </w:rPr>
        <w:t xml:space="preserve">Вместо квасных </w:t>
      </w:r>
      <w:r w:rsidR="00D207D8" w:rsidRPr="0012192F">
        <w:rPr>
          <w:rFonts w:ascii="Times New Roman" w:hAnsi="Times New Roman" w:cs="Times New Roman"/>
          <w:b/>
          <w:bCs/>
          <w:i/>
          <w:iCs/>
          <w:sz w:val="24"/>
          <w:szCs w:val="24"/>
          <w:lang w:bidi="en-US"/>
        </w:rPr>
        <w:t>S. minor</w:t>
      </w:r>
      <w:r w:rsidR="00D207D8" w:rsidRPr="0012192F">
        <w:rPr>
          <w:rFonts w:ascii="Times New Roman" w:hAnsi="Times New Roman" w:cs="Times New Roman"/>
          <w:bCs/>
          <w:sz w:val="24"/>
          <w:szCs w:val="24"/>
          <w:lang w:bidi="en-US"/>
        </w:rPr>
        <w:t xml:space="preserve"> </w:t>
      </w:r>
      <w:r w:rsidR="00D207D8" w:rsidRPr="0012192F">
        <w:rPr>
          <w:rFonts w:ascii="Times New Roman" w:hAnsi="Times New Roman" w:cs="Times New Roman"/>
          <w:bCs/>
          <w:sz w:val="24"/>
          <w:szCs w:val="24"/>
          <w:lang w:bidi="ru-RU"/>
        </w:rPr>
        <w:t>используют: винные высокопродук</w:t>
      </w:r>
      <w:r w:rsidR="00D207D8" w:rsidRPr="0012192F">
        <w:rPr>
          <w:rFonts w:ascii="Times New Roman" w:hAnsi="Times New Roman" w:cs="Times New Roman"/>
          <w:bCs/>
          <w:sz w:val="24"/>
          <w:szCs w:val="24"/>
          <w:lang w:bidi="ru-RU"/>
        </w:rPr>
        <w:softHyphen/>
        <w:t xml:space="preserve">тивные низовые </w:t>
      </w:r>
      <w:r>
        <w:rPr>
          <w:rFonts w:ascii="Times New Roman" w:hAnsi="Times New Roman" w:cs="Times New Roman"/>
          <w:b/>
          <w:bCs/>
          <w:i/>
          <w:iCs/>
          <w:sz w:val="24"/>
          <w:szCs w:val="24"/>
          <w:lang w:bidi="en-US"/>
        </w:rPr>
        <w:t xml:space="preserve">S. Vini: </w:t>
      </w:r>
      <w:r w:rsidR="00D207D8" w:rsidRPr="0012192F">
        <w:rPr>
          <w:rFonts w:ascii="Times New Roman" w:hAnsi="Times New Roman" w:cs="Times New Roman"/>
          <w:bCs/>
          <w:sz w:val="24"/>
          <w:szCs w:val="24"/>
          <w:lang w:bidi="ru-RU"/>
        </w:rPr>
        <w:t>Штейнберг-6, Киевская, Днепропетров</w:t>
      </w:r>
      <w:r w:rsidR="00D207D8" w:rsidRPr="0012192F">
        <w:rPr>
          <w:rFonts w:ascii="Times New Roman" w:hAnsi="Times New Roman" w:cs="Times New Roman"/>
          <w:bCs/>
          <w:sz w:val="24"/>
          <w:szCs w:val="24"/>
          <w:lang w:bidi="ru-RU"/>
        </w:rPr>
        <w:softHyphen/>
        <w:t xml:space="preserve">ская; </w:t>
      </w:r>
      <w:r>
        <w:rPr>
          <w:rFonts w:ascii="Times New Roman" w:hAnsi="Times New Roman" w:cs="Times New Roman"/>
          <w:bCs/>
          <w:sz w:val="24"/>
          <w:szCs w:val="24"/>
          <w:lang w:bidi="ru-RU"/>
        </w:rPr>
        <w:t xml:space="preserve">пивные низовые </w:t>
      </w:r>
      <w:r w:rsidR="00D207D8" w:rsidRPr="00DD6E89">
        <w:rPr>
          <w:rFonts w:ascii="Times New Roman" w:hAnsi="Times New Roman" w:cs="Times New Roman"/>
          <w:b/>
          <w:bCs/>
          <w:i/>
          <w:sz w:val="24"/>
          <w:szCs w:val="24"/>
          <w:lang w:bidi="en-US"/>
        </w:rPr>
        <w:t>S</w:t>
      </w:r>
      <w:r w:rsidRPr="00DD6E89">
        <w:rPr>
          <w:rFonts w:ascii="Times New Roman" w:hAnsi="Times New Roman" w:cs="Times New Roman"/>
          <w:b/>
          <w:bCs/>
          <w:i/>
          <w:sz w:val="24"/>
          <w:szCs w:val="24"/>
          <w:lang w:bidi="ru-RU"/>
        </w:rPr>
        <w:t xml:space="preserve">. </w:t>
      </w:r>
      <w:r w:rsidR="00D207D8" w:rsidRPr="00DD6E89">
        <w:rPr>
          <w:rFonts w:ascii="Times New Roman" w:hAnsi="Times New Roman" w:cs="Times New Roman"/>
          <w:b/>
          <w:bCs/>
          <w:i/>
          <w:iCs/>
          <w:sz w:val="24"/>
          <w:szCs w:val="24"/>
          <w:lang w:bidi="en-US"/>
        </w:rPr>
        <w:t>cerevisiae</w:t>
      </w:r>
      <w:r w:rsidR="00D207D8" w:rsidRPr="0012192F">
        <w:rPr>
          <w:rFonts w:ascii="Times New Roman" w:hAnsi="Times New Roman" w:cs="Times New Roman"/>
          <w:b/>
          <w:bCs/>
          <w:i/>
          <w:iCs/>
          <w:sz w:val="24"/>
          <w:szCs w:val="24"/>
          <w:lang w:bidi="en-US"/>
        </w:rPr>
        <w:t>:</w:t>
      </w:r>
      <w:r w:rsidR="00D207D8" w:rsidRPr="0012192F">
        <w:rPr>
          <w:rFonts w:ascii="Times New Roman" w:hAnsi="Times New Roman" w:cs="Times New Roman"/>
          <w:bCs/>
          <w:sz w:val="24"/>
          <w:szCs w:val="24"/>
          <w:lang w:bidi="en-US"/>
        </w:rPr>
        <w:t xml:space="preserve"> </w:t>
      </w:r>
      <w:r w:rsidR="00D207D8" w:rsidRPr="0012192F">
        <w:rPr>
          <w:rFonts w:ascii="Times New Roman" w:hAnsi="Times New Roman" w:cs="Times New Roman"/>
          <w:bCs/>
          <w:sz w:val="24"/>
          <w:szCs w:val="24"/>
          <w:lang w:bidi="ru-RU"/>
        </w:rPr>
        <w:t>497, 34/70; хлебопекарные вы</w:t>
      </w:r>
      <w:r w:rsidR="00D207D8" w:rsidRPr="0012192F">
        <w:rPr>
          <w:rFonts w:ascii="Times New Roman" w:hAnsi="Times New Roman" w:cs="Times New Roman"/>
          <w:bCs/>
          <w:sz w:val="24"/>
          <w:szCs w:val="24"/>
          <w:lang w:bidi="ru-RU"/>
        </w:rPr>
        <w:softHyphen/>
        <w:t xml:space="preserve">сокопродуктивные </w:t>
      </w:r>
      <w:r w:rsidR="00D207D8" w:rsidRPr="0012192F">
        <w:rPr>
          <w:rFonts w:ascii="Times New Roman" w:hAnsi="Times New Roman" w:cs="Times New Roman"/>
          <w:b/>
          <w:bCs/>
          <w:i/>
          <w:iCs/>
          <w:sz w:val="24"/>
          <w:szCs w:val="24"/>
          <w:lang w:bidi="en-US"/>
        </w:rPr>
        <w:t>S. cerevisiae:</w:t>
      </w:r>
      <w:r w:rsidR="00D207D8" w:rsidRPr="0012192F">
        <w:rPr>
          <w:rFonts w:ascii="Times New Roman" w:hAnsi="Times New Roman" w:cs="Times New Roman"/>
          <w:bCs/>
          <w:sz w:val="24"/>
          <w:szCs w:val="24"/>
          <w:lang w:bidi="en-US"/>
        </w:rPr>
        <w:t xml:space="preserve"> </w:t>
      </w:r>
      <w:r w:rsidR="00D207D8" w:rsidRPr="0012192F">
        <w:rPr>
          <w:rFonts w:ascii="Times New Roman" w:hAnsi="Times New Roman" w:cs="Times New Roman"/>
          <w:bCs/>
          <w:sz w:val="24"/>
          <w:szCs w:val="24"/>
          <w:lang w:bidi="ru-RU"/>
        </w:rPr>
        <w:t>ЛВЗ.</w:t>
      </w:r>
    </w:p>
    <w:p w:rsidR="00D207D8" w:rsidRPr="0012192F" w:rsidRDefault="00D207D8" w:rsidP="00A33E15">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Занятие 6. ФЕРМЕНТНЫЕ ПРЕПАРАТЫ БРОДИЛЬНЫХ ПРОИЗВОДСТВ</w:t>
      </w:r>
    </w:p>
    <w:p w:rsidR="00514B0D" w:rsidRDefault="00514B0D" w:rsidP="00A33E15">
      <w:pPr>
        <w:spacing w:after="0" w:line="360" w:lineRule="auto"/>
        <w:ind w:left="708"/>
        <w:jc w:val="both"/>
        <w:rPr>
          <w:rFonts w:ascii="Times New Roman" w:hAnsi="Times New Roman" w:cs="Times New Roman"/>
          <w:b/>
          <w:bCs/>
          <w:sz w:val="24"/>
          <w:szCs w:val="24"/>
          <w:lang w:bidi="ru-RU"/>
        </w:rPr>
      </w:pPr>
      <w:bookmarkStart w:id="19" w:name="bookmark19"/>
    </w:p>
    <w:p w:rsidR="00D207D8" w:rsidRPr="0012192F" w:rsidRDefault="00D207D8" w:rsidP="00514B0D">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
          <w:bCs/>
          <w:sz w:val="24"/>
          <w:szCs w:val="24"/>
          <w:lang w:bidi="ru-RU"/>
        </w:rPr>
        <w:t xml:space="preserve">Цель занятия </w:t>
      </w:r>
      <w:r w:rsidR="00514B0D">
        <w:rPr>
          <w:rFonts w:ascii="Times New Roman" w:hAnsi="Times New Roman" w:cs="Times New Roman"/>
          <w:b/>
          <w:bCs/>
          <w:sz w:val="24"/>
          <w:szCs w:val="24"/>
          <w:lang w:bidi="ru-RU"/>
        </w:rPr>
        <w:t>–</w:t>
      </w:r>
      <w:r w:rsidRPr="0012192F">
        <w:rPr>
          <w:rFonts w:ascii="Times New Roman" w:hAnsi="Times New Roman" w:cs="Times New Roman"/>
          <w:b/>
          <w:bCs/>
          <w:sz w:val="24"/>
          <w:szCs w:val="24"/>
          <w:lang w:bidi="ru-RU"/>
        </w:rPr>
        <w:t xml:space="preserve"> </w:t>
      </w:r>
      <w:r w:rsidRPr="0012192F">
        <w:rPr>
          <w:rFonts w:ascii="Times New Roman" w:hAnsi="Times New Roman" w:cs="Times New Roman"/>
          <w:bCs/>
          <w:sz w:val="24"/>
          <w:szCs w:val="24"/>
          <w:lang w:bidi="ru-RU"/>
        </w:rPr>
        <w:t>изучение ферментных препаратов и их свой</w:t>
      </w:r>
      <w:proofErr w:type="gramStart"/>
      <w:r w:rsidRPr="0012192F">
        <w:rPr>
          <w:rFonts w:ascii="Times New Roman" w:hAnsi="Times New Roman" w:cs="Times New Roman"/>
          <w:bCs/>
          <w:sz w:val="24"/>
          <w:szCs w:val="24"/>
          <w:lang w:bidi="ru-RU"/>
        </w:rPr>
        <w:t>ств в бр</w:t>
      </w:r>
      <w:proofErr w:type="gramEnd"/>
      <w:r w:rsidRPr="0012192F">
        <w:rPr>
          <w:rFonts w:ascii="Times New Roman" w:hAnsi="Times New Roman" w:cs="Times New Roman"/>
          <w:bCs/>
          <w:sz w:val="24"/>
          <w:szCs w:val="24"/>
          <w:lang w:bidi="ru-RU"/>
        </w:rPr>
        <w:t>одильных производствах.</w:t>
      </w:r>
    </w:p>
    <w:p w:rsidR="00DD6E89" w:rsidRDefault="00D207D8" w:rsidP="0037391D">
      <w:pPr>
        <w:spacing w:after="0" w:line="360" w:lineRule="auto"/>
        <w:jc w:val="both"/>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Задания:</w:t>
      </w:r>
      <w:r w:rsidRPr="0012192F">
        <w:rPr>
          <w:rFonts w:ascii="Times New Roman" w:hAnsi="Times New Roman" w:cs="Times New Roman"/>
          <w:b/>
          <w:bCs/>
          <w:sz w:val="24"/>
          <w:szCs w:val="24"/>
          <w:lang w:bidi="ru-RU"/>
        </w:rPr>
        <w:tab/>
      </w:r>
    </w:p>
    <w:p w:rsidR="00D207D8" w:rsidRPr="00A33E15" w:rsidRDefault="00D207D8" w:rsidP="0037391D">
      <w:pPr>
        <w:pStyle w:val="a6"/>
        <w:numPr>
          <w:ilvl w:val="0"/>
          <w:numId w:val="44"/>
        </w:numPr>
        <w:spacing w:after="0" w:line="360" w:lineRule="auto"/>
        <w:ind w:left="1418"/>
        <w:jc w:val="both"/>
        <w:rPr>
          <w:rFonts w:ascii="Times New Roman" w:hAnsi="Times New Roman" w:cs="Times New Roman"/>
          <w:bCs/>
          <w:sz w:val="24"/>
          <w:szCs w:val="24"/>
          <w:lang w:bidi="ru-RU"/>
        </w:rPr>
      </w:pPr>
      <w:r w:rsidRPr="00A33E15">
        <w:rPr>
          <w:rFonts w:ascii="Times New Roman" w:hAnsi="Times New Roman" w:cs="Times New Roman"/>
          <w:bCs/>
          <w:sz w:val="24"/>
          <w:szCs w:val="24"/>
          <w:lang w:bidi="ru-RU"/>
        </w:rPr>
        <w:t>Ознакоми</w:t>
      </w:r>
      <w:r w:rsidR="00DD6E89" w:rsidRPr="00A33E15">
        <w:rPr>
          <w:rFonts w:ascii="Times New Roman" w:hAnsi="Times New Roman" w:cs="Times New Roman"/>
          <w:bCs/>
          <w:sz w:val="24"/>
          <w:szCs w:val="24"/>
          <w:lang w:bidi="ru-RU"/>
        </w:rPr>
        <w:t xml:space="preserve">ться с ферментными препаратами, </w:t>
      </w:r>
      <w:r w:rsidRPr="00A33E15">
        <w:rPr>
          <w:rFonts w:ascii="Times New Roman" w:hAnsi="Times New Roman" w:cs="Times New Roman"/>
          <w:bCs/>
          <w:sz w:val="24"/>
          <w:szCs w:val="24"/>
          <w:lang w:bidi="ru-RU"/>
        </w:rPr>
        <w:t>применяемыми при солодора</w:t>
      </w:r>
      <w:r w:rsidR="00DD6E89" w:rsidRPr="00A33E15">
        <w:rPr>
          <w:rFonts w:ascii="Times New Roman" w:hAnsi="Times New Roman" w:cs="Times New Roman"/>
          <w:bCs/>
          <w:sz w:val="24"/>
          <w:szCs w:val="24"/>
          <w:lang w:bidi="ru-RU"/>
        </w:rPr>
        <w:t>щ</w:t>
      </w:r>
      <w:r w:rsidRPr="00A33E15">
        <w:rPr>
          <w:rFonts w:ascii="Times New Roman" w:hAnsi="Times New Roman" w:cs="Times New Roman"/>
          <w:bCs/>
          <w:sz w:val="24"/>
          <w:szCs w:val="24"/>
          <w:lang w:bidi="ru-RU"/>
        </w:rPr>
        <w:t>ении.</w:t>
      </w:r>
    </w:p>
    <w:p w:rsidR="00D207D8" w:rsidRPr="00A33E15" w:rsidRDefault="00D207D8" w:rsidP="0037391D">
      <w:pPr>
        <w:pStyle w:val="a6"/>
        <w:numPr>
          <w:ilvl w:val="0"/>
          <w:numId w:val="44"/>
        </w:numPr>
        <w:spacing w:after="0" w:line="360" w:lineRule="auto"/>
        <w:ind w:left="1418"/>
        <w:jc w:val="both"/>
        <w:rPr>
          <w:rFonts w:ascii="Times New Roman" w:hAnsi="Times New Roman" w:cs="Times New Roman"/>
          <w:bCs/>
          <w:sz w:val="24"/>
          <w:szCs w:val="24"/>
          <w:lang w:bidi="ru-RU"/>
        </w:rPr>
      </w:pPr>
      <w:r w:rsidRPr="00A33E15">
        <w:rPr>
          <w:rFonts w:ascii="Times New Roman" w:hAnsi="Times New Roman" w:cs="Times New Roman"/>
          <w:bCs/>
          <w:sz w:val="24"/>
          <w:szCs w:val="24"/>
          <w:lang w:bidi="ru-RU"/>
        </w:rPr>
        <w:t>Изучить переработку несоложеного зерна с применением ферментных препаратов.</w:t>
      </w:r>
    </w:p>
    <w:p w:rsidR="00D207D8" w:rsidRPr="00A33E15" w:rsidRDefault="00D207D8" w:rsidP="0037391D">
      <w:pPr>
        <w:pStyle w:val="a6"/>
        <w:numPr>
          <w:ilvl w:val="0"/>
          <w:numId w:val="44"/>
        </w:numPr>
        <w:spacing w:after="0" w:line="360" w:lineRule="auto"/>
        <w:ind w:left="1418"/>
        <w:jc w:val="both"/>
        <w:rPr>
          <w:rFonts w:ascii="Times New Roman" w:hAnsi="Times New Roman" w:cs="Times New Roman"/>
          <w:bCs/>
          <w:sz w:val="24"/>
          <w:szCs w:val="24"/>
          <w:lang w:bidi="ru-RU"/>
        </w:rPr>
      </w:pPr>
      <w:r w:rsidRPr="00A33E15">
        <w:rPr>
          <w:rFonts w:ascii="Times New Roman" w:hAnsi="Times New Roman" w:cs="Times New Roman"/>
          <w:bCs/>
          <w:sz w:val="24"/>
          <w:szCs w:val="24"/>
          <w:lang w:bidi="ru-RU"/>
        </w:rPr>
        <w:t>Применение ферментных препаратов в пиво</w:t>
      </w:r>
      <w:r w:rsidRPr="00A33E15">
        <w:rPr>
          <w:rFonts w:ascii="Times New Roman" w:hAnsi="Times New Roman" w:cs="Times New Roman"/>
          <w:bCs/>
          <w:sz w:val="24"/>
          <w:szCs w:val="24"/>
          <w:lang w:bidi="ru-RU"/>
        </w:rPr>
        <w:softHyphen/>
        <w:t>варении.</w:t>
      </w:r>
    </w:p>
    <w:p w:rsidR="00D207D8" w:rsidRPr="00A33E15" w:rsidRDefault="00D207D8" w:rsidP="0037391D">
      <w:pPr>
        <w:pStyle w:val="a6"/>
        <w:numPr>
          <w:ilvl w:val="0"/>
          <w:numId w:val="44"/>
        </w:numPr>
        <w:spacing w:after="0" w:line="360" w:lineRule="auto"/>
        <w:ind w:left="1418"/>
        <w:jc w:val="both"/>
        <w:rPr>
          <w:rFonts w:ascii="Times New Roman" w:hAnsi="Times New Roman" w:cs="Times New Roman"/>
          <w:bCs/>
          <w:sz w:val="24"/>
          <w:szCs w:val="24"/>
          <w:lang w:bidi="ru-RU"/>
        </w:rPr>
      </w:pPr>
      <w:r w:rsidRPr="00A33E15">
        <w:rPr>
          <w:rFonts w:ascii="Times New Roman" w:hAnsi="Times New Roman" w:cs="Times New Roman"/>
          <w:bCs/>
          <w:sz w:val="24"/>
          <w:szCs w:val="24"/>
          <w:lang w:bidi="ru-RU"/>
        </w:rPr>
        <w:t>Определение амилолитической активности (АС).</w:t>
      </w:r>
    </w:p>
    <w:p w:rsidR="00D207D8" w:rsidRPr="00A33E15" w:rsidRDefault="00D207D8" w:rsidP="0037391D">
      <w:pPr>
        <w:pStyle w:val="a6"/>
        <w:numPr>
          <w:ilvl w:val="0"/>
          <w:numId w:val="44"/>
        </w:numPr>
        <w:spacing w:after="0" w:line="360" w:lineRule="auto"/>
        <w:ind w:left="1418"/>
        <w:jc w:val="both"/>
        <w:rPr>
          <w:rFonts w:ascii="Times New Roman" w:hAnsi="Times New Roman" w:cs="Times New Roman"/>
          <w:bCs/>
          <w:sz w:val="24"/>
          <w:szCs w:val="24"/>
          <w:lang w:bidi="ru-RU"/>
        </w:rPr>
      </w:pPr>
      <w:r w:rsidRPr="00A33E15">
        <w:rPr>
          <w:rFonts w:ascii="Times New Roman" w:hAnsi="Times New Roman" w:cs="Times New Roman"/>
          <w:bCs/>
          <w:sz w:val="24"/>
          <w:szCs w:val="24"/>
          <w:lang w:bidi="ru-RU"/>
        </w:rPr>
        <w:t xml:space="preserve">Методы определения активности </w:t>
      </w:r>
      <w:r w:rsidR="00477418" w:rsidRPr="00A33E15">
        <w:rPr>
          <w:rFonts w:ascii="Times New Roman" w:hAnsi="Times New Roman" w:cs="Times New Roman"/>
          <w:bCs/>
          <w:sz w:val="24"/>
          <w:szCs w:val="24"/>
          <w:lang w:bidi="ru-RU"/>
        </w:rPr>
        <w:t>протеолит</w:t>
      </w:r>
      <w:r w:rsidRPr="00A33E15">
        <w:rPr>
          <w:rFonts w:ascii="Times New Roman" w:hAnsi="Times New Roman" w:cs="Times New Roman"/>
          <w:bCs/>
          <w:sz w:val="24"/>
          <w:szCs w:val="24"/>
          <w:lang w:bidi="ru-RU"/>
        </w:rPr>
        <w:t>ических ферментов.</w:t>
      </w:r>
    </w:p>
    <w:p w:rsidR="00D207D8" w:rsidRPr="0012192F" w:rsidRDefault="00D207D8" w:rsidP="00514B0D">
      <w:pPr>
        <w:spacing w:after="0" w:line="360" w:lineRule="auto"/>
        <w:ind w:firstLine="709"/>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Ферменты </w:t>
      </w:r>
      <w:r w:rsidR="00514B0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белки, являющиеся биологи</w:t>
      </w:r>
      <w:r w:rsidR="00477418">
        <w:rPr>
          <w:rFonts w:ascii="Times New Roman" w:hAnsi="Times New Roman" w:cs="Times New Roman"/>
          <w:bCs/>
          <w:sz w:val="24"/>
          <w:szCs w:val="24"/>
          <w:lang w:bidi="ru-RU"/>
        </w:rPr>
        <w:t>ческими катализатора</w:t>
      </w:r>
      <w:r w:rsidR="00477418">
        <w:rPr>
          <w:rFonts w:ascii="Times New Roman" w:hAnsi="Times New Roman" w:cs="Times New Roman"/>
          <w:bCs/>
          <w:sz w:val="24"/>
          <w:szCs w:val="24"/>
          <w:lang w:bidi="ru-RU"/>
        </w:rPr>
        <w:softHyphen/>
        <w:t>ми. Фермен</w:t>
      </w:r>
      <w:r w:rsidRPr="0012192F">
        <w:rPr>
          <w:rFonts w:ascii="Times New Roman" w:hAnsi="Times New Roman" w:cs="Times New Roman"/>
          <w:bCs/>
          <w:sz w:val="24"/>
          <w:szCs w:val="24"/>
          <w:lang w:bidi="ru-RU"/>
        </w:rPr>
        <w:t>ты присутствуют во всех живых клетках и способству</w:t>
      </w:r>
      <w:r w:rsidRPr="0012192F">
        <w:rPr>
          <w:rFonts w:ascii="Times New Roman" w:hAnsi="Times New Roman" w:cs="Times New Roman"/>
          <w:bCs/>
          <w:sz w:val="24"/>
          <w:szCs w:val="24"/>
          <w:lang w:bidi="ru-RU"/>
        </w:rPr>
        <w:softHyphen/>
        <w:t>ют превращению одних веществ (субстратов) в другие (продукты). Ферменты выступают в роли катализаторов практически во всех биохимических реакциях, протекающих в живых организмах, - ими катализируется около 4000 биореакций.</w:t>
      </w:r>
    </w:p>
    <w:p w:rsidR="00D207D8" w:rsidRPr="0012192F" w:rsidRDefault="00D207D8" w:rsidP="00514B0D">
      <w:pPr>
        <w:spacing w:after="0" w:line="360" w:lineRule="auto"/>
        <w:ind w:firstLine="709"/>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В нашей стране выпускают следующие амилолитические фер</w:t>
      </w:r>
      <w:r w:rsidRPr="0012192F">
        <w:rPr>
          <w:rFonts w:ascii="Times New Roman" w:hAnsi="Times New Roman" w:cs="Times New Roman"/>
          <w:bCs/>
          <w:sz w:val="24"/>
          <w:szCs w:val="24"/>
          <w:lang w:bidi="ru-RU"/>
        </w:rPr>
        <w:softHyphen/>
        <w:t xml:space="preserve">ментные препараты: с активной </w:t>
      </w:r>
      <w:proofErr w:type="gramStart"/>
      <w:r w:rsidR="00477418">
        <w:rPr>
          <w:rFonts w:ascii="Times New Roman" w:hAnsi="Times New Roman" w:cs="Times New Roman"/>
          <w:bCs/>
          <w:sz w:val="24"/>
          <w:szCs w:val="24"/>
          <w:lang w:bidi="ru-RU"/>
        </w:rPr>
        <w:t>α</w:t>
      </w:r>
      <w:r w:rsidRPr="0012192F">
        <w:rPr>
          <w:rFonts w:ascii="Times New Roman" w:hAnsi="Times New Roman" w:cs="Times New Roman"/>
          <w:bCs/>
          <w:sz w:val="24"/>
          <w:szCs w:val="24"/>
          <w:lang w:bidi="ru-RU"/>
        </w:rPr>
        <w:t>-</w:t>
      </w:r>
      <w:proofErr w:type="gramEnd"/>
      <w:r w:rsidRPr="0012192F">
        <w:rPr>
          <w:rFonts w:ascii="Times New Roman" w:hAnsi="Times New Roman" w:cs="Times New Roman"/>
          <w:bCs/>
          <w:sz w:val="24"/>
          <w:szCs w:val="24"/>
          <w:lang w:bidi="ru-RU"/>
        </w:rPr>
        <w:t xml:space="preserve">амилазой </w:t>
      </w:r>
      <w:r w:rsidR="00514B0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Амилоризин П10Х, Амилосубтилин Г10Х</w:t>
      </w:r>
      <w:r w:rsidR="00477418">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глюкоамилазой </w:t>
      </w:r>
      <w:r w:rsidR="00514B0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Глюкоам</w:t>
      </w:r>
      <w:r w:rsidR="00477418">
        <w:rPr>
          <w:rFonts w:ascii="Times New Roman" w:hAnsi="Times New Roman" w:cs="Times New Roman"/>
          <w:bCs/>
          <w:sz w:val="24"/>
          <w:szCs w:val="24"/>
          <w:lang w:bidi="ru-RU"/>
        </w:rPr>
        <w:t>и</w:t>
      </w:r>
      <w:r w:rsidRPr="0012192F">
        <w:rPr>
          <w:rFonts w:ascii="Times New Roman" w:hAnsi="Times New Roman" w:cs="Times New Roman"/>
          <w:bCs/>
          <w:sz w:val="24"/>
          <w:szCs w:val="24"/>
          <w:lang w:bidi="ru-RU"/>
        </w:rPr>
        <w:t>лаза очищен</w:t>
      </w:r>
      <w:r w:rsidRPr="0012192F">
        <w:rPr>
          <w:rFonts w:ascii="Times New Roman" w:hAnsi="Times New Roman" w:cs="Times New Roman"/>
          <w:bCs/>
          <w:sz w:val="24"/>
          <w:szCs w:val="24"/>
          <w:lang w:bidi="ru-RU"/>
        </w:rPr>
        <w:softHyphen/>
        <w:t xml:space="preserve">ная. Кроме того, производятся белый солод и солодовые экстракты с активной </w:t>
      </w:r>
      <w:proofErr w:type="gramStart"/>
      <w:r w:rsidRPr="0012192F">
        <w:rPr>
          <w:rFonts w:ascii="Times New Roman" w:hAnsi="Times New Roman" w:cs="Times New Roman"/>
          <w:bCs/>
          <w:sz w:val="24"/>
          <w:szCs w:val="24"/>
          <w:lang w:bidi="ru-RU"/>
        </w:rPr>
        <w:t>а-амилазой</w:t>
      </w:r>
      <w:proofErr w:type="gramEnd"/>
      <w:r w:rsidRPr="0012192F">
        <w:rPr>
          <w:rFonts w:ascii="Times New Roman" w:hAnsi="Times New Roman" w:cs="Times New Roman"/>
          <w:bCs/>
          <w:sz w:val="24"/>
          <w:szCs w:val="24"/>
          <w:lang w:bidi="ru-RU"/>
        </w:rPr>
        <w:t>, которые вырабатываются из проросшего зерна ржи или ячменя.</w:t>
      </w:r>
    </w:p>
    <w:p w:rsidR="00D207D8" w:rsidRPr="0012192F" w:rsidRDefault="00D207D8" w:rsidP="00514B0D">
      <w:pPr>
        <w:spacing w:after="0" w:line="360" w:lineRule="auto"/>
        <w:ind w:firstLine="709"/>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В составе Амилоризина </w:t>
      </w:r>
      <w:r w:rsidR="00477418">
        <w:rPr>
          <w:rFonts w:ascii="Times New Roman" w:hAnsi="Times New Roman" w:cs="Times New Roman"/>
          <w:bCs/>
          <w:sz w:val="24"/>
          <w:szCs w:val="24"/>
          <w:lang w:bidi="ru-RU"/>
        </w:rPr>
        <w:t>П</w:t>
      </w:r>
      <w:r w:rsidRPr="0012192F">
        <w:rPr>
          <w:rFonts w:ascii="Times New Roman" w:hAnsi="Times New Roman" w:cs="Times New Roman"/>
          <w:bCs/>
          <w:sz w:val="24"/>
          <w:szCs w:val="24"/>
          <w:lang w:bidi="ru-RU"/>
        </w:rPr>
        <w:t>10Х содержится комплекс фермен</w:t>
      </w:r>
      <w:r w:rsidRPr="0012192F">
        <w:rPr>
          <w:rFonts w:ascii="Times New Roman" w:hAnsi="Times New Roman" w:cs="Times New Roman"/>
          <w:bCs/>
          <w:sz w:val="24"/>
          <w:szCs w:val="24"/>
          <w:lang w:bidi="ru-RU"/>
        </w:rPr>
        <w:softHyphen/>
        <w:t xml:space="preserve">тов амилолитического и протеолитического действия, наибольшее значение из которых имеет </w:t>
      </w:r>
      <w:proofErr w:type="gramStart"/>
      <w:r w:rsidR="00477418">
        <w:rPr>
          <w:rFonts w:ascii="Times New Roman" w:hAnsi="Times New Roman" w:cs="Times New Roman"/>
          <w:bCs/>
          <w:sz w:val="24"/>
          <w:szCs w:val="24"/>
          <w:lang w:bidi="ru-RU"/>
        </w:rPr>
        <w:t>α-</w:t>
      </w:r>
      <w:proofErr w:type="gramEnd"/>
      <w:r w:rsidR="00477418">
        <w:rPr>
          <w:rFonts w:ascii="Times New Roman" w:hAnsi="Times New Roman" w:cs="Times New Roman"/>
          <w:bCs/>
          <w:sz w:val="24"/>
          <w:szCs w:val="24"/>
          <w:lang w:bidi="ru-RU"/>
        </w:rPr>
        <w:t>амилаза. Проду</w:t>
      </w:r>
      <w:r w:rsidRPr="0012192F">
        <w:rPr>
          <w:rFonts w:ascii="Times New Roman" w:hAnsi="Times New Roman" w:cs="Times New Roman"/>
          <w:bCs/>
          <w:sz w:val="24"/>
          <w:szCs w:val="24"/>
          <w:lang w:bidi="ru-RU"/>
        </w:rPr>
        <w:t xml:space="preserve">центом Амилоризина П10Х является плесневой гриб </w:t>
      </w:r>
      <w:r w:rsidRPr="0012192F">
        <w:rPr>
          <w:rFonts w:ascii="Times New Roman" w:hAnsi="Times New Roman" w:cs="Times New Roman"/>
          <w:bCs/>
          <w:sz w:val="24"/>
          <w:szCs w:val="24"/>
          <w:lang w:bidi="en-US"/>
        </w:rPr>
        <w:t>Aspergillus ory</w:t>
      </w:r>
      <w:r w:rsidR="00477418">
        <w:rPr>
          <w:rFonts w:ascii="Times New Roman" w:hAnsi="Times New Roman" w:cs="Times New Roman"/>
          <w:bCs/>
          <w:sz w:val="24"/>
          <w:szCs w:val="24"/>
          <w:lang w:val="en-US" w:bidi="ru-RU"/>
        </w:rPr>
        <w:t>z</w:t>
      </w:r>
      <w:proofErr w:type="gramStart"/>
      <w:r w:rsidR="00477418">
        <w:rPr>
          <w:rFonts w:ascii="Times New Roman" w:hAnsi="Times New Roman" w:cs="Times New Roman"/>
          <w:bCs/>
          <w:sz w:val="24"/>
          <w:szCs w:val="24"/>
          <w:lang w:bidi="ru-RU"/>
        </w:rPr>
        <w:t>ае</w:t>
      </w:r>
      <w:proofErr w:type="gramEnd"/>
      <w:r w:rsidR="00477418">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 xml:space="preserve">Оптимальные условия действия Амилоризина </w:t>
      </w:r>
      <w:r w:rsidR="00477418">
        <w:rPr>
          <w:rFonts w:ascii="Times New Roman" w:hAnsi="Times New Roman" w:cs="Times New Roman"/>
          <w:bCs/>
          <w:sz w:val="24"/>
          <w:szCs w:val="24"/>
          <w:lang w:bidi="ru-RU"/>
        </w:rPr>
        <w:t>П</w:t>
      </w:r>
      <w:r w:rsidRPr="0012192F">
        <w:rPr>
          <w:rFonts w:ascii="Times New Roman" w:hAnsi="Times New Roman" w:cs="Times New Roman"/>
          <w:bCs/>
          <w:sz w:val="24"/>
          <w:szCs w:val="24"/>
          <w:lang w:bidi="ru-RU"/>
        </w:rPr>
        <w:t>10Х: pH 4,7</w:t>
      </w:r>
      <w:r w:rsidR="00514B0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5,4 и температура 40-45°С.</w:t>
      </w:r>
    </w:p>
    <w:p w:rsidR="00D207D8" w:rsidRPr="0012192F" w:rsidRDefault="00D207D8" w:rsidP="00514B0D">
      <w:pPr>
        <w:spacing w:after="0" w:line="360" w:lineRule="auto"/>
        <w:ind w:firstLine="709"/>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Амилосубтилин </w:t>
      </w:r>
      <w:r w:rsidR="00477418">
        <w:rPr>
          <w:rFonts w:ascii="Times New Roman" w:hAnsi="Times New Roman" w:cs="Times New Roman"/>
          <w:bCs/>
          <w:sz w:val="24"/>
          <w:szCs w:val="24"/>
          <w:lang w:bidi="ru-RU"/>
        </w:rPr>
        <w:t>Г1</w:t>
      </w:r>
      <w:r w:rsidRPr="0012192F">
        <w:rPr>
          <w:rFonts w:ascii="Times New Roman" w:hAnsi="Times New Roman" w:cs="Times New Roman"/>
          <w:bCs/>
          <w:sz w:val="24"/>
          <w:szCs w:val="24"/>
          <w:lang w:bidi="ru-RU"/>
        </w:rPr>
        <w:t>0Х представляет собой очищенный фер</w:t>
      </w:r>
      <w:r w:rsidRPr="0012192F">
        <w:rPr>
          <w:rFonts w:ascii="Times New Roman" w:hAnsi="Times New Roman" w:cs="Times New Roman"/>
          <w:bCs/>
          <w:sz w:val="24"/>
          <w:szCs w:val="24"/>
          <w:lang w:bidi="ru-RU"/>
        </w:rPr>
        <w:softHyphen/>
        <w:t xml:space="preserve">ментный препарат, образуемый </w:t>
      </w:r>
      <w:r w:rsidR="00477418">
        <w:rPr>
          <w:rFonts w:ascii="Times New Roman" w:hAnsi="Times New Roman" w:cs="Times New Roman"/>
          <w:bCs/>
          <w:sz w:val="24"/>
          <w:szCs w:val="24"/>
          <w:lang w:bidi="en-US"/>
        </w:rPr>
        <w:t>Bacillus subtil</w:t>
      </w:r>
      <w:r w:rsidRPr="0012192F">
        <w:rPr>
          <w:rFonts w:ascii="Times New Roman" w:hAnsi="Times New Roman" w:cs="Times New Roman"/>
          <w:bCs/>
          <w:sz w:val="24"/>
          <w:szCs w:val="24"/>
          <w:lang w:bidi="en-US"/>
        </w:rPr>
        <w:t>is</w:t>
      </w:r>
      <w:r w:rsidRPr="0012192F">
        <w:rPr>
          <w:rFonts w:ascii="Times New Roman" w:hAnsi="Times New Roman" w:cs="Times New Roman"/>
          <w:bCs/>
          <w:sz w:val="24"/>
          <w:szCs w:val="24"/>
          <w:lang w:bidi="ru-RU"/>
        </w:rPr>
        <w:t>. Препарат содер</w:t>
      </w:r>
      <w:r w:rsidRPr="0012192F">
        <w:rPr>
          <w:rFonts w:ascii="Times New Roman" w:hAnsi="Times New Roman" w:cs="Times New Roman"/>
          <w:bCs/>
          <w:sz w:val="24"/>
          <w:szCs w:val="24"/>
          <w:lang w:bidi="ru-RU"/>
        </w:rPr>
        <w:softHyphen/>
        <w:t xml:space="preserve">жит </w:t>
      </w:r>
      <w:proofErr w:type="gramStart"/>
      <w:r w:rsidR="00477418">
        <w:rPr>
          <w:rFonts w:ascii="Times New Roman" w:hAnsi="Times New Roman" w:cs="Times New Roman"/>
          <w:bCs/>
          <w:sz w:val="24"/>
          <w:szCs w:val="24"/>
          <w:lang w:bidi="ru-RU"/>
        </w:rPr>
        <w:t>α</w:t>
      </w:r>
      <w:r w:rsidRPr="0012192F">
        <w:rPr>
          <w:rFonts w:ascii="Times New Roman" w:hAnsi="Times New Roman" w:cs="Times New Roman"/>
          <w:bCs/>
          <w:sz w:val="24"/>
          <w:szCs w:val="24"/>
          <w:lang w:bidi="ru-RU"/>
        </w:rPr>
        <w:t>-</w:t>
      </w:r>
      <w:proofErr w:type="gramEnd"/>
      <w:r w:rsidRPr="0012192F">
        <w:rPr>
          <w:rFonts w:ascii="Times New Roman" w:hAnsi="Times New Roman" w:cs="Times New Roman"/>
          <w:bCs/>
          <w:sz w:val="24"/>
          <w:szCs w:val="24"/>
          <w:lang w:bidi="ru-RU"/>
        </w:rPr>
        <w:t>ам</w:t>
      </w:r>
      <w:r w:rsidR="00477418">
        <w:rPr>
          <w:rFonts w:ascii="Times New Roman" w:hAnsi="Times New Roman" w:cs="Times New Roman"/>
          <w:bCs/>
          <w:sz w:val="24"/>
          <w:szCs w:val="24"/>
          <w:lang w:bidi="ru-RU"/>
        </w:rPr>
        <w:t>илазу, β-глюканазу и протеазу</w:t>
      </w:r>
      <w:r w:rsidRPr="0012192F">
        <w:rPr>
          <w:rFonts w:ascii="Times New Roman" w:hAnsi="Times New Roman" w:cs="Times New Roman"/>
          <w:bCs/>
          <w:sz w:val="24"/>
          <w:szCs w:val="24"/>
          <w:lang w:bidi="ru-RU"/>
        </w:rPr>
        <w:t>. Оптимальными условиями действия препарата являются pH 6,0</w:t>
      </w:r>
      <w:r w:rsidR="00514B0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6,3 и температура </w:t>
      </w:r>
      <w:r w:rsidR="00514B0D">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50</w:t>
      </w:r>
      <w:r w:rsidR="00514B0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55°С.</w:t>
      </w:r>
    </w:p>
    <w:p w:rsidR="00D207D8" w:rsidRPr="0012192F" w:rsidRDefault="00D207D8" w:rsidP="00514B0D">
      <w:pPr>
        <w:spacing w:after="0" w:line="360" w:lineRule="auto"/>
        <w:ind w:firstLine="709"/>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Бактериальная </w:t>
      </w:r>
      <w:proofErr w:type="gramStart"/>
      <w:r w:rsidR="00477418">
        <w:rPr>
          <w:rFonts w:ascii="Times New Roman" w:hAnsi="Times New Roman" w:cs="Times New Roman"/>
          <w:bCs/>
          <w:sz w:val="24"/>
          <w:szCs w:val="24"/>
          <w:lang w:bidi="ru-RU"/>
        </w:rPr>
        <w:t>α</w:t>
      </w:r>
      <w:r w:rsidRPr="0012192F">
        <w:rPr>
          <w:rFonts w:ascii="Times New Roman" w:hAnsi="Times New Roman" w:cs="Times New Roman"/>
          <w:bCs/>
          <w:sz w:val="24"/>
          <w:szCs w:val="24"/>
          <w:lang w:bidi="ru-RU"/>
        </w:rPr>
        <w:t>-</w:t>
      </w:r>
      <w:proofErr w:type="gramEnd"/>
      <w:r w:rsidRPr="0012192F">
        <w:rPr>
          <w:rFonts w:ascii="Times New Roman" w:hAnsi="Times New Roman" w:cs="Times New Roman"/>
          <w:bCs/>
          <w:sz w:val="24"/>
          <w:szCs w:val="24"/>
          <w:lang w:bidi="ru-RU"/>
        </w:rPr>
        <w:t>амилаза по сравнению с грибной обладает высо</w:t>
      </w:r>
      <w:r w:rsidRPr="0012192F">
        <w:rPr>
          <w:rFonts w:ascii="Times New Roman" w:hAnsi="Times New Roman" w:cs="Times New Roman"/>
          <w:bCs/>
          <w:sz w:val="24"/>
          <w:szCs w:val="24"/>
          <w:lang w:bidi="ru-RU"/>
        </w:rPr>
        <w:softHyphen/>
        <w:t>кой термостабильностью, температура инактиваци</w:t>
      </w:r>
      <w:r w:rsidR="00477418">
        <w:rPr>
          <w:rFonts w:ascii="Times New Roman" w:hAnsi="Times New Roman" w:cs="Times New Roman"/>
          <w:bCs/>
          <w:sz w:val="24"/>
          <w:szCs w:val="24"/>
          <w:lang w:bidi="ru-RU"/>
        </w:rPr>
        <w:t>и</w:t>
      </w:r>
      <w:r w:rsidRPr="0012192F">
        <w:rPr>
          <w:rFonts w:ascii="Times New Roman" w:hAnsi="Times New Roman" w:cs="Times New Roman"/>
          <w:bCs/>
          <w:sz w:val="24"/>
          <w:szCs w:val="24"/>
          <w:lang w:bidi="ru-RU"/>
        </w:rPr>
        <w:t xml:space="preserve"> составляет 63-71°С.</w:t>
      </w:r>
    </w:p>
    <w:p w:rsidR="00D207D8" w:rsidRPr="0012192F" w:rsidRDefault="00D207D8" w:rsidP="00514B0D">
      <w:pPr>
        <w:spacing w:after="0" w:line="360" w:lineRule="auto"/>
        <w:ind w:firstLine="709"/>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Глюкоамилаза очищенная (оптимальные условия действия: pH 3,0-5,0;</w:t>
      </w:r>
      <w:r w:rsidR="00514B0D">
        <w:rPr>
          <w:rFonts w:ascii="Times New Roman" w:hAnsi="Times New Roman" w:cs="Times New Roman"/>
          <w:bCs/>
          <w:sz w:val="24"/>
          <w:szCs w:val="24"/>
          <w:lang w:bidi="ru-RU"/>
        </w:rPr>
        <w:t xml:space="preserve"> температура 55-60</w:t>
      </w:r>
      <w:r w:rsidRPr="0012192F">
        <w:rPr>
          <w:rFonts w:ascii="Times New Roman" w:hAnsi="Times New Roman" w:cs="Times New Roman"/>
          <w:bCs/>
          <w:sz w:val="24"/>
          <w:szCs w:val="24"/>
          <w:lang w:bidi="ru-RU"/>
        </w:rPr>
        <w:t xml:space="preserve">°С) </w:t>
      </w:r>
      <w:r w:rsidR="00514B0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препарат, продуцентом ко</w:t>
      </w:r>
      <w:r w:rsidRPr="0012192F">
        <w:rPr>
          <w:rFonts w:ascii="Times New Roman" w:hAnsi="Times New Roman" w:cs="Times New Roman"/>
          <w:bCs/>
          <w:sz w:val="24"/>
          <w:szCs w:val="24"/>
          <w:lang w:bidi="ru-RU"/>
        </w:rPr>
        <w:softHyphen/>
        <w:t xml:space="preserve">торого является гриб </w:t>
      </w:r>
      <w:r w:rsidRPr="0012192F">
        <w:rPr>
          <w:rFonts w:ascii="Times New Roman" w:hAnsi="Times New Roman" w:cs="Times New Roman"/>
          <w:bCs/>
          <w:sz w:val="24"/>
          <w:szCs w:val="24"/>
          <w:lang w:bidi="en-US"/>
        </w:rPr>
        <w:t xml:space="preserve">Aspergollus awamory </w:t>
      </w:r>
      <w:r w:rsidRPr="0012192F">
        <w:rPr>
          <w:rFonts w:ascii="Times New Roman" w:hAnsi="Times New Roman" w:cs="Times New Roman"/>
          <w:bCs/>
          <w:sz w:val="24"/>
          <w:szCs w:val="24"/>
          <w:lang w:bidi="ru-RU"/>
        </w:rPr>
        <w:t xml:space="preserve">или штамм дрожжей </w:t>
      </w:r>
      <w:r w:rsidRPr="0012192F">
        <w:rPr>
          <w:rFonts w:ascii="Times New Roman" w:hAnsi="Times New Roman" w:cs="Times New Roman"/>
          <w:bCs/>
          <w:sz w:val="24"/>
          <w:szCs w:val="24"/>
          <w:lang w:bidi="en-US"/>
        </w:rPr>
        <w:t>Endomycopsiz</w:t>
      </w:r>
      <w:r w:rsidRPr="0012192F">
        <w:rPr>
          <w:rFonts w:ascii="Times New Roman" w:hAnsi="Times New Roman" w:cs="Times New Roman"/>
          <w:bCs/>
          <w:sz w:val="24"/>
          <w:szCs w:val="24"/>
          <w:lang w:bidi="ru-RU"/>
        </w:rPr>
        <w:t>, находит примене</w:t>
      </w:r>
      <w:r w:rsidR="00477418">
        <w:rPr>
          <w:rFonts w:ascii="Times New Roman" w:hAnsi="Times New Roman" w:cs="Times New Roman"/>
          <w:bCs/>
          <w:sz w:val="24"/>
          <w:szCs w:val="24"/>
          <w:lang w:bidi="ru-RU"/>
        </w:rPr>
        <w:t>ние при производстве высокооса</w:t>
      </w:r>
      <w:r w:rsidRPr="0012192F">
        <w:rPr>
          <w:rFonts w:ascii="Times New Roman" w:hAnsi="Times New Roman" w:cs="Times New Roman"/>
          <w:bCs/>
          <w:sz w:val="24"/>
          <w:szCs w:val="24"/>
          <w:lang w:bidi="ru-RU"/>
        </w:rPr>
        <w:t>харенных ферментативных полуфабрикатов и жидких дрожжей.</w:t>
      </w:r>
    </w:p>
    <w:p w:rsidR="00D207D8" w:rsidRPr="0012192F" w:rsidRDefault="00D207D8" w:rsidP="00514B0D">
      <w:pPr>
        <w:spacing w:after="0" w:line="360" w:lineRule="auto"/>
        <w:ind w:firstLine="709"/>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Отечественный цитолитиче</w:t>
      </w:r>
      <w:r w:rsidR="00477418">
        <w:rPr>
          <w:rFonts w:ascii="Times New Roman" w:hAnsi="Times New Roman" w:cs="Times New Roman"/>
          <w:bCs/>
          <w:sz w:val="24"/>
          <w:szCs w:val="24"/>
          <w:lang w:bidi="ru-RU"/>
        </w:rPr>
        <w:t>с</w:t>
      </w:r>
      <w:r w:rsidRPr="0012192F">
        <w:rPr>
          <w:rFonts w:ascii="Times New Roman" w:hAnsi="Times New Roman" w:cs="Times New Roman"/>
          <w:bCs/>
          <w:sz w:val="24"/>
          <w:szCs w:val="24"/>
          <w:lang w:bidi="ru-RU"/>
        </w:rPr>
        <w:t>кий ферментный препарат, про</w:t>
      </w:r>
      <w:r w:rsidRPr="0012192F">
        <w:rPr>
          <w:rFonts w:ascii="Times New Roman" w:hAnsi="Times New Roman" w:cs="Times New Roman"/>
          <w:bCs/>
          <w:sz w:val="24"/>
          <w:szCs w:val="24"/>
          <w:lang w:bidi="ru-RU"/>
        </w:rPr>
        <w:softHyphen/>
        <w:t xml:space="preserve">дуцентом которого является культура гриба </w:t>
      </w:r>
      <w:r w:rsidRPr="0012192F">
        <w:rPr>
          <w:rFonts w:ascii="Times New Roman" w:hAnsi="Times New Roman" w:cs="Times New Roman"/>
          <w:bCs/>
          <w:sz w:val="24"/>
          <w:szCs w:val="24"/>
          <w:lang w:bidi="en-US"/>
        </w:rPr>
        <w:t>Trichothe</w:t>
      </w:r>
      <w:proofErr w:type="gramStart"/>
      <w:r w:rsidR="00661E73">
        <w:rPr>
          <w:rFonts w:ascii="Times New Roman" w:hAnsi="Times New Roman" w:cs="Times New Roman"/>
          <w:bCs/>
          <w:sz w:val="24"/>
          <w:szCs w:val="24"/>
          <w:lang w:bidi="en-US"/>
        </w:rPr>
        <w:t>с</w:t>
      </w:r>
      <w:proofErr w:type="gramEnd"/>
      <w:r w:rsidRPr="0012192F">
        <w:rPr>
          <w:rFonts w:ascii="Times New Roman" w:hAnsi="Times New Roman" w:cs="Times New Roman"/>
          <w:bCs/>
          <w:sz w:val="24"/>
          <w:szCs w:val="24"/>
          <w:lang w:bidi="en-US"/>
        </w:rPr>
        <w:t xml:space="preserve">ium </w:t>
      </w:r>
      <w:r w:rsidR="00661E73">
        <w:rPr>
          <w:rFonts w:ascii="Times New Roman" w:hAnsi="Times New Roman" w:cs="Times New Roman"/>
          <w:bCs/>
          <w:sz w:val="24"/>
          <w:szCs w:val="24"/>
          <w:lang w:val="en-US" w:bidi="en-US"/>
        </w:rPr>
        <w:t>r</w:t>
      </w:r>
      <w:r w:rsidRPr="0012192F">
        <w:rPr>
          <w:rFonts w:ascii="Times New Roman" w:hAnsi="Times New Roman" w:cs="Times New Roman"/>
          <w:bCs/>
          <w:sz w:val="24"/>
          <w:szCs w:val="24"/>
          <w:lang w:bidi="en-US"/>
        </w:rPr>
        <w:t>ozeum</w:t>
      </w:r>
      <w:r w:rsidRPr="0012192F">
        <w:rPr>
          <w:rFonts w:ascii="Times New Roman" w:hAnsi="Times New Roman" w:cs="Times New Roman"/>
          <w:bCs/>
          <w:sz w:val="24"/>
          <w:szCs w:val="24"/>
          <w:lang w:bidi="ru-RU"/>
        </w:rPr>
        <w:t>, обладает гемицеллюлазной, целлобиазн</w:t>
      </w:r>
      <w:r w:rsidR="00661E73">
        <w:rPr>
          <w:rFonts w:ascii="Times New Roman" w:hAnsi="Times New Roman" w:cs="Times New Roman"/>
          <w:bCs/>
          <w:sz w:val="24"/>
          <w:szCs w:val="24"/>
          <w:lang w:bidi="ru-RU"/>
        </w:rPr>
        <w:t xml:space="preserve">ой, </w:t>
      </w:r>
      <w:r w:rsidRPr="0012192F">
        <w:rPr>
          <w:rFonts w:ascii="Times New Roman" w:hAnsi="Times New Roman" w:cs="Times New Roman"/>
          <w:bCs/>
          <w:sz w:val="24"/>
          <w:szCs w:val="24"/>
          <w:lang w:bidi="ru-RU"/>
        </w:rPr>
        <w:t>пентозаназной актив</w:t>
      </w:r>
      <w:r w:rsidRPr="0012192F">
        <w:rPr>
          <w:rFonts w:ascii="Times New Roman" w:hAnsi="Times New Roman" w:cs="Times New Roman"/>
          <w:bCs/>
          <w:sz w:val="24"/>
          <w:szCs w:val="24"/>
          <w:lang w:bidi="ru-RU"/>
        </w:rPr>
        <w:softHyphen/>
        <w:t>ностью.</w:t>
      </w:r>
    </w:p>
    <w:p w:rsidR="00D207D8" w:rsidRPr="0012192F" w:rsidRDefault="00D207D8" w:rsidP="00514B0D">
      <w:pPr>
        <w:spacing w:after="0" w:line="360" w:lineRule="auto"/>
        <w:ind w:firstLine="709"/>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Ферментные препараты с гемицеллюлазной активностью дей</w:t>
      </w:r>
      <w:r w:rsidRPr="0012192F">
        <w:rPr>
          <w:rFonts w:ascii="Times New Roman" w:hAnsi="Times New Roman" w:cs="Times New Roman"/>
          <w:bCs/>
          <w:sz w:val="24"/>
          <w:szCs w:val="24"/>
          <w:lang w:bidi="ru-RU"/>
        </w:rPr>
        <w:softHyphen/>
        <w:t xml:space="preserve">ствуют </w:t>
      </w:r>
      <w:proofErr w:type="gramStart"/>
      <w:r w:rsidRPr="0012192F">
        <w:rPr>
          <w:rFonts w:ascii="Times New Roman" w:hAnsi="Times New Roman" w:cs="Times New Roman"/>
          <w:bCs/>
          <w:sz w:val="24"/>
          <w:szCs w:val="24"/>
          <w:lang w:bidi="ru-RU"/>
        </w:rPr>
        <w:t>на</w:t>
      </w:r>
      <w:proofErr w:type="gramEnd"/>
      <w:r w:rsidRPr="0012192F">
        <w:rPr>
          <w:rFonts w:ascii="Times New Roman" w:hAnsi="Times New Roman" w:cs="Times New Roman"/>
          <w:bCs/>
          <w:sz w:val="24"/>
          <w:szCs w:val="24"/>
          <w:lang w:bidi="ru-RU"/>
        </w:rPr>
        <w:t xml:space="preserve"> нерастворимые высокомолекулярные пентозаны. Из за</w:t>
      </w:r>
      <w:r w:rsidRPr="0012192F">
        <w:rPr>
          <w:rFonts w:ascii="Times New Roman" w:hAnsi="Times New Roman" w:cs="Times New Roman"/>
          <w:bCs/>
          <w:sz w:val="24"/>
          <w:szCs w:val="24"/>
          <w:lang w:bidi="ru-RU"/>
        </w:rPr>
        <w:softHyphen/>
        <w:t>рубежных ферментных препаратов с гемицеллюлазной активно</w:t>
      </w:r>
      <w:r w:rsidRPr="0012192F">
        <w:rPr>
          <w:rFonts w:ascii="Times New Roman" w:hAnsi="Times New Roman" w:cs="Times New Roman"/>
          <w:bCs/>
          <w:sz w:val="24"/>
          <w:szCs w:val="24"/>
          <w:lang w:bidi="ru-RU"/>
        </w:rPr>
        <w:softHyphen/>
        <w:t xml:space="preserve">стью применяют препарат </w:t>
      </w:r>
      <w:r w:rsidRPr="0012192F">
        <w:rPr>
          <w:rFonts w:ascii="Times New Roman" w:hAnsi="Times New Roman" w:cs="Times New Roman"/>
          <w:bCs/>
          <w:sz w:val="24"/>
          <w:szCs w:val="24"/>
          <w:lang w:bidi="en-US"/>
        </w:rPr>
        <w:t xml:space="preserve">Pentopan </w:t>
      </w:r>
      <w:r w:rsidRPr="0012192F">
        <w:rPr>
          <w:rFonts w:ascii="Times New Roman" w:hAnsi="Times New Roman" w:cs="Times New Roman"/>
          <w:bCs/>
          <w:sz w:val="24"/>
          <w:szCs w:val="24"/>
          <w:lang w:bidi="ru-RU"/>
        </w:rPr>
        <w:t xml:space="preserve">500 </w:t>
      </w:r>
      <w:r w:rsidRPr="0012192F">
        <w:rPr>
          <w:rFonts w:ascii="Times New Roman" w:hAnsi="Times New Roman" w:cs="Times New Roman"/>
          <w:bCs/>
          <w:sz w:val="24"/>
          <w:szCs w:val="24"/>
          <w:lang w:bidi="en-US"/>
        </w:rPr>
        <w:t xml:space="preserve">BG </w:t>
      </w:r>
      <w:r w:rsidRPr="0012192F">
        <w:rPr>
          <w:rFonts w:ascii="Times New Roman" w:hAnsi="Times New Roman" w:cs="Times New Roman"/>
          <w:bCs/>
          <w:sz w:val="24"/>
          <w:szCs w:val="24"/>
          <w:lang w:bidi="ru-RU"/>
        </w:rPr>
        <w:t xml:space="preserve">(Пентопан 500 </w:t>
      </w:r>
      <w:r w:rsidRPr="0012192F">
        <w:rPr>
          <w:rFonts w:ascii="Times New Roman" w:hAnsi="Times New Roman" w:cs="Times New Roman"/>
          <w:bCs/>
          <w:sz w:val="24"/>
          <w:szCs w:val="24"/>
          <w:lang w:bidi="en-US"/>
        </w:rPr>
        <w:t>BG</w:t>
      </w:r>
      <w:r w:rsidRPr="0012192F">
        <w:rPr>
          <w:rFonts w:ascii="Times New Roman" w:hAnsi="Times New Roman" w:cs="Times New Roman"/>
          <w:bCs/>
          <w:sz w:val="24"/>
          <w:szCs w:val="24"/>
          <w:lang w:bidi="ru-RU"/>
        </w:rPr>
        <w:t xml:space="preserve">), представляющий очищенный препарат фермента, полученного при культивировании </w:t>
      </w:r>
      <w:r w:rsidRPr="0012192F">
        <w:rPr>
          <w:rFonts w:ascii="Times New Roman" w:hAnsi="Times New Roman" w:cs="Times New Roman"/>
          <w:bCs/>
          <w:sz w:val="24"/>
          <w:szCs w:val="24"/>
          <w:lang w:bidi="en-US"/>
        </w:rPr>
        <w:t xml:space="preserve">Humicola insolens </w:t>
      </w:r>
      <w:r w:rsidR="00661E73">
        <w:rPr>
          <w:rFonts w:ascii="Times New Roman" w:hAnsi="Times New Roman" w:cs="Times New Roman"/>
          <w:bCs/>
          <w:sz w:val="24"/>
          <w:szCs w:val="24"/>
          <w:lang w:bidi="ru-RU"/>
        </w:rPr>
        <w:t>и проявляющего пентоза</w:t>
      </w:r>
      <w:r w:rsidRPr="0012192F">
        <w:rPr>
          <w:rFonts w:ascii="Times New Roman" w:hAnsi="Times New Roman" w:cs="Times New Roman"/>
          <w:bCs/>
          <w:sz w:val="24"/>
          <w:szCs w:val="24"/>
          <w:lang w:bidi="ru-RU"/>
        </w:rPr>
        <w:t>назную активность (оптимальные условия pH 5-6 и 4 °С).</w:t>
      </w:r>
    </w:p>
    <w:p w:rsidR="00D207D8" w:rsidRPr="0012192F" w:rsidRDefault="00D207D8" w:rsidP="00514B0D">
      <w:pPr>
        <w:spacing w:after="0" w:line="360" w:lineRule="auto"/>
        <w:ind w:firstLine="709"/>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Протеолитические ферментные препараты катализируют ги</w:t>
      </w:r>
      <w:r w:rsidRPr="0012192F">
        <w:rPr>
          <w:rFonts w:ascii="Times New Roman" w:hAnsi="Times New Roman" w:cs="Times New Roman"/>
          <w:bCs/>
          <w:sz w:val="24"/>
          <w:szCs w:val="24"/>
          <w:lang w:bidi="ru-RU"/>
        </w:rPr>
        <w:softHyphen/>
        <w:t>дролитическое расщепление бе</w:t>
      </w:r>
      <w:r w:rsidR="00661E73">
        <w:rPr>
          <w:rFonts w:ascii="Times New Roman" w:hAnsi="Times New Roman" w:cs="Times New Roman"/>
          <w:bCs/>
          <w:sz w:val="24"/>
          <w:szCs w:val="24"/>
          <w:lang w:bidi="ru-RU"/>
        </w:rPr>
        <w:t>лковых веществ. К протеолитиче</w:t>
      </w:r>
      <w:r w:rsidRPr="0012192F">
        <w:rPr>
          <w:rFonts w:ascii="Times New Roman" w:hAnsi="Times New Roman" w:cs="Times New Roman"/>
          <w:bCs/>
          <w:sz w:val="24"/>
          <w:szCs w:val="24"/>
          <w:lang w:bidi="ru-RU"/>
        </w:rPr>
        <w:t xml:space="preserve">ским ферментным препаратам относятся Протосубтилин </w:t>
      </w:r>
      <w:r w:rsidR="00661E73">
        <w:rPr>
          <w:rFonts w:ascii="Times New Roman" w:hAnsi="Times New Roman" w:cs="Times New Roman"/>
          <w:bCs/>
          <w:sz w:val="24"/>
          <w:szCs w:val="24"/>
          <w:lang w:bidi="ru-RU"/>
        </w:rPr>
        <w:t>Г10Х или Г20Х,</w:t>
      </w:r>
      <w:r w:rsidRPr="0012192F">
        <w:rPr>
          <w:rFonts w:ascii="Times New Roman" w:hAnsi="Times New Roman" w:cs="Times New Roman"/>
          <w:bCs/>
          <w:sz w:val="24"/>
          <w:szCs w:val="24"/>
          <w:lang w:bidi="ru-RU"/>
        </w:rPr>
        <w:t xml:space="preserve"> </w:t>
      </w:r>
      <w:proofErr w:type="gramStart"/>
      <w:r w:rsidRPr="0012192F">
        <w:rPr>
          <w:rFonts w:ascii="Times New Roman" w:hAnsi="Times New Roman" w:cs="Times New Roman"/>
          <w:bCs/>
          <w:sz w:val="24"/>
          <w:szCs w:val="24"/>
          <w:lang w:bidi="ru-RU"/>
        </w:rPr>
        <w:t>продуцентом</w:t>
      </w:r>
      <w:proofErr w:type="gramEnd"/>
      <w:r w:rsidRPr="0012192F">
        <w:rPr>
          <w:rFonts w:ascii="Times New Roman" w:hAnsi="Times New Roman" w:cs="Times New Roman"/>
          <w:bCs/>
          <w:sz w:val="24"/>
          <w:szCs w:val="24"/>
          <w:lang w:bidi="ru-RU"/>
        </w:rPr>
        <w:t xml:space="preserve"> которого является </w:t>
      </w:r>
      <w:r w:rsidRPr="0012192F">
        <w:rPr>
          <w:rFonts w:ascii="Times New Roman" w:hAnsi="Times New Roman" w:cs="Times New Roman"/>
          <w:bCs/>
          <w:sz w:val="24"/>
          <w:szCs w:val="24"/>
          <w:lang w:bidi="en-US"/>
        </w:rPr>
        <w:t>Bacillus subtilis</w:t>
      </w:r>
      <w:r w:rsidRPr="0012192F">
        <w:rPr>
          <w:rFonts w:ascii="Times New Roman" w:hAnsi="Times New Roman" w:cs="Times New Roman"/>
          <w:bCs/>
          <w:sz w:val="24"/>
          <w:szCs w:val="24"/>
          <w:lang w:bidi="ru-RU"/>
        </w:rPr>
        <w:t xml:space="preserve">, а также Протозим, </w:t>
      </w:r>
      <w:r w:rsidRPr="0012192F">
        <w:rPr>
          <w:rFonts w:ascii="Times New Roman" w:hAnsi="Times New Roman" w:cs="Times New Roman"/>
          <w:bCs/>
          <w:sz w:val="24"/>
          <w:szCs w:val="24"/>
          <w:lang w:bidi="en-US"/>
        </w:rPr>
        <w:t>Neutease</w:t>
      </w:r>
      <w:r w:rsidRPr="0012192F">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en-US"/>
        </w:rPr>
        <w:t>Novo Noelisk</w:t>
      </w:r>
      <w:r w:rsidRPr="0012192F">
        <w:rPr>
          <w:rFonts w:ascii="Times New Roman" w:hAnsi="Times New Roman" w:cs="Times New Roman"/>
          <w:bCs/>
          <w:sz w:val="24"/>
          <w:szCs w:val="24"/>
          <w:lang w:bidi="ru-RU"/>
        </w:rPr>
        <w:t>).</w:t>
      </w:r>
    </w:p>
    <w:p w:rsidR="00D207D8" w:rsidRPr="0012192F" w:rsidRDefault="00D207D8" w:rsidP="00A33E15">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Ферментные препараты, обладающие липолитической активно</w:t>
      </w:r>
      <w:r w:rsidRPr="0012192F">
        <w:rPr>
          <w:rFonts w:ascii="Times New Roman" w:hAnsi="Times New Roman" w:cs="Times New Roman"/>
          <w:bCs/>
          <w:sz w:val="24"/>
          <w:szCs w:val="24"/>
          <w:lang w:bidi="ru-RU"/>
        </w:rPr>
        <w:softHyphen/>
        <w:t>стью, в качестве основного фермента содержат активную липазу. Фермент липаза осуществляет гидролиз триацилглицеридов с об</w:t>
      </w:r>
      <w:r w:rsidRPr="0012192F">
        <w:rPr>
          <w:rFonts w:ascii="Times New Roman" w:hAnsi="Times New Roman" w:cs="Times New Roman"/>
          <w:bCs/>
          <w:sz w:val="24"/>
          <w:szCs w:val="24"/>
          <w:lang w:bidi="ru-RU"/>
        </w:rPr>
        <w:softHyphen/>
        <w:t xml:space="preserve">разованием жирных кислот и глицерина. В качестве препарата с липолитической активностью применяют Новозим 677 </w:t>
      </w:r>
      <w:r w:rsidRPr="0012192F">
        <w:rPr>
          <w:rFonts w:ascii="Times New Roman" w:hAnsi="Times New Roman" w:cs="Times New Roman"/>
          <w:bCs/>
          <w:sz w:val="24"/>
          <w:szCs w:val="24"/>
          <w:lang w:bidi="en-US"/>
        </w:rPr>
        <w:t>BG</w:t>
      </w:r>
      <w:r w:rsidRPr="0012192F">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en-US"/>
        </w:rPr>
        <w:t>Novo Noelisk</w:t>
      </w:r>
      <w:r w:rsidRPr="0012192F">
        <w:rPr>
          <w:rFonts w:ascii="Times New Roman" w:hAnsi="Times New Roman" w:cs="Times New Roman"/>
          <w:bCs/>
          <w:sz w:val="24"/>
          <w:szCs w:val="24"/>
          <w:lang w:bidi="ru-RU"/>
        </w:rPr>
        <w:t>).</w:t>
      </w:r>
    </w:p>
    <w:p w:rsidR="00FE4962" w:rsidRPr="0012192F" w:rsidRDefault="00D207D8" w:rsidP="00A33E15">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Прежде </w:t>
      </w:r>
      <w:r w:rsidR="00661E73">
        <w:rPr>
          <w:rFonts w:ascii="Times New Roman" w:hAnsi="Times New Roman" w:cs="Times New Roman"/>
          <w:bCs/>
          <w:sz w:val="24"/>
          <w:szCs w:val="24"/>
          <w:lang w:bidi="ru-RU"/>
        </w:rPr>
        <w:t>чем престу</w:t>
      </w:r>
      <w:r w:rsidRPr="0012192F">
        <w:rPr>
          <w:rFonts w:ascii="Times New Roman" w:hAnsi="Times New Roman" w:cs="Times New Roman"/>
          <w:bCs/>
          <w:sz w:val="24"/>
          <w:szCs w:val="24"/>
          <w:lang w:bidi="ru-RU"/>
        </w:rPr>
        <w:t>пить к выделению фермента, необходимо из</w:t>
      </w:r>
      <w:r w:rsidRPr="0012192F">
        <w:rPr>
          <w:rFonts w:ascii="Times New Roman" w:hAnsi="Times New Roman" w:cs="Times New Roman"/>
          <w:bCs/>
          <w:sz w:val="24"/>
          <w:szCs w:val="24"/>
          <w:lang w:bidi="ru-RU"/>
        </w:rPr>
        <w:softHyphen/>
        <w:t>брать и тщательно отработать метод определения активности, под контролем которого производится выбор наиболее эффективных приемов очистки ферментов, а затем и выполнение последователь</w:t>
      </w:r>
      <w:r w:rsidRPr="0012192F">
        <w:rPr>
          <w:rFonts w:ascii="Times New Roman" w:hAnsi="Times New Roman" w:cs="Times New Roman"/>
          <w:bCs/>
          <w:sz w:val="24"/>
          <w:szCs w:val="24"/>
          <w:lang w:bidi="ru-RU"/>
        </w:rPr>
        <w:softHyphen/>
        <w:t>ных стадий его препаративного получения. Активность фермента меняется при различных условиях реакции и зависит от темпера</w:t>
      </w:r>
      <w:r w:rsidRPr="0012192F">
        <w:rPr>
          <w:rFonts w:ascii="Times New Roman" w:hAnsi="Times New Roman" w:cs="Times New Roman"/>
          <w:bCs/>
          <w:sz w:val="24"/>
          <w:szCs w:val="24"/>
          <w:lang w:bidi="ru-RU"/>
        </w:rPr>
        <w:softHyphen/>
        <w:t>туры, pH среды, от концентраций субстратов и кофакторов. Учиты</w:t>
      </w:r>
      <w:r w:rsidRPr="0012192F">
        <w:rPr>
          <w:rFonts w:ascii="Times New Roman" w:hAnsi="Times New Roman" w:cs="Times New Roman"/>
          <w:bCs/>
          <w:sz w:val="24"/>
          <w:szCs w:val="24"/>
          <w:lang w:bidi="ru-RU"/>
        </w:rPr>
        <w:softHyphen/>
        <w:t>вая это, при определении активности фермента на разных стадиях очистки необходимо строго соблюдать одни и те же условия. Же</w:t>
      </w:r>
      <w:r w:rsidRPr="0012192F">
        <w:rPr>
          <w:rFonts w:ascii="Times New Roman" w:hAnsi="Times New Roman" w:cs="Times New Roman"/>
          <w:bCs/>
          <w:sz w:val="24"/>
          <w:szCs w:val="24"/>
          <w:lang w:bidi="ru-RU"/>
        </w:rPr>
        <w:softHyphen/>
      </w:r>
      <w:r w:rsidR="00FE4962" w:rsidRPr="0012192F">
        <w:rPr>
          <w:rFonts w:ascii="Times New Roman" w:hAnsi="Times New Roman" w:cs="Times New Roman"/>
          <w:bCs/>
          <w:sz w:val="24"/>
          <w:szCs w:val="24"/>
          <w:lang w:bidi="ru-RU"/>
        </w:rPr>
        <w:t>лательно не ограничиваться определением активности по одному какому-либо методу. Количество субстрата, превращаемого в усло</w:t>
      </w:r>
      <w:r w:rsidR="00FE4962" w:rsidRPr="0012192F">
        <w:rPr>
          <w:rFonts w:ascii="Times New Roman" w:hAnsi="Times New Roman" w:cs="Times New Roman"/>
          <w:bCs/>
          <w:sz w:val="24"/>
          <w:szCs w:val="24"/>
          <w:lang w:bidi="ru-RU"/>
        </w:rPr>
        <w:softHyphen/>
        <w:t>виях теста по определению активности фермента, должно быть пропорционально количеству последнего и времени инкубирова</w:t>
      </w:r>
      <w:r w:rsidR="00FE4962" w:rsidRPr="0012192F">
        <w:rPr>
          <w:rFonts w:ascii="Times New Roman" w:hAnsi="Times New Roman" w:cs="Times New Roman"/>
          <w:bCs/>
          <w:sz w:val="24"/>
          <w:szCs w:val="24"/>
          <w:lang w:bidi="ru-RU"/>
        </w:rPr>
        <w:softHyphen/>
        <w:t>ния. Если же нет такой пропорциональности, то активность рас</w:t>
      </w:r>
      <w:r w:rsidR="00FE4962" w:rsidRPr="0012192F">
        <w:rPr>
          <w:rFonts w:ascii="Times New Roman" w:hAnsi="Times New Roman" w:cs="Times New Roman"/>
          <w:bCs/>
          <w:sz w:val="24"/>
          <w:szCs w:val="24"/>
          <w:lang w:bidi="ru-RU"/>
        </w:rPr>
        <w:softHyphen/>
        <w:t>считывают по предварительно построенному калибровочному гра</w:t>
      </w:r>
      <w:r w:rsidR="00FE4962" w:rsidRPr="0012192F">
        <w:rPr>
          <w:rFonts w:ascii="Times New Roman" w:hAnsi="Times New Roman" w:cs="Times New Roman"/>
          <w:bCs/>
          <w:sz w:val="24"/>
          <w:szCs w:val="24"/>
          <w:lang w:bidi="ru-RU"/>
        </w:rPr>
        <w:softHyphen/>
        <w:t>фику, отражающему зависимость скорости реакции от количества единиц фермента. Когда ход реакции нелинеен во времени, следует определять начальную скорость реакции (по тангенсу угла накло</w:t>
      </w:r>
      <w:r w:rsidR="00FE4962" w:rsidRPr="0012192F">
        <w:rPr>
          <w:rFonts w:ascii="Times New Roman" w:hAnsi="Times New Roman" w:cs="Times New Roman"/>
          <w:bCs/>
          <w:sz w:val="24"/>
          <w:szCs w:val="24"/>
          <w:lang w:bidi="ru-RU"/>
        </w:rPr>
        <w:softHyphen/>
        <w:t>на касательной к начальному отрезку кривой превращения). Для этого легче всего применять такие методы изменения активности, которые позволяют непрерывно следить за ходом превращения во времени: спектрофотометрические методы, потенциометрические, полярографические и т. п. Для измерения скорости ферментатив</w:t>
      </w:r>
      <w:r w:rsidR="00FE4962" w:rsidRPr="0012192F">
        <w:rPr>
          <w:rFonts w:ascii="Times New Roman" w:hAnsi="Times New Roman" w:cs="Times New Roman"/>
          <w:bCs/>
          <w:sz w:val="24"/>
          <w:szCs w:val="24"/>
          <w:lang w:bidi="ru-RU"/>
        </w:rPr>
        <w:softHyphen/>
        <w:t>ной реакции необходимо выбрать буфер, который не тормозит ис</w:t>
      </w:r>
      <w:r w:rsidR="00FE4962" w:rsidRPr="0012192F">
        <w:rPr>
          <w:rFonts w:ascii="Times New Roman" w:hAnsi="Times New Roman" w:cs="Times New Roman"/>
          <w:bCs/>
          <w:sz w:val="24"/>
          <w:szCs w:val="24"/>
          <w:lang w:bidi="ru-RU"/>
        </w:rPr>
        <w:softHyphen/>
        <w:t xml:space="preserve">следуемую активность и обеспечивает поддержание pH раствора, близкой </w:t>
      </w:r>
      <w:proofErr w:type="gramStart"/>
      <w:r w:rsidR="00FE4962" w:rsidRPr="0012192F">
        <w:rPr>
          <w:rFonts w:ascii="Times New Roman" w:hAnsi="Times New Roman" w:cs="Times New Roman"/>
          <w:bCs/>
          <w:sz w:val="24"/>
          <w:szCs w:val="24"/>
          <w:lang w:bidi="ru-RU"/>
        </w:rPr>
        <w:t>к</w:t>
      </w:r>
      <w:proofErr w:type="gramEnd"/>
      <w:r w:rsidR="00FE4962" w:rsidRPr="0012192F">
        <w:rPr>
          <w:rFonts w:ascii="Times New Roman" w:hAnsi="Times New Roman" w:cs="Times New Roman"/>
          <w:bCs/>
          <w:sz w:val="24"/>
          <w:szCs w:val="24"/>
          <w:lang w:bidi="ru-RU"/>
        </w:rPr>
        <w:t xml:space="preserve"> оптимальной для данного фермента.</w:t>
      </w:r>
      <w:r w:rsidR="004D2C4D">
        <w:rPr>
          <w:rFonts w:ascii="Times New Roman" w:hAnsi="Times New Roman" w:cs="Times New Roman"/>
          <w:bCs/>
          <w:sz w:val="24"/>
          <w:szCs w:val="24"/>
          <w:lang w:bidi="ru-RU"/>
        </w:rPr>
        <w:t xml:space="preserve"> Реакцию проводят при температу</w:t>
      </w:r>
      <w:r w:rsidR="00FE4962" w:rsidRPr="0012192F">
        <w:rPr>
          <w:rFonts w:ascii="Times New Roman" w:hAnsi="Times New Roman" w:cs="Times New Roman"/>
          <w:bCs/>
          <w:sz w:val="24"/>
          <w:szCs w:val="24"/>
          <w:lang w:bidi="ru-RU"/>
        </w:rPr>
        <w:t>ре, находящейся в большинстве случаев в пределах 25</w:t>
      </w:r>
      <w:r w:rsidR="005F2B29">
        <w:rPr>
          <w:rFonts w:ascii="Times New Roman" w:hAnsi="Times New Roman" w:cs="Times New Roman"/>
          <w:bCs/>
          <w:sz w:val="24"/>
          <w:szCs w:val="24"/>
          <w:lang w:bidi="ru-RU"/>
        </w:rPr>
        <w:t>-</w:t>
      </w:r>
      <w:r w:rsidR="00FE4962" w:rsidRPr="0012192F">
        <w:rPr>
          <w:rFonts w:ascii="Times New Roman" w:hAnsi="Times New Roman" w:cs="Times New Roman"/>
          <w:bCs/>
          <w:sz w:val="24"/>
          <w:szCs w:val="24"/>
          <w:lang w:bidi="ru-RU"/>
        </w:rPr>
        <w:t>40 °С. При исследовании ферментов, требующих присутствия кофакторов (ионов металлов, коферментов и др.), концентрация которых может снижаться по мере очистки фермента, в реакцион</w:t>
      </w:r>
      <w:r w:rsidR="00FE4962" w:rsidRPr="0012192F">
        <w:rPr>
          <w:rFonts w:ascii="Times New Roman" w:hAnsi="Times New Roman" w:cs="Times New Roman"/>
          <w:bCs/>
          <w:sz w:val="24"/>
          <w:szCs w:val="24"/>
          <w:lang w:bidi="ru-RU"/>
        </w:rPr>
        <w:softHyphen/>
        <w:t>ную смесь следует добавлять недостающие ко</w:t>
      </w:r>
      <w:r w:rsidR="004D2C4D">
        <w:rPr>
          <w:rFonts w:ascii="Times New Roman" w:hAnsi="Times New Roman" w:cs="Times New Roman"/>
          <w:bCs/>
          <w:sz w:val="24"/>
          <w:szCs w:val="24"/>
          <w:lang w:bidi="ru-RU"/>
        </w:rPr>
        <w:t xml:space="preserve">факторы, </w:t>
      </w:r>
      <w:proofErr w:type="gramStart"/>
      <w:r w:rsidR="004D2C4D">
        <w:rPr>
          <w:rFonts w:ascii="Times New Roman" w:hAnsi="Times New Roman" w:cs="Times New Roman"/>
          <w:bCs/>
          <w:sz w:val="24"/>
          <w:szCs w:val="24"/>
          <w:lang w:bidi="ru-RU"/>
        </w:rPr>
        <w:t>например</w:t>
      </w:r>
      <w:proofErr w:type="gramEnd"/>
      <w:r w:rsidR="004D2C4D">
        <w:rPr>
          <w:rFonts w:ascii="Times New Roman" w:hAnsi="Times New Roman" w:cs="Times New Roman"/>
          <w:bCs/>
          <w:sz w:val="24"/>
          <w:szCs w:val="24"/>
          <w:lang w:bidi="ru-RU"/>
        </w:rPr>
        <w:t xml:space="preserve"> соли металлов,</w:t>
      </w:r>
      <w:r w:rsidR="00FE4962" w:rsidRPr="0012192F">
        <w:rPr>
          <w:rFonts w:ascii="Times New Roman" w:hAnsi="Times New Roman" w:cs="Times New Roman"/>
          <w:bCs/>
          <w:sz w:val="24"/>
          <w:szCs w:val="24"/>
          <w:lang w:bidi="ru-RU"/>
        </w:rPr>
        <w:t xml:space="preserve"> АТФ, НАДФ и т. п. Также для определения актив</w:t>
      </w:r>
      <w:r w:rsidR="00FE4962" w:rsidRPr="0012192F">
        <w:rPr>
          <w:rFonts w:ascii="Times New Roman" w:hAnsi="Times New Roman" w:cs="Times New Roman"/>
          <w:bCs/>
          <w:sz w:val="24"/>
          <w:szCs w:val="24"/>
          <w:lang w:bidi="ru-RU"/>
        </w:rPr>
        <w:softHyphen/>
        <w:t>ности ферментов вводят стабилизаторы в состав опытных смесей. Во многих случаях добавление желатина, альбумина и других до</w:t>
      </w:r>
      <w:r w:rsidR="00FE4962" w:rsidRPr="0012192F">
        <w:rPr>
          <w:rFonts w:ascii="Times New Roman" w:hAnsi="Times New Roman" w:cs="Times New Roman"/>
          <w:bCs/>
          <w:sz w:val="24"/>
          <w:szCs w:val="24"/>
          <w:lang w:bidi="ru-RU"/>
        </w:rPr>
        <w:softHyphen/>
        <w:t>бавок предотвращает денатурацию ферментного белка.</w:t>
      </w:r>
    </w:p>
    <w:p w:rsidR="005F2B29" w:rsidRDefault="005F2B29" w:rsidP="00A33E15">
      <w:pPr>
        <w:spacing w:after="0" w:line="360" w:lineRule="auto"/>
        <w:jc w:val="center"/>
        <w:rPr>
          <w:rFonts w:ascii="Times New Roman" w:hAnsi="Times New Roman" w:cs="Times New Roman"/>
          <w:b/>
          <w:bCs/>
          <w:sz w:val="24"/>
          <w:szCs w:val="24"/>
          <w:lang w:bidi="ru-RU"/>
        </w:rPr>
      </w:pPr>
      <w:bookmarkStart w:id="20" w:name="bookmark20"/>
    </w:p>
    <w:p w:rsidR="005F2B29" w:rsidRDefault="00DC43CF" w:rsidP="00A33E15">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 xml:space="preserve">1. </w:t>
      </w:r>
      <w:r w:rsidR="00FE4962" w:rsidRPr="0012192F">
        <w:rPr>
          <w:rFonts w:ascii="Times New Roman" w:hAnsi="Times New Roman" w:cs="Times New Roman"/>
          <w:b/>
          <w:bCs/>
          <w:sz w:val="24"/>
          <w:szCs w:val="24"/>
          <w:lang w:bidi="ru-RU"/>
        </w:rPr>
        <w:t xml:space="preserve">Применение ферментных препаратов </w:t>
      </w:r>
    </w:p>
    <w:p w:rsidR="00FE4962" w:rsidRPr="0012192F" w:rsidRDefault="00FE4962" w:rsidP="00A33E15">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для интенсификации солодоращения</w:t>
      </w:r>
      <w:bookmarkEnd w:id="20"/>
    </w:p>
    <w:p w:rsidR="00FE4962" w:rsidRPr="0012192F" w:rsidRDefault="00FE4962" w:rsidP="00A33E15">
      <w:pPr>
        <w:spacing w:after="0" w:line="360" w:lineRule="auto"/>
        <w:ind w:firstLine="708"/>
        <w:jc w:val="both"/>
        <w:rPr>
          <w:rFonts w:ascii="Times New Roman" w:hAnsi="Times New Roman" w:cs="Times New Roman"/>
          <w:bCs/>
          <w:sz w:val="24"/>
          <w:szCs w:val="24"/>
          <w:lang w:bidi="ru-RU"/>
        </w:rPr>
      </w:pPr>
      <w:proofErr w:type="gramStart"/>
      <w:r w:rsidRPr="0012192F">
        <w:rPr>
          <w:rFonts w:ascii="Times New Roman" w:hAnsi="Times New Roman" w:cs="Times New Roman"/>
          <w:bCs/>
          <w:sz w:val="24"/>
          <w:szCs w:val="24"/>
          <w:lang w:bidi="ru-RU"/>
        </w:rPr>
        <w:t>С целью интенсификации солодоращения пр</w:t>
      </w:r>
      <w:r w:rsidR="004D2C4D">
        <w:rPr>
          <w:rFonts w:ascii="Times New Roman" w:hAnsi="Times New Roman" w:cs="Times New Roman"/>
          <w:bCs/>
          <w:sz w:val="24"/>
          <w:szCs w:val="24"/>
          <w:lang w:bidi="ru-RU"/>
        </w:rPr>
        <w:t>и</w:t>
      </w:r>
      <w:r w:rsidRPr="0012192F">
        <w:rPr>
          <w:rFonts w:ascii="Times New Roman" w:hAnsi="Times New Roman" w:cs="Times New Roman"/>
          <w:bCs/>
          <w:sz w:val="24"/>
          <w:szCs w:val="24"/>
          <w:lang w:bidi="ru-RU"/>
        </w:rPr>
        <w:t>меняют фермент</w:t>
      </w:r>
      <w:r w:rsidRPr="0012192F">
        <w:rPr>
          <w:rFonts w:ascii="Times New Roman" w:hAnsi="Times New Roman" w:cs="Times New Roman"/>
          <w:bCs/>
          <w:sz w:val="24"/>
          <w:szCs w:val="24"/>
          <w:lang w:bidi="ru-RU"/>
        </w:rPr>
        <w:softHyphen/>
        <w:t>ные препараты комплексного действия МЭК, Целловиридин Г2</w:t>
      </w:r>
      <w:r w:rsidR="004D2C4D">
        <w:rPr>
          <w:rFonts w:ascii="Times New Roman" w:hAnsi="Times New Roman" w:cs="Times New Roman"/>
          <w:bCs/>
          <w:sz w:val="24"/>
          <w:szCs w:val="24"/>
          <w:lang w:bidi="ru-RU"/>
        </w:rPr>
        <w:t>0х и Целлюкласт 1,</w:t>
      </w:r>
      <w:r w:rsidRPr="0012192F">
        <w:rPr>
          <w:rFonts w:ascii="Times New Roman" w:hAnsi="Times New Roman" w:cs="Times New Roman"/>
          <w:bCs/>
          <w:sz w:val="24"/>
          <w:szCs w:val="24"/>
          <w:lang w:bidi="ru-RU"/>
        </w:rPr>
        <w:t>5Л. Мультиэнзимную композицию (</w:t>
      </w:r>
      <w:r w:rsidR="004D2C4D">
        <w:rPr>
          <w:rFonts w:ascii="Times New Roman" w:hAnsi="Times New Roman" w:cs="Times New Roman"/>
          <w:bCs/>
          <w:sz w:val="24"/>
          <w:szCs w:val="24"/>
          <w:lang w:bidi="ru-RU"/>
        </w:rPr>
        <w:t xml:space="preserve">МЭК) </w:t>
      </w:r>
      <w:r w:rsidR="005F2B29">
        <w:rPr>
          <w:rFonts w:ascii="Times New Roman" w:hAnsi="Times New Roman" w:cs="Times New Roman"/>
          <w:bCs/>
          <w:sz w:val="24"/>
          <w:szCs w:val="24"/>
          <w:lang w:bidi="ru-RU"/>
        </w:rPr>
        <w:t>–</w:t>
      </w:r>
      <w:r w:rsidR="004D2C4D">
        <w:rPr>
          <w:rFonts w:ascii="Times New Roman" w:hAnsi="Times New Roman" w:cs="Times New Roman"/>
          <w:bCs/>
          <w:sz w:val="24"/>
          <w:szCs w:val="24"/>
          <w:lang w:bidi="ru-RU"/>
        </w:rPr>
        <w:t xml:space="preserve"> смесь Амилосубтилина П10х и Амилоризина П10</w:t>
      </w:r>
      <w:r w:rsidRPr="0012192F">
        <w:rPr>
          <w:rFonts w:ascii="Times New Roman" w:hAnsi="Times New Roman" w:cs="Times New Roman"/>
          <w:bCs/>
          <w:sz w:val="24"/>
          <w:szCs w:val="24"/>
          <w:lang w:bidi="ru-RU"/>
        </w:rPr>
        <w:t>х, а также Целловиридин Г20х и Целлюкласт 1,5Л используют для улучшения процесса рас</w:t>
      </w:r>
      <w:r w:rsidRPr="0012192F">
        <w:rPr>
          <w:rFonts w:ascii="Times New Roman" w:hAnsi="Times New Roman" w:cs="Times New Roman"/>
          <w:bCs/>
          <w:sz w:val="24"/>
          <w:szCs w:val="24"/>
          <w:lang w:bidi="ru-RU"/>
        </w:rPr>
        <w:softHyphen/>
        <w:t>творения зерн</w:t>
      </w:r>
      <w:r w:rsidR="00E53868">
        <w:rPr>
          <w:rFonts w:ascii="Times New Roman" w:hAnsi="Times New Roman" w:cs="Times New Roman"/>
          <w:bCs/>
          <w:sz w:val="24"/>
          <w:szCs w:val="24"/>
          <w:lang w:bidi="ru-RU"/>
        </w:rPr>
        <w:t>а из расчета 10 г препарата на 1</w:t>
      </w:r>
      <w:r w:rsidRPr="0012192F">
        <w:rPr>
          <w:rFonts w:ascii="Times New Roman" w:hAnsi="Times New Roman" w:cs="Times New Roman"/>
          <w:bCs/>
          <w:sz w:val="24"/>
          <w:szCs w:val="24"/>
          <w:lang w:bidi="ru-RU"/>
        </w:rPr>
        <w:t xml:space="preserve"> т ячменя </w:t>
      </w:r>
      <w:r w:rsidR="005F2B29">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для МЭК и 0,005</w:t>
      </w:r>
      <w:r w:rsidR="005F2B29">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0,1 % </w:t>
      </w:r>
      <w:r w:rsidR="005F2B29">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для препаратов целлюлолитического действия.</w:t>
      </w:r>
      <w:proofErr w:type="gramEnd"/>
    </w:p>
    <w:p w:rsidR="00FE4962" w:rsidRPr="0012192F" w:rsidRDefault="00FE4962" w:rsidP="00A33E15">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Расчетное количество ферментного препарата предварительно растворяют в 5 дм</w:t>
      </w:r>
      <w:r w:rsidRPr="0012192F">
        <w:rPr>
          <w:rFonts w:ascii="Times New Roman" w:hAnsi="Times New Roman" w:cs="Times New Roman"/>
          <w:bCs/>
          <w:sz w:val="24"/>
          <w:szCs w:val="24"/>
          <w:vertAlign w:val="superscript"/>
          <w:lang w:bidi="ru-RU"/>
        </w:rPr>
        <w:t>3</w:t>
      </w:r>
      <w:r w:rsidRPr="0012192F">
        <w:rPr>
          <w:rFonts w:ascii="Times New Roman" w:hAnsi="Times New Roman" w:cs="Times New Roman"/>
          <w:bCs/>
          <w:sz w:val="24"/>
          <w:szCs w:val="24"/>
          <w:lang w:bidi="ru-RU"/>
        </w:rPr>
        <w:t xml:space="preserve"> воды, полученный рабочий раствор ферментного препарата добавляют в последнюю замочную воду, зерно хо</w:t>
      </w:r>
      <w:r w:rsidRPr="0012192F">
        <w:rPr>
          <w:rFonts w:ascii="Times New Roman" w:hAnsi="Times New Roman" w:cs="Times New Roman"/>
          <w:bCs/>
          <w:sz w:val="24"/>
          <w:szCs w:val="24"/>
          <w:lang w:bidi="ru-RU"/>
        </w:rPr>
        <w:softHyphen/>
        <w:t xml:space="preserve">рошо перемешивают и оставляют на </w:t>
      </w:r>
      <w:r w:rsidRPr="00E53868">
        <w:rPr>
          <w:rFonts w:ascii="Times New Roman" w:hAnsi="Times New Roman" w:cs="Times New Roman"/>
          <w:bCs/>
          <w:sz w:val="24"/>
          <w:szCs w:val="24"/>
          <w:lang w:bidi="ru-RU"/>
        </w:rPr>
        <w:t>6-8</w:t>
      </w:r>
      <w:r w:rsidRPr="0012192F">
        <w:rPr>
          <w:rFonts w:ascii="Times New Roman" w:hAnsi="Times New Roman" w:cs="Times New Roman"/>
          <w:bCs/>
          <w:sz w:val="24"/>
          <w:szCs w:val="24"/>
          <w:lang w:bidi="ru-RU"/>
        </w:rPr>
        <w:t xml:space="preserve"> ч, продувая через каждые 2 ч воздух. Ферменты препаратов проникают в наклюнувшееся зерно через разрыв чехлика оболочки и ускоряют процесс разрых</w:t>
      </w:r>
      <w:r w:rsidRPr="0012192F">
        <w:rPr>
          <w:rFonts w:ascii="Times New Roman" w:hAnsi="Times New Roman" w:cs="Times New Roman"/>
          <w:bCs/>
          <w:sz w:val="24"/>
          <w:szCs w:val="24"/>
          <w:lang w:bidi="ru-RU"/>
        </w:rPr>
        <w:softHyphen/>
        <w:t>ления эндосперма.</w:t>
      </w:r>
    </w:p>
    <w:p w:rsidR="00FE4962" w:rsidRPr="0012192F" w:rsidRDefault="00FE4962"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Применение МЭК дает возможность сократить срок солодора</w:t>
      </w:r>
      <w:r w:rsidRPr="0012192F">
        <w:rPr>
          <w:rFonts w:ascii="Times New Roman" w:hAnsi="Times New Roman" w:cs="Times New Roman"/>
          <w:bCs/>
          <w:sz w:val="24"/>
          <w:szCs w:val="24"/>
          <w:lang w:bidi="ru-RU"/>
        </w:rPr>
        <w:softHyphen/>
      </w:r>
      <w:r w:rsidR="00E53868">
        <w:rPr>
          <w:rFonts w:ascii="Times New Roman" w:hAnsi="Times New Roman" w:cs="Times New Roman"/>
          <w:bCs/>
          <w:sz w:val="24"/>
          <w:szCs w:val="24"/>
          <w:lang w:bidi="ru-RU"/>
        </w:rPr>
        <w:t>щ</w:t>
      </w:r>
      <w:r w:rsidRPr="0012192F">
        <w:rPr>
          <w:rFonts w:ascii="Times New Roman" w:hAnsi="Times New Roman" w:cs="Times New Roman"/>
          <w:bCs/>
          <w:sz w:val="24"/>
          <w:szCs w:val="24"/>
          <w:lang w:bidi="ru-RU"/>
        </w:rPr>
        <w:t xml:space="preserve">ения на </w:t>
      </w:r>
      <w:r w:rsidRPr="00E53868">
        <w:rPr>
          <w:rFonts w:ascii="Times New Roman" w:hAnsi="Times New Roman" w:cs="Times New Roman"/>
          <w:bCs/>
          <w:sz w:val="24"/>
          <w:szCs w:val="24"/>
          <w:lang w:bidi="ru-RU"/>
        </w:rPr>
        <w:t>1</w:t>
      </w:r>
      <w:r w:rsidRPr="0012192F">
        <w:rPr>
          <w:rFonts w:ascii="Times New Roman" w:hAnsi="Times New Roman" w:cs="Times New Roman"/>
          <w:bCs/>
          <w:sz w:val="24"/>
          <w:szCs w:val="24"/>
          <w:lang w:bidi="ru-RU"/>
        </w:rPr>
        <w:t xml:space="preserve"> сут при использовании ячменя I класса, а для ячменя </w:t>
      </w:r>
      <w:r w:rsidRPr="00E53868">
        <w:rPr>
          <w:rFonts w:ascii="Times New Roman" w:hAnsi="Times New Roman" w:cs="Times New Roman"/>
          <w:bCs/>
          <w:sz w:val="24"/>
          <w:szCs w:val="24"/>
          <w:lang w:bidi="ru-RU"/>
        </w:rPr>
        <w:t>II</w:t>
      </w:r>
      <w:r w:rsidRPr="0012192F">
        <w:rPr>
          <w:rFonts w:ascii="Times New Roman" w:hAnsi="Times New Roman" w:cs="Times New Roman"/>
          <w:b/>
          <w:bCs/>
          <w:sz w:val="24"/>
          <w:szCs w:val="24"/>
          <w:lang w:bidi="ru-RU"/>
        </w:rPr>
        <w:t xml:space="preserve"> </w:t>
      </w:r>
      <w:r w:rsidRPr="0012192F">
        <w:rPr>
          <w:rFonts w:ascii="Times New Roman" w:hAnsi="Times New Roman" w:cs="Times New Roman"/>
          <w:bCs/>
          <w:sz w:val="24"/>
          <w:szCs w:val="24"/>
          <w:lang w:bidi="ru-RU"/>
        </w:rPr>
        <w:t>класса улучшить качественные показатели получаемого солода. Использование целлюлолитических препаратов также повышает качество солода.</w:t>
      </w:r>
    </w:p>
    <w:p w:rsidR="005F2B29" w:rsidRDefault="005F2B29" w:rsidP="00136BFA">
      <w:pPr>
        <w:spacing w:after="0" w:line="360" w:lineRule="auto"/>
        <w:jc w:val="center"/>
        <w:rPr>
          <w:rFonts w:ascii="Times New Roman" w:hAnsi="Times New Roman" w:cs="Times New Roman"/>
          <w:b/>
          <w:bCs/>
          <w:sz w:val="24"/>
          <w:szCs w:val="24"/>
          <w:lang w:bidi="ru-RU"/>
        </w:rPr>
      </w:pPr>
      <w:bookmarkStart w:id="21" w:name="bookmark21"/>
    </w:p>
    <w:p w:rsidR="005F2B29" w:rsidRDefault="00FE4962" w:rsidP="00136BFA">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 xml:space="preserve">2. Переработка несоложеного зерна </w:t>
      </w:r>
    </w:p>
    <w:p w:rsidR="00FE4962" w:rsidRPr="0012192F" w:rsidRDefault="00FE4962" w:rsidP="00136BFA">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с применением ферментных препаратов</w:t>
      </w:r>
      <w:bookmarkEnd w:id="21"/>
    </w:p>
    <w:p w:rsidR="00FE4962" w:rsidRPr="0012192F" w:rsidRDefault="00FE4962"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При использовании ферментных препаратов учитывают все активности ферментов, входящих в используемый препарат. Как правило, отдельные ферменты имеют свои оптимальные условия. Поэтому в зависимости от качества сырья и </w:t>
      </w:r>
      <w:proofErr w:type="gramStart"/>
      <w:r w:rsidRPr="0012192F">
        <w:rPr>
          <w:rFonts w:ascii="Times New Roman" w:hAnsi="Times New Roman" w:cs="Times New Roman"/>
          <w:bCs/>
          <w:sz w:val="24"/>
          <w:szCs w:val="24"/>
          <w:lang w:bidi="ru-RU"/>
        </w:rPr>
        <w:t>целен</w:t>
      </w:r>
      <w:proofErr w:type="gramEnd"/>
      <w:r w:rsidRPr="0012192F">
        <w:rPr>
          <w:rFonts w:ascii="Times New Roman" w:hAnsi="Times New Roman" w:cs="Times New Roman"/>
          <w:bCs/>
          <w:sz w:val="24"/>
          <w:szCs w:val="24"/>
          <w:lang w:bidi="ru-RU"/>
        </w:rPr>
        <w:t xml:space="preserve"> получения сус</w:t>
      </w:r>
      <w:r w:rsidRPr="0012192F">
        <w:rPr>
          <w:rFonts w:ascii="Times New Roman" w:hAnsi="Times New Roman" w:cs="Times New Roman"/>
          <w:bCs/>
          <w:sz w:val="24"/>
          <w:szCs w:val="24"/>
          <w:lang w:bidi="ru-RU"/>
        </w:rPr>
        <w:softHyphen/>
        <w:t>ла определенного состава в заторе следует создавать оптимальные условия для действия того пли иного фермента.</w:t>
      </w:r>
    </w:p>
    <w:p w:rsidR="00FE4962" w:rsidRPr="0012192F" w:rsidRDefault="00FE4962"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Амилоризин Пх и Амилор</w:t>
      </w:r>
      <w:r w:rsidR="00E53868">
        <w:rPr>
          <w:rFonts w:ascii="Times New Roman" w:hAnsi="Times New Roman" w:cs="Times New Roman"/>
          <w:bCs/>
          <w:sz w:val="24"/>
          <w:szCs w:val="24"/>
          <w:lang w:bidi="ru-RU"/>
        </w:rPr>
        <w:t>и</w:t>
      </w:r>
      <w:r w:rsidRPr="0012192F">
        <w:rPr>
          <w:rFonts w:ascii="Times New Roman" w:hAnsi="Times New Roman" w:cs="Times New Roman"/>
          <w:bCs/>
          <w:sz w:val="24"/>
          <w:szCs w:val="24"/>
          <w:lang w:bidi="ru-RU"/>
        </w:rPr>
        <w:t xml:space="preserve">зин </w:t>
      </w:r>
      <w:r w:rsidR="00E53868">
        <w:rPr>
          <w:rFonts w:ascii="Times New Roman" w:hAnsi="Times New Roman" w:cs="Times New Roman"/>
          <w:bCs/>
          <w:sz w:val="24"/>
          <w:szCs w:val="24"/>
          <w:lang w:bidi="ru-RU"/>
        </w:rPr>
        <w:t>П10х</w:t>
      </w:r>
      <w:r w:rsidRPr="0012192F">
        <w:rPr>
          <w:rFonts w:ascii="Times New Roman" w:hAnsi="Times New Roman" w:cs="Times New Roman"/>
          <w:bCs/>
          <w:sz w:val="24"/>
          <w:szCs w:val="24"/>
          <w:lang w:bidi="ru-RU"/>
        </w:rPr>
        <w:t xml:space="preserve"> </w:t>
      </w:r>
      <w:r w:rsidR="005F2B29">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препараты грибно</w:t>
      </w:r>
      <w:r w:rsidRPr="0012192F">
        <w:rPr>
          <w:rFonts w:ascii="Times New Roman" w:hAnsi="Times New Roman" w:cs="Times New Roman"/>
          <w:bCs/>
          <w:sz w:val="24"/>
          <w:szCs w:val="24"/>
          <w:lang w:bidi="ru-RU"/>
        </w:rPr>
        <w:softHyphen/>
        <w:t>го происхождения в своем составе содержат амилол</w:t>
      </w:r>
      <w:r w:rsidR="00E53868">
        <w:rPr>
          <w:rFonts w:ascii="Times New Roman" w:hAnsi="Times New Roman" w:cs="Times New Roman"/>
          <w:bCs/>
          <w:sz w:val="24"/>
          <w:szCs w:val="24"/>
          <w:lang w:bidi="ru-RU"/>
        </w:rPr>
        <w:t>и</w:t>
      </w:r>
      <w:r w:rsidRPr="0012192F">
        <w:rPr>
          <w:rFonts w:ascii="Times New Roman" w:hAnsi="Times New Roman" w:cs="Times New Roman"/>
          <w:bCs/>
          <w:sz w:val="24"/>
          <w:szCs w:val="24"/>
          <w:lang w:bidi="ru-RU"/>
        </w:rPr>
        <w:t>т</w:t>
      </w:r>
      <w:r w:rsidR="00E53868">
        <w:rPr>
          <w:rFonts w:ascii="Times New Roman" w:hAnsi="Times New Roman" w:cs="Times New Roman"/>
          <w:bCs/>
          <w:sz w:val="24"/>
          <w:szCs w:val="24"/>
          <w:lang w:bidi="ru-RU"/>
        </w:rPr>
        <w:t>и</w:t>
      </w:r>
      <w:r w:rsidRPr="0012192F">
        <w:rPr>
          <w:rFonts w:ascii="Times New Roman" w:hAnsi="Times New Roman" w:cs="Times New Roman"/>
          <w:bCs/>
          <w:sz w:val="24"/>
          <w:szCs w:val="24"/>
          <w:lang w:bidi="ru-RU"/>
        </w:rPr>
        <w:t>ческие, протеолитические ферменты, а также ферменты, гидролизующие некрахмальные полисахариды (</w:t>
      </w:r>
      <w:r w:rsidR="00E53868">
        <w:rPr>
          <w:rFonts w:ascii="Times New Roman" w:hAnsi="Times New Roman" w:cs="Times New Roman"/>
          <w:bCs/>
          <w:sz w:val="24"/>
          <w:szCs w:val="24"/>
          <w:lang w:bidi="ru-RU"/>
        </w:rPr>
        <w:t>α-амилазу, глюкоамилазу, э</w:t>
      </w:r>
      <w:r w:rsidRPr="0012192F">
        <w:rPr>
          <w:rFonts w:ascii="Times New Roman" w:hAnsi="Times New Roman" w:cs="Times New Roman"/>
          <w:bCs/>
          <w:sz w:val="24"/>
          <w:szCs w:val="24"/>
          <w:lang w:bidi="ru-RU"/>
        </w:rPr>
        <w:t>нд</w:t>
      </w:r>
      <w:proofErr w:type="gramStart"/>
      <w:r w:rsidRPr="0012192F">
        <w:rPr>
          <w:rFonts w:ascii="Times New Roman" w:hAnsi="Times New Roman" w:cs="Times New Roman"/>
          <w:bCs/>
          <w:sz w:val="24"/>
          <w:szCs w:val="24"/>
          <w:lang w:bidi="ru-RU"/>
        </w:rPr>
        <w:t>о-</w:t>
      </w:r>
      <w:proofErr w:type="gramEnd"/>
      <w:r w:rsidRPr="0012192F">
        <w:rPr>
          <w:rFonts w:ascii="Times New Roman" w:hAnsi="Times New Roman" w:cs="Times New Roman"/>
          <w:bCs/>
          <w:sz w:val="24"/>
          <w:szCs w:val="24"/>
          <w:lang w:bidi="ru-RU"/>
        </w:rPr>
        <w:t xml:space="preserve"> и экзопентидазы, ксиналаз</w:t>
      </w:r>
      <w:r w:rsidR="00E53868">
        <w:rPr>
          <w:rFonts w:ascii="Times New Roman" w:hAnsi="Times New Roman" w:cs="Times New Roman"/>
          <w:bCs/>
          <w:sz w:val="24"/>
          <w:szCs w:val="24"/>
          <w:lang w:bidi="ru-RU"/>
        </w:rPr>
        <w:t>ы</w:t>
      </w:r>
      <w:r w:rsidRPr="0012192F">
        <w:rPr>
          <w:rFonts w:ascii="Times New Roman" w:hAnsi="Times New Roman" w:cs="Times New Roman"/>
          <w:bCs/>
          <w:sz w:val="24"/>
          <w:szCs w:val="24"/>
          <w:lang w:bidi="ru-RU"/>
        </w:rPr>
        <w:t xml:space="preserve">). По активности </w:t>
      </w:r>
      <w:proofErr w:type="gramStart"/>
      <w:r w:rsidR="00E53868">
        <w:rPr>
          <w:rFonts w:ascii="Times New Roman" w:hAnsi="Times New Roman" w:cs="Times New Roman"/>
          <w:bCs/>
          <w:sz w:val="24"/>
          <w:szCs w:val="24"/>
          <w:lang w:bidi="ru-RU"/>
        </w:rPr>
        <w:t>α</w:t>
      </w:r>
      <w:r w:rsidRPr="0012192F">
        <w:rPr>
          <w:rFonts w:ascii="Times New Roman" w:hAnsi="Times New Roman" w:cs="Times New Roman"/>
          <w:bCs/>
          <w:sz w:val="24"/>
          <w:szCs w:val="24"/>
          <w:lang w:bidi="ru-RU"/>
        </w:rPr>
        <w:t>-</w:t>
      </w:r>
      <w:proofErr w:type="gramEnd"/>
      <w:r w:rsidRPr="0012192F">
        <w:rPr>
          <w:rFonts w:ascii="Times New Roman" w:hAnsi="Times New Roman" w:cs="Times New Roman"/>
          <w:bCs/>
          <w:sz w:val="24"/>
          <w:szCs w:val="24"/>
          <w:lang w:bidi="ru-RU"/>
        </w:rPr>
        <w:t>амилазы, пептидазы и гемицеллюлазы превосходят сухой солод. Оптимальная темпе</w:t>
      </w:r>
      <w:r w:rsidRPr="0012192F">
        <w:rPr>
          <w:rFonts w:ascii="Times New Roman" w:hAnsi="Times New Roman" w:cs="Times New Roman"/>
          <w:bCs/>
          <w:sz w:val="24"/>
          <w:szCs w:val="24"/>
          <w:lang w:bidi="ru-RU"/>
        </w:rPr>
        <w:softHyphen/>
        <w:t>ратура расщепле</w:t>
      </w:r>
      <w:r w:rsidR="005F2B29">
        <w:rPr>
          <w:rFonts w:ascii="Times New Roman" w:hAnsi="Times New Roman" w:cs="Times New Roman"/>
          <w:bCs/>
          <w:sz w:val="24"/>
          <w:szCs w:val="24"/>
          <w:lang w:bidi="ru-RU"/>
        </w:rPr>
        <w:t>ния крахмала Амилоризином Пх65°С (солодом 70</w:t>
      </w:r>
      <w:r w:rsidRPr="0012192F">
        <w:rPr>
          <w:rFonts w:ascii="Times New Roman" w:hAnsi="Times New Roman" w:cs="Times New Roman"/>
          <w:bCs/>
          <w:sz w:val="24"/>
          <w:szCs w:val="24"/>
          <w:lang w:bidi="ru-RU"/>
        </w:rPr>
        <w:t>°С), для де</w:t>
      </w:r>
      <w:r w:rsidR="00016CD4">
        <w:rPr>
          <w:rFonts w:ascii="Times New Roman" w:hAnsi="Times New Roman" w:cs="Times New Roman"/>
          <w:bCs/>
          <w:sz w:val="24"/>
          <w:szCs w:val="24"/>
          <w:lang w:bidi="ru-RU"/>
        </w:rPr>
        <w:t>йствия α-амил</w:t>
      </w:r>
      <w:r w:rsidRPr="0012192F">
        <w:rPr>
          <w:rFonts w:ascii="Times New Roman" w:hAnsi="Times New Roman" w:cs="Times New Roman"/>
          <w:bCs/>
          <w:sz w:val="24"/>
          <w:szCs w:val="24"/>
          <w:lang w:bidi="ru-RU"/>
        </w:rPr>
        <w:t>азы Амилоризина Пх оптимальными являют</w:t>
      </w:r>
      <w:r w:rsidR="005F2B29">
        <w:rPr>
          <w:rFonts w:ascii="Times New Roman" w:hAnsi="Times New Roman" w:cs="Times New Roman"/>
          <w:bCs/>
          <w:sz w:val="24"/>
          <w:szCs w:val="24"/>
          <w:lang w:bidi="ru-RU"/>
        </w:rPr>
        <w:t>ся температура 50</w:t>
      </w:r>
      <w:proofErr w:type="gramStart"/>
      <w:r w:rsidR="00016CD4">
        <w:rPr>
          <w:rFonts w:ascii="Times New Roman" w:hAnsi="Times New Roman" w:cs="Times New Roman"/>
          <w:bCs/>
          <w:sz w:val="24"/>
          <w:szCs w:val="24"/>
          <w:lang w:bidi="ru-RU"/>
        </w:rPr>
        <w:t>°С</w:t>
      </w:r>
      <w:proofErr w:type="gramEnd"/>
      <w:r w:rsidR="00016CD4">
        <w:rPr>
          <w:rFonts w:ascii="Times New Roman" w:hAnsi="Times New Roman" w:cs="Times New Roman"/>
          <w:bCs/>
          <w:sz w:val="24"/>
          <w:szCs w:val="24"/>
          <w:lang w:bidi="ru-RU"/>
        </w:rPr>
        <w:t xml:space="preserve"> и pH 4,4-5,</w:t>
      </w:r>
      <w:r w:rsidRPr="00016CD4">
        <w:rPr>
          <w:rFonts w:ascii="Times New Roman" w:hAnsi="Times New Roman" w:cs="Times New Roman"/>
          <w:bCs/>
          <w:sz w:val="24"/>
          <w:szCs w:val="24"/>
          <w:lang w:bidi="ru-RU"/>
        </w:rPr>
        <w:t>6</w:t>
      </w:r>
      <w:r w:rsidR="00016CD4">
        <w:rPr>
          <w:rFonts w:ascii="Times New Roman" w:hAnsi="Times New Roman" w:cs="Times New Roman"/>
          <w:bCs/>
          <w:sz w:val="24"/>
          <w:szCs w:val="24"/>
          <w:lang w:bidi="ru-RU"/>
        </w:rPr>
        <w:t>. Основным проду</w:t>
      </w:r>
      <w:r w:rsidRPr="0012192F">
        <w:rPr>
          <w:rFonts w:ascii="Times New Roman" w:hAnsi="Times New Roman" w:cs="Times New Roman"/>
          <w:bCs/>
          <w:sz w:val="24"/>
          <w:szCs w:val="24"/>
          <w:lang w:bidi="ru-RU"/>
        </w:rPr>
        <w:t>ктом гидролиза крахмала Амилоризином Пх является мальтоза. Для сравнения в начале процесса скорость реакции, протекающей под влиянием бактериальной амилазы Амилосубтилина, резко з</w:t>
      </w:r>
      <w:r w:rsidR="005F2B29">
        <w:rPr>
          <w:rFonts w:ascii="Times New Roman" w:hAnsi="Times New Roman" w:cs="Times New Roman"/>
          <w:bCs/>
          <w:sz w:val="24"/>
          <w:szCs w:val="24"/>
          <w:lang w:bidi="ru-RU"/>
        </w:rPr>
        <w:t>амед</w:t>
      </w:r>
      <w:r w:rsidR="005F2B29">
        <w:rPr>
          <w:rFonts w:ascii="Times New Roman" w:hAnsi="Times New Roman" w:cs="Times New Roman"/>
          <w:bCs/>
          <w:sz w:val="24"/>
          <w:szCs w:val="24"/>
          <w:lang w:bidi="ru-RU"/>
        </w:rPr>
        <w:softHyphen/>
        <w:t>ляется по достижении 30-32</w:t>
      </w:r>
      <w:r w:rsidRPr="0012192F">
        <w:rPr>
          <w:rFonts w:ascii="Times New Roman" w:hAnsi="Times New Roman" w:cs="Times New Roman"/>
          <w:bCs/>
          <w:sz w:val="24"/>
          <w:szCs w:val="24"/>
          <w:lang w:bidi="ru-RU"/>
        </w:rPr>
        <w:t>%-ного гидролиза, в то время как при введении Амилоризина Пх грибного происхождения мальтоза еще продолжает накапливаться. Этими различиями объясняется то, что для повышения степени сбраживания сусла применяют именно грибную амилазу Амилоризин П10Х, а не бактериальную.</w:t>
      </w:r>
    </w:p>
    <w:p w:rsidR="00DC43CF" w:rsidRPr="0012192F" w:rsidRDefault="00FE4962"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Пептидазы</w:t>
      </w:r>
      <w:r w:rsidR="00016CD4">
        <w:rPr>
          <w:rFonts w:ascii="Times New Roman" w:hAnsi="Times New Roman" w:cs="Times New Roman"/>
          <w:bCs/>
          <w:sz w:val="24"/>
          <w:szCs w:val="24"/>
          <w:lang w:bidi="ru-RU"/>
        </w:rPr>
        <w:t xml:space="preserve"> Амилоризина Пх и Амилоризина П1</w:t>
      </w:r>
      <w:r w:rsidRPr="0012192F">
        <w:rPr>
          <w:rFonts w:ascii="Times New Roman" w:hAnsi="Times New Roman" w:cs="Times New Roman"/>
          <w:bCs/>
          <w:sz w:val="24"/>
          <w:szCs w:val="24"/>
          <w:lang w:bidi="ru-RU"/>
        </w:rPr>
        <w:t>0х проявляют каталитическое де</w:t>
      </w:r>
      <w:r w:rsidR="00016CD4">
        <w:rPr>
          <w:rFonts w:ascii="Times New Roman" w:hAnsi="Times New Roman" w:cs="Times New Roman"/>
          <w:bCs/>
          <w:sz w:val="24"/>
          <w:szCs w:val="24"/>
          <w:lang w:bidi="ru-RU"/>
        </w:rPr>
        <w:t>йствие на белки ячменя при pH 4,</w:t>
      </w:r>
      <w:r w:rsidR="005F2B29">
        <w:rPr>
          <w:rFonts w:ascii="Times New Roman" w:hAnsi="Times New Roman" w:cs="Times New Roman"/>
          <w:bCs/>
          <w:sz w:val="24"/>
          <w:szCs w:val="24"/>
          <w:lang w:bidi="ru-RU"/>
        </w:rPr>
        <w:t>5</w:t>
      </w:r>
      <w:r w:rsidRPr="0012192F">
        <w:rPr>
          <w:rFonts w:ascii="Times New Roman" w:hAnsi="Times New Roman" w:cs="Times New Roman"/>
          <w:bCs/>
          <w:sz w:val="24"/>
          <w:szCs w:val="24"/>
          <w:lang w:bidi="ru-RU"/>
        </w:rPr>
        <w:t>-4</w:t>
      </w:r>
      <w:r w:rsidRPr="00016CD4">
        <w:rPr>
          <w:rFonts w:ascii="Times New Roman" w:hAnsi="Times New Roman" w:cs="Times New Roman"/>
          <w:bCs/>
          <w:sz w:val="24"/>
          <w:szCs w:val="24"/>
          <w:lang w:bidi="ru-RU"/>
        </w:rPr>
        <w:t>,6</w:t>
      </w:r>
      <w:r w:rsidRPr="0012192F">
        <w:rPr>
          <w:rFonts w:ascii="Times New Roman" w:hAnsi="Times New Roman" w:cs="Times New Roman"/>
          <w:bCs/>
          <w:sz w:val="24"/>
          <w:szCs w:val="24"/>
          <w:lang w:bidi="ru-RU"/>
        </w:rPr>
        <w:t xml:space="preserve"> и темпе</w:t>
      </w:r>
      <w:r w:rsidRPr="0012192F">
        <w:rPr>
          <w:rFonts w:ascii="Times New Roman" w:hAnsi="Times New Roman" w:cs="Times New Roman"/>
          <w:bCs/>
          <w:sz w:val="24"/>
          <w:szCs w:val="24"/>
          <w:lang w:bidi="ru-RU"/>
        </w:rPr>
        <w:softHyphen/>
      </w:r>
      <w:r w:rsidR="005F2B29">
        <w:rPr>
          <w:rFonts w:ascii="Times New Roman" w:hAnsi="Times New Roman" w:cs="Times New Roman"/>
          <w:bCs/>
          <w:sz w:val="24"/>
          <w:szCs w:val="24"/>
          <w:lang w:bidi="ru-RU"/>
        </w:rPr>
        <w:t>ратуре 45-55</w:t>
      </w:r>
      <w:r w:rsidR="00DC43CF" w:rsidRPr="0012192F">
        <w:rPr>
          <w:rFonts w:ascii="Times New Roman" w:hAnsi="Times New Roman" w:cs="Times New Roman"/>
          <w:bCs/>
          <w:sz w:val="24"/>
          <w:szCs w:val="24"/>
          <w:lang w:bidi="ru-RU"/>
        </w:rPr>
        <w:t>°</w:t>
      </w:r>
      <w:proofErr w:type="gramStart"/>
      <w:r w:rsidR="00DC43CF" w:rsidRPr="0012192F">
        <w:rPr>
          <w:rFonts w:ascii="Times New Roman" w:hAnsi="Times New Roman" w:cs="Times New Roman"/>
          <w:bCs/>
          <w:sz w:val="24"/>
          <w:szCs w:val="24"/>
          <w:lang w:bidi="ru-RU"/>
        </w:rPr>
        <w:t>С.</w:t>
      </w:r>
      <w:proofErr w:type="gramEnd"/>
      <w:r w:rsidR="00DC43CF" w:rsidRPr="0012192F">
        <w:rPr>
          <w:rFonts w:ascii="Times New Roman" w:hAnsi="Times New Roman" w:cs="Times New Roman"/>
          <w:bCs/>
          <w:sz w:val="24"/>
          <w:szCs w:val="24"/>
          <w:lang w:bidi="ru-RU"/>
        </w:rPr>
        <w:t xml:space="preserve"> Но при pH 5,5-5,7, характерном для пивоварен</w:t>
      </w:r>
      <w:r w:rsidR="00DC43CF" w:rsidRPr="0012192F">
        <w:rPr>
          <w:rFonts w:ascii="Times New Roman" w:hAnsi="Times New Roman" w:cs="Times New Roman"/>
          <w:bCs/>
          <w:sz w:val="24"/>
          <w:szCs w:val="24"/>
          <w:lang w:bidi="ru-RU"/>
        </w:rPr>
        <w:softHyphen/>
        <w:t>ного затора, в раствор переходит всего лишь на 13 % меньше азо</w:t>
      </w:r>
      <w:r w:rsidR="00DC43CF" w:rsidRPr="0012192F">
        <w:rPr>
          <w:rFonts w:ascii="Times New Roman" w:hAnsi="Times New Roman" w:cs="Times New Roman"/>
          <w:bCs/>
          <w:sz w:val="24"/>
          <w:szCs w:val="24"/>
          <w:lang w:bidi="ru-RU"/>
        </w:rPr>
        <w:softHyphen/>
        <w:t>тистых соединений, чем при pH 4,5-4,6. Амилоризин Пх не только значительно превышает солод по пептидазной активности, но и обладает повышенным экзопептидазным дейс</w:t>
      </w:r>
      <w:r w:rsidR="00016CD4">
        <w:rPr>
          <w:rFonts w:ascii="Times New Roman" w:hAnsi="Times New Roman" w:cs="Times New Roman"/>
          <w:bCs/>
          <w:sz w:val="24"/>
          <w:szCs w:val="24"/>
          <w:lang w:bidi="ru-RU"/>
        </w:rPr>
        <w:t>твием, что приводит к более глу</w:t>
      </w:r>
      <w:r w:rsidR="00DC43CF" w:rsidRPr="0012192F">
        <w:rPr>
          <w:rFonts w:ascii="Times New Roman" w:hAnsi="Times New Roman" w:cs="Times New Roman"/>
          <w:bCs/>
          <w:sz w:val="24"/>
          <w:szCs w:val="24"/>
          <w:lang w:bidi="ru-RU"/>
        </w:rPr>
        <w:t>бокому по сравнению с пептидазами солода (а также и бактериальными) расщеплению белков ячменя.</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Пептидазы Амилоризина Пх не одинаково гидролизуют белко</w:t>
      </w:r>
      <w:r w:rsidRPr="0012192F">
        <w:rPr>
          <w:rFonts w:ascii="Times New Roman" w:hAnsi="Times New Roman" w:cs="Times New Roman"/>
          <w:bCs/>
          <w:sz w:val="24"/>
          <w:szCs w:val="24"/>
          <w:lang w:bidi="ru-RU"/>
        </w:rPr>
        <w:softHyphen/>
        <w:t>вые вещества разных видов несоложеного сырья. За 1 ч при</w:t>
      </w:r>
      <w:r w:rsidR="005F2B29">
        <w:rPr>
          <w:rFonts w:ascii="Times New Roman" w:hAnsi="Times New Roman" w:cs="Times New Roman"/>
          <w:bCs/>
          <w:sz w:val="24"/>
          <w:szCs w:val="24"/>
          <w:lang w:bidi="ru-RU"/>
        </w:rPr>
        <w:t xml:space="preserve"> 50</w:t>
      </w:r>
      <w:proofErr w:type="gramStart"/>
      <w:r w:rsidR="005F2B29">
        <w:rPr>
          <w:rFonts w:ascii="Times New Roman" w:hAnsi="Times New Roman" w:cs="Times New Roman"/>
          <w:bCs/>
          <w:sz w:val="24"/>
          <w:szCs w:val="24"/>
          <w:lang w:bidi="ru-RU"/>
        </w:rPr>
        <w:t>°С</w:t>
      </w:r>
      <w:proofErr w:type="gramEnd"/>
      <w:r w:rsidR="005F2B29">
        <w:rPr>
          <w:rFonts w:ascii="Times New Roman" w:hAnsi="Times New Roman" w:cs="Times New Roman"/>
          <w:bCs/>
          <w:sz w:val="24"/>
          <w:szCs w:val="24"/>
          <w:lang w:bidi="ru-RU"/>
        </w:rPr>
        <w:t xml:space="preserve"> переводится в раствор 57</w:t>
      </w:r>
      <w:r w:rsidRPr="0012192F">
        <w:rPr>
          <w:rFonts w:ascii="Times New Roman" w:hAnsi="Times New Roman" w:cs="Times New Roman"/>
          <w:bCs/>
          <w:sz w:val="24"/>
          <w:szCs w:val="24"/>
          <w:lang w:bidi="ru-RU"/>
        </w:rPr>
        <w:t xml:space="preserve">% азотистых веществ </w:t>
      </w:r>
      <w:r w:rsidR="005F2B29">
        <w:rPr>
          <w:rFonts w:ascii="Times New Roman" w:hAnsi="Times New Roman" w:cs="Times New Roman"/>
          <w:bCs/>
          <w:sz w:val="24"/>
          <w:szCs w:val="24"/>
          <w:lang w:bidi="ru-RU"/>
        </w:rPr>
        <w:t>пшеницы, 32</w:t>
      </w:r>
      <w:r w:rsidR="0037391D">
        <w:rPr>
          <w:rFonts w:ascii="Times New Roman" w:hAnsi="Times New Roman" w:cs="Times New Roman"/>
          <w:bCs/>
          <w:sz w:val="24"/>
          <w:szCs w:val="24"/>
          <w:lang w:bidi="ru-RU"/>
        </w:rPr>
        <w:t xml:space="preserve">% </w:t>
      </w:r>
      <w:r w:rsidR="00016CD4">
        <w:rPr>
          <w:rFonts w:ascii="Times New Roman" w:hAnsi="Times New Roman" w:cs="Times New Roman"/>
          <w:bCs/>
          <w:sz w:val="24"/>
          <w:szCs w:val="24"/>
          <w:lang w:bidi="ru-RU"/>
        </w:rPr>
        <w:t xml:space="preserve"> ячменя,</w:t>
      </w:r>
      <w:r w:rsidR="0037391D">
        <w:rPr>
          <w:rFonts w:ascii="Times New Roman" w:hAnsi="Times New Roman" w:cs="Times New Roman"/>
          <w:bCs/>
          <w:sz w:val="24"/>
          <w:szCs w:val="24"/>
          <w:lang w:bidi="ru-RU"/>
        </w:rPr>
        <w:t xml:space="preserve"> 3 %  кукурузы и менее 10 % </w:t>
      </w:r>
      <w:r w:rsidRPr="0012192F">
        <w:rPr>
          <w:rFonts w:ascii="Times New Roman" w:hAnsi="Times New Roman" w:cs="Times New Roman"/>
          <w:bCs/>
          <w:sz w:val="24"/>
          <w:szCs w:val="24"/>
          <w:lang w:bidi="ru-RU"/>
        </w:rPr>
        <w:t xml:space="preserve"> риса.</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После кипячения несоложеного сырья атакуемость белков яч</w:t>
      </w:r>
      <w:r w:rsidRPr="0012192F">
        <w:rPr>
          <w:rFonts w:ascii="Times New Roman" w:hAnsi="Times New Roman" w:cs="Times New Roman"/>
          <w:bCs/>
          <w:sz w:val="24"/>
          <w:szCs w:val="24"/>
          <w:lang w:bidi="ru-RU"/>
        </w:rPr>
        <w:softHyphen/>
        <w:t>меня, пшеницы и кукурузы уменьшается соответственно в 1,5; 1,8 и 2 раза. Амилоризин переводит в раствор на 4</w:t>
      </w:r>
      <w:r w:rsidR="005F2B29">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8 % больше экс</w:t>
      </w:r>
      <w:r w:rsidRPr="0012192F">
        <w:rPr>
          <w:rFonts w:ascii="Times New Roman" w:hAnsi="Times New Roman" w:cs="Times New Roman"/>
          <w:bCs/>
          <w:sz w:val="24"/>
          <w:szCs w:val="24"/>
          <w:lang w:bidi="ru-RU"/>
        </w:rPr>
        <w:softHyphen/>
        <w:t>трактивных веществ ячменя, чем солод.</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Проторизин П25х и Амилоризин П25х получены при </w:t>
      </w:r>
      <w:proofErr w:type="gramStart"/>
      <w:r w:rsidRPr="0012192F">
        <w:rPr>
          <w:rFonts w:ascii="Times New Roman" w:hAnsi="Times New Roman" w:cs="Times New Roman"/>
          <w:bCs/>
          <w:sz w:val="24"/>
          <w:szCs w:val="24"/>
          <w:lang w:bidi="ru-RU"/>
        </w:rPr>
        <w:t>фракцион</w:t>
      </w:r>
      <w:r w:rsidRPr="0012192F">
        <w:rPr>
          <w:rFonts w:ascii="Times New Roman" w:hAnsi="Times New Roman" w:cs="Times New Roman"/>
          <w:bCs/>
          <w:sz w:val="24"/>
          <w:szCs w:val="24"/>
          <w:lang w:bidi="ru-RU"/>
        </w:rPr>
        <w:softHyphen/>
        <w:t>ном</w:t>
      </w:r>
      <w:proofErr w:type="gramEnd"/>
      <w:r w:rsidRPr="0012192F">
        <w:rPr>
          <w:rFonts w:ascii="Times New Roman" w:hAnsi="Times New Roman" w:cs="Times New Roman"/>
          <w:bCs/>
          <w:sz w:val="24"/>
          <w:szCs w:val="24"/>
          <w:lang w:bidi="ru-RU"/>
        </w:rPr>
        <w:t xml:space="preserve"> саждении этанолом пептидазы и амилазы из экстракта культу</w:t>
      </w:r>
      <w:r w:rsidRPr="0012192F">
        <w:rPr>
          <w:rFonts w:ascii="Times New Roman" w:hAnsi="Times New Roman" w:cs="Times New Roman"/>
          <w:bCs/>
          <w:sz w:val="24"/>
          <w:szCs w:val="24"/>
          <w:lang w:bidi="ru-RU"/>
        </w:rPr>
        <w:softHyphen/>
        <w:t xml:space="preserve">ры </w:t>
      </w:r>
      <w:r w:rsidRPr="0012192F">
        <w:rPr>
          <w:rFonts w:ascii="Times New Roman" w:hAnsi="Times New Roman" w:cs="Times New Roman"/>
          <w:b/>
          <w:bCs/>
          <w:i/>
          <w:iCs/>
          <w:sz w:val="24"/>
          <w:szCs w:val="24"/>
          <w:lang w:bidi="en-US"/>
        </w:rPr>
        <w:t>Asp</w:t>
      </w:r>
      <w:r w:rsidRPr="0012192F">
        <w:rPr>
          <w:rFonts w:ascii="Times New Roman" w:hAnsi="Times New Roman" w:cs="Times New Roman"/>
          <w:b/>
          <w:bCs/>
          <w:i/>
          <w:iCs/>
          <w:sz w:val="24"/>
          <w:szCs w:val="24"/>
          <w:lang w:bidi="ru-RU"/>
        </w:rPr>
        <w:t xml:space="preserve">. </w:t>
      </w:r>
      <w:r w:rsidRPr="0012192F">
        <w:rPr>
          <w:rFonts w:ascii="Times New Roman" w:hAnsi="Times New Roman" w:cs="Times New Roman"/>
          <w:b/>
          <w:bCs/>
          <w:i/>
          <w:iCs/>
          <w:sz w:val="24"/>
          <w:szCs w:val="24"/>
          <w:lang w:bidi="en-US"/>
        </w:rPr>
        <w:t>or</w:t>
      </w:r>
      <w:r w:rsidR="00994D25">
        <w:rPr>
          <w:rFonts w:ascii="Times New Roman" w:hAnsi="Times New Roman" w:cs="Times New Roman"/>
          <w:b/>
          <w:bCs/>
          <w:i/>
          <w:iCs/>
          <w:sz w:val="24"/>
          <w:szCs w:val="24"/>
          <w:lang w:val="en-US" w:bidi="en-US"/>
        </w:rPr>
        <w:t>y</w:t>
      </w:r>
      <w:r w:rsidRPr="0012192F">
        <w:rPr>
          <w:rFonts w:ascii="Times New Roman" w:hAnsi="Times New Roman" w:cs="Times New Roman"/>
          <w:b/>
          <w:bCs/>
          <w:i/>
          <w:iCs/>
          <w:sz w:val="24"/>
          <w:szCs w:val="24"/>
          <w:lang w:bidi="en-US"/>
        </w:rPr>
        <w:t>zae</w:t>
      </w:r>
      <w:r w:rsidRPr="0012192F">
        <w:rPr>
          <w:rFonts w:ascii="Times New Roman" w:hAnsi="Times New Roman" w:cs="Times New Roman"/>
          <w:b/>
          <w:bCs/>
          <w:i/>
          <w:iCs/>
          <w:sz w:val="24"/>
          <w:szCs w:val="24"/>
          <w:lang w:bidi="ru-RU"/>
        </w:rPr>
        <w:t>.</w:t>
      </w:r>
      <w:r w:rsidRPr="0012192F">
        <w:rPr>
          <w:rFonts w:ascii="Times New Roman" w:hAnsi="Times New Roman" w:cs="Times New Roman"/>
          <w:bCs/>
          <w:sz w:val="24"/>
          <w:szCs w:val="24"/>
          <w:lang w:bidi="ru-RU"/>
        </w:rPr>
        <w:t xml:space="preserve"> Препарат Проторизин П25Х содержит в основном пептидазу и следы амилазы, а препарат Амилоризин П25Х </w:t>
      </w:r>
      <w:r w:rsidR="005F2B29">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ами</w:t>
      </w:r>
      <w:r w:rsidRPr="0012192F">
        <w:rPr>
          <w:rFonts w:ascii="Times New Roman" w:hAnsi="Times New Roman" w:cs="Times New Roman"/>
          <w:bCs/>
          <w:sz w:val="24"/>
          <w:szCs w:val="24"/>
          <w:lang w:bidi="ru-RU"/>
        </w:rPr>
        <w:softHyphen/>
        <w:t>лазу и пептидазу, обладающую низкой активностью.</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Эндопептидаза Проторизина </w:t>
      </w:r>
      <w:r w:rsidR="00994D25">
        <w:rPr>
          <w:rFonts w:ascii="Times New Roman" w:hAnsi="Times New Roman" w:cs="Times New Roman"/>
          <w:bCs/>
          <w:sz w:val="24"/>
          <w:szCs w:val="24"/>
          <w:lang w:bidi="ru-RU"/>
        </w:rPr>
        <w:t>П25Х имеет оптимум pH 5,</w:t>
      </w:r>
      <w:r w:rsidRPr="0012192F">
        <w:rPr>
          <w:rFonts w:ascii="Times New Roman" w:hAnsi="Times New Roman" w:cs="Times New Roman"/>
          <w:bCs/>
          <w:sz w:val="24"/>
          <w:szCs w:val="24"/>
          <w:lang w:bidi="ru-RU"/>
        </w:rPr>
        <w:t xml:space="preserve"> а раз</w:t>
      </w:r>
      <w:r w:rsidRPr="0012192F">
        <w:rPr>
          <w:rFonts w:ascii="Times New Roman" w:hAnsi="Times New Roman" w:cs="Times New Roman"/>
          <w:bCs/>
          <w:sz w:val="24"/>
          <w:szCs w:val="24"/>
          <w:lang w:bidi="ru-RU"/>
        </w:rPr>
        <w:softHyphen/>
        <w:t>жижающая способность амилазы проявляется при pH 7,4. При оптимальн</w:t>
      </w:r>
      <w:r w:rsidR="00994D25">
        <w:rPr>
          <w:rFonts w:ascii="Times New Roman" w:hAnsi="Times New Roman" w:cs="Times New Roman"/>
          <w:bCs/>
          <w:sz w:val="24"/>
          <w:szCs w:val="24"/>
          <w:lang w:bidi="ru-RU"/>
        </w:rPr>
        <w:t>ых ус</w:t>
      </w:r>
      <w:r w:rsidR="005F2B29">
        <w:rPr>
          <w:rFonts w:ascii="Times New Roman" w:hAnsi="Times New Roman" w:cs="Times New Roman"/>
          <w:bCs/>
          <w:sz w:val="24"/>
          <w:szCs w:val="24"/>
          <w:lang w:bidi="ru-RU"/>
        </w:rPr>
        <w:t>ловиях (pH 4,94, температура 40</w:t>
      </w:r>
      <w:r w:rsidR="00994D25">
        <w:rPr>
          <w:rFonts w:ascii="Times New Roman" w:hAnsi="Times New Roman" w:cs="Times New Roman"/>
          <w:bCs/>
          <w:sz w:val="24"/>
          <w:szCs w:val="24"/>
          <w:lang w:bidi="ru-RU"/>
        </w:rPr>
        <w:t>°С) эндопептида</w:t>
      </w:r>
      <w:r w:rsidR="005F2B29">
        <w:rPr>
          <w:rFonts w:ascii="Times New Roman" w:hAnsi="Times New Roman" w:cs="Times New Roman"/>
          <w:bCs/>
          <w:sz w:val="24"/>
          <w:szCs w:val="24"/>
          <w:lang w:bidi="ru-RU"/>
        </w:rPr>
        <w:t>за гидролизует белок на 75</w:t>
      </w:r>
      <w:r w:rsidRPr="0012192F">
        <w:rPr>
          <w:rFonts w:ascii="Times New Roman" w:hAnsi="Times New Roman" w:cs="Times New Roman"/>
          <w:bCs/>
          <w:sz w:val="24"/>
          <w:szCs w:val="24"/>
          <w:lang w:bidi="ru-RU"/>
        </w:rPr>
        <w:t>%.</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Ц</w:t>
      </w:r>
      <w:r w:rsidR="00994D25">
        <w:rPr>
          <w:rFonts w:ascii="Times New Roman" w:hAnsi="Times New Roman" w:cs="Times New Roman"/>
          <w:bCs/>
          <w:sz w:val="24"/>
          <w:szCs w:val="24"/>
          <w:lang w:bidi="ru-RU"/>
        </w:rPr>
        <w:t xml:space="preserve">итороземин </w:t>
      </w:r>
      <w:r w:rsidR="005F2B29">
        <w:rPr>
          <w:rFonts w:ascii="Times New Roman" w:hAnsi="Times New Roman" w:cs="Times New Roman"/>
          <w:bCs/>
          <w:sz w:val="24"/>
          <w:szCs w:val="24"/>
          <w:lang w:bidi="ru-RU"/>
        </w:rPr>
        <w:t>П</w:t>
      </w:r>
      <w:r w:rsidR="00994D25">
        <w:rPr>
          <w:rFonts w:ascii="Times New Roman" w:hAnsi="Times New Roman" w:cs="Times New Roman"/>
          <w:bCs/>
          <w:sz w:val="24"/>
          <w:szCs w:val="24"/>
          <w:lang w:bidi="ru-RU"/>
        </w:rPr>
        <w:t>х и Цитороземин П10</w:t>
      </w:r>
      <w:r w:rsidRPr="0012192F">
        <w:rPr>
          <w:rFonts w:ascii="Times New Roman" w:hAnsi="Times New Roman" w:cs="Times New Roman"/>
          <w:bCs/>
          <w:sz w:val="24"/>
          <w:szCs w:val="24"/>
          <w:lang w:bidi="ru-RU"/>
        </w:rPr>
        <w:t>х имеют такой же набор ферментов, гидролизующих некрахмальные полисахариды, как проросший солод и препарат Амилоризин Пх. Активность фер</w:t>
      </w:r>
      <w:r w:rsidRPr="0012192F">
        <w:rPr>
          <w:rFonts w:ascii="Times New Roman" w:hAnsi="Times New Roman" w:cs="Times New Roman"/>
          <w:bCs/>
          <w:sz w:val="24"/>
          <w:szCs w:val="24"/>
          <w:lang w:bidi="ru-RU"/>
        </w:rPr>
        <w:softHyphen/>
        <w:t>ментов в препарате Цитороземин</w:t>
      </w:r>
      <w:r w:rsidR="00994D25">
        <w:rPr>
          <w:rFonts w:ascii="Times New Roman" w:hAnsi="Times New Roman" w:cs="Times New Roman"/>
          <w:bCs/>
          <w:sz w:val="24"/>
          <w:szCs w:val="24"/>
          <w:lang w:bidi="ru-RU"/>
        </w:rPr>
        <w:t xml:space="preserve"> П10х</w:t>
      </w:r>
      <w:r w:rsidRPr="0012192F">
        <w:rPr>
          <w:rFonts w:ascii="Times New Roman" w:hAnsi="Times New Roman" w:cs="Times New Roman"/>
          <w:bCs/>
          <w:sz w:val="24"/>
          <w:szCs w:val="24"/>
          <w:lang w:bidi="ru-RU"/>
        </w:rPr>
        <w:t xml:space="preserve"> в 10</w:t>
      </w:r>
      <w:r w:rsidR="005F2B29">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20 раз выше, чем в препарате Цитороземин Пх.</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В то время как оптимальное действие отдельных ферментов цитолитического комплекса ячменного </w:t>
      </w:r>
      <w:r w:rsidR="00994D25">
        <w:rPr>
          <w:rFonts w:ascii="Times New Roman" w:hAnsi="Times New Roman" w:cs="Times New Roman"/>
          <w:bCs/>
          <w:sz w:val="24"/>
          <w:szCs w:val="24"/>
          <w:lang w:bidi="ru-RU"/>
        </w:rPr>
        <w:t>солода лежит в области pH 3,2-4,</w:t>
      </w:r>
      <w:r w:rsidRPr="0012192F">
        <w:rPr>
          <w:rFonts w:ascii="Times New Roman" w:hAnsi="Times New Roman" w:cs="Times New Roman"/>
          <w:bCs/>
          <w:sz w:val="24"/>
          <w:szCs w:val="24"/>
          <w:lang w:bidi="ru-RU"/>
        </w:rPr>
        <w:t>8, оптимум общей ци</w:t>
      </w:r>
      <w:r w:rsidR="00994D25">
        <w:rPr>
          <w:rFonts w:ascii="Times New Roman" w:hAnsi="Times New Roman" w:cs="Times New Roman"/>
          <w:bCs/>
          <w:sz w:val="24"/>
          <w:szCs w:val="24"/>
          <w:lang w:bidi="ru-RU"/>
        </w:rPr>
        <w:t>толитической активности Цитороземинов Пх и П10х находится при pH 5,</w:t>
      </w:r>
      <w:r w:rsidRPr="0012192F">
        <w:rPr>
          <w:rFonts w:ascii="Times New Roman" w:hAnsi="Times New Roman" w:cs="Times New Roman"/>
          <w:bCs/>
          <w:sz w:val="24"/>
          <w:szCs w:val="24"/>
          <w:lang w:bidi="ru-RU"/>
        </w:rPr>
        <w:t xml:space="preserve">6, а гемицеллюлазы </w:t>
      </w:r>
      <w:r w:rsidR="005F2B29">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при </w:t>
      </w:r>
      <w:r w:rsidR="005F2B29">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pH 4,6.</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При </w:t>
      </w:r>
      <w:r w:rsidR="00994D25">
        <w:rPr>
          <w:rFonts w:ascii="Times New Roman" w:hAnsi="Times New Roman" w:cs="Times New Roman"/>
          <w:bCs/>
          <w:sz w:val="24"/>
          <w:szCs w:val="24"/>
          <w:lang w:bidi="ru-RU"/>
        </w:rPr>
        <w:t>подкислении или подщелачивании среды общая цито</w:t>
      </w:r>
      <w:r w:rsidRPr="0012192F">
        <w:rPr>
          <w:rFonts w:ascii="Times New Roman" w:hAnsi="Times New Roman" w:cs="Times New Roman"/>
          <w:bCs/>
          <w:sz w:val="24"/>
          <w:szCs w:val="24"/>
          <w:lang w:bidi="ru-RU"/>
        </w:rPr>
        <w:t>литическая активность быстро падает, так что оптимальная зона действия ферментов, в которой паден</w:t>
      </w:r>
      <w:r w:rsidR="00994D25">
        <w:rPr>
          <w:rFonts w:ascii="Times New Roman" w:hAnsi="Times New Roman" w:cs="Times New Roman"/>
          <w:bCs/>
          <w:sz w:val="24"/>
          <w:szCs w:val="24"/>
          <w:lang w:bidi="ru-RU"/>
        </w:rPr>
        <w:t>ие активнос</w:t>
      </w:r>
      <w:r w:rsidR="005F2B29">
        <w:rPr>
          <w:rFonts w:ascii="Times New Roman" w:hAnsi="Times New Roman" w:cs="Times New Roman"/>
          <w:bCs/>
          <w:sz w:val="24"/>
          <w:szCs w:val="24"/>
          <w:lang w:bidi="ru-RU"/>
        </w:rPr>
        <w:t>ти не превышает 10</w:t>
      </w:r>
      <w:r w:rsidR="00994D25">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небольшая и находится в пределах pH 4,9-6,3. Активность гемицеллюлазы резко падает при увеличении кислотности среды. </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Наибольшая стабильность ферментов зафиксирована при pH 5-6. Оптимум общей цитолитической активности совладает с опти</w:t>
      </w:r>
      <w:r w:rsidRPr="0012192F">
        <w:rPr>
          <w:rFonts w:ascii="Times New Roman" w:hAnsi="Times New Roman" w:cs="Times New Roman"/>
          <w:bCs/>
          <w:sz w:val="24"/>
          <w:szCs w:val="24"/>
          <w:lang w:bidi="ru-RU"/>
        </w:rPr>
        <w:softHyphen/>
        <w:t xml:space="preserve">мумом стабильности ферментов, близким к значениям pH пивного затора, и лежит в зоне, близкой </w:t>
      </w:r>
      <w:proofErr w:type="gramStart"/>
      <w:r w:rsidRPr="0012192F">
        <w:rPr>
          <w:rFonts w:ascii="Times New Roman" w:hAnsi="Times New Roman" w:cs="Times New Roman"/>
          <w:bCs/>
          <w:sz w:val="24"/>
          <w:szCs w:val="24"/>
          <w:lang w:bidi="ru-RU"/>
        </w:rPr>
        <w:t>к</w:t>
      </w:r>
      <w:proofErr w:type="gramEnd"/>
      <w:r w:rsidRPr="0012192F">
        <w:rPr>
          <w:rFonts w:ascii="Times New Roman" w:hAnsi="Times New Roman" w:cs="Times New Roman"/>
          <w:bCs/>
          <w:sz w:val="24"/>
          <w:szCs w:val="24"/>
          <w:lang w:bidi="ru-RU"/>
        </w:rPr>
        <w:t xml:space="preserve"> нейтральной. Цитолитические </w:t>
      </w:r>
      <w:r w:rsidR="00994D25">
        <w:rPr>
          <w:rFonts w:ascii="Times New Roman" w:hAnsi="Times New Roman" w:cs="Times New Roman"/>
          <w:bCs/>
          <w:sz w:val="24"/>
          <w:szCs w:val="24"/>
          <w:lang w:bidi="ru-RU"/>
        </w:rPr>
        <w:t>ферменты Цитороземинов Пх и П10</w:t>
      </w:r>
      <w:r w:rsidRPr="0012192F">
        <w:rPr>
          <w:rFonts w:ascii="Times New Roman" w:hAnsi="Times New Roman" w:cs="Times New Roman"/>
          <w:bCs/>
          <w:sz w:val="24"/>
          <w:szCs w:val="24"/>
          <w:lang w:bidi="ru-RU"/>
        </w:rPr>
        <w:t>х термолабильны, оптимум их действ</w:t>
      </w:r>
      <w:r w:rsidR="005F2B29">
        <w:rPr>
          <w:rFonts w:ascii="Times New Roman" w:hAnsi="Times New Roman" w:cs="Times New Roman"/>
          <w:bCs/>
          <w:sz w:val="24"/>
          <w:szCs w:val="24"/>
          <w:lang w:bidi="ru-RU"/>
        </w:rPr>
        <w:t>ия находится при температуре 40</w:t>
      </w:r>
      <w:r w:rsidRPr="0012192F">
        <w:rPr>
          <w:rFonts w:ascii="Times New Roman" w:hAnsi="Times New Roman" w:cs="Times New Roman"/>
          <w:bCs/>
          <w:sz w:val="24"/>
          <w:szCs w:val="24"/>
          <w:lang w:bidi="ru-RU"/>
        </w:rPr>
        <w:t>°С.</w:t>
      </w:r>
    </w:p>
    <w:p w:rsidR="00DC43CF" w:rsidRPr="0012192F" w:rsidRDefault="00DC43CF" w:rsidP="005F2B29">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Действие эндо</w:t>
      </w:r>
      <w:r w:rsidR="00994D25">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 xml:space="preserve">глюканазы и </w:t>
      </w:r>
      <w:proofErr w:type="gramStart"/>
      <w:r w:rsidR="00994D25">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w:t>
      </w:r>
      <w:proofErr w:type="gramEnd"/>
      <w:r w:rsidRPr="0012192F">
        <w:rPr>
          <w:rFonts w:ascii="Times New Roman" w:hAnsi="Times New Roman" w:cs="Times New Roman"/>
          <w:bCs/>
          <w:sz w:val="24"/>
          <w:szCs w:val="24"/>
          <w:lang w:bidi="ru-RU"/>
        </w:rPr>
        <w:t xml:space="preserve">глюканазы Цитороземинов Пх и П10х оптимально </w:t>
      </w:r>
      <w:r w:rsidR="005F2B29">
        <w:rPr>
          <w:rFonts w:ascii="Times New Roman" w:hAnsi="Times New Roman" w:cs="Times New Roman"/>
          <w:bCs/>
          <w:sz w:val="24"/>
          <w:szCs w:val="24"/>
          <w:lang w:bidi="ru-RU"/>
        </w:rPr>
        <w:t>при 50</w:t>
      </w:r>
      <w:r w:rsidR="00994B95">
        <w:rPr>
          <w:rFonts w:ascii="Times New Roman" w:hAnsi="Times New Roman" w:cs="Times New Roman"/>
          <w:bCs/>
          <w:sz w:val="24"/>
          <w:szCs w:val="24"/>
          <w:lang w:bidi="ru-RU"/>
        </w:rPr>
        <w:t>°С. Превышение температу</w:t>
      </w:r>
      <w:r w:rsidRPr="0012192F">
        <w:rPr>
          <w:rFonts w:ascii="Times New Roman" w:hAnsi="Times New Roman" w:cs="Times New Roman"/>
          <w:bCs/>
          <w:sz w:val="24"/>
          <w:szCs w:val="24"/>
          <w:lang w:bidi="ru-RU"/>
        </w:rPr>
        <w:t>ры над оптимальной приводит к быстрой потере активности. Оптимальная температура действия ксиланазы несколько ниже и равна 40</w:t>
      </w:r>
      <w:proofErr w:type="gramStart"/>
      <w:r w:rsidR="005F2B29">
        <w:rPr>
          <w:rFonts w:ascii="Times New Roman" w:hAnsi="Times New Roman" w:cs="Times New Roman"/>
          <w:bCs/>
          <w:sz w:val="24"/>
          <w:szCs w:val="24"/>
          <w:lang w:bidi="ru-RU"/>
        </w:rPr>
        <w:t>°С</w:t>
      </w:r>
      <w:proofErr w:type="gramEnd"/>
      <w:r w:rsidR="005F2B29">
        <w:rPr>
          <w:rFonts w:ascii="Times New Roman" w:hAnsi="Times New Roman" w:cs="Times New Roman"/>
          <w:bCs/>
          <w:sz w:val="24"/>
          <w:szCs w:val="24"/>
          <w:lang w:bidi="ru-RU"/>
        </w:rPr>
        <w:t>, но при 50</w:t>
      </w:r>
      <w:r w:rsidRPr="0012192F">
        <w:rPr>
          <w:rFonts w:ascii="Times New Roman" w:hAnsi="Times New Roman" w:cs="Times New Roman"/>
          <w:bCs/>
          <w:sz w:val="24"/>
          <w:szCs w:val="24"/>
          <w:lang w:bidi="ru-RU"/>
        </w:rPr>
        <w:t>°С еще сохраняется значительная часть фермента. Оптимум активно</w:t>
      </w:r>
      <w:r w:rsidR="005F2B29">
        <w:rPr>
          <w:rFonts w:ascii="Times New Roman" w:hAnsi="Times New Roman" w:cs="Times New Roman"/>
          <w:bCs/>
          <w:sz w:val="24"/>
          <w:szCs w:val="24"/>
          <w:lang w:bidi="ru-RU"/>
        </w:rPr>
        <w:t>сти целлобиазы находится при 70</w:t>
      </w:r>
      <w:r w:rsidRPr="0012192F">
        <w:rPr>
          <w:rFonts w:ascii="Times New Roman" w:hAnsi="Times New Roman" w:cs="Times New Roman"/>
          <w:bCs/>
          <w:sz w:val="24"/>
          <w:szCs w:val="24"/>
          <w:lang w:bidi="ru-RU"/>
        </w:rPr>
        <w:t>°С. Оптимальные тем</w:t>
      </w:r>
      <w:r w:rsidRPr="0012192F">
        <w:rPr>
          <w:rFonts w:ascii="Times New Roman" w:hAnsi="Times New Roman" w:cs="Times New Roman"/>
          <w:bCs/>
          <w:sz w:val="24"/>
          <w:szCs w:val="24"/>
          <w:lang w:bidi="ru-RU"/>
        </w:rPr>
        <w:softHyphen/>
        <w:t>пературы действия ферментов Цит</w:t>
      </w:r>
      <w:r w:rsidR="00994B95">
        <w:rPr>
          <w:rFonts w:ascii="Times New Roman" w:hAnsi="Times New Roman" w:cs="Times New Roman"/>
          <w:bCs/>
          <w:sz w:val="24"/>
          <w:szCs w:val="24"/>
          <w:lang w:bidi="ru-RU"/>
        </w:rPr>
        <w:t>ороземина Пх и Цитороземина П10</w:t>
      </w:r>
      <w:r w:rsidRPr="0012192F">
        <w:rPr>
          <w:rFonts w:ascii="Times New Roman" w:hAnsi="Times New Roman" w:cs="Times New Roman"/>
          <w:bCs/>
          <w:sz w:val="24"/>
          <w:szCs w:val="24"/>
          <w:lang w:bidi="ru-RU"/>
        </w:rPr>
        <w:t>х одинаковы.</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Оптимальными условиями для суммарного действи</w:t>
      </w:r>
      <w:r w:rsidR="00994B95">
        <w:rPr>
          <w:rFonts w:ascii="Times New Roman" w:hAnsi="Times New Roman" w:cs="Times New Roman"/>
          <w:bCs/>
          <w:sz w:val="24"/>
          <w:szCs w:val="24"/>
          <w:lang w:bidi="ru-RU"/>
        </w:rPr>
        <w:t>я ферментов Цитороземина Пх и П10</w:t>
      </w:r>
      <w:r w:rsidRPr="0012192F">
        <w:rPr>
          <w:rFonts w:ascii="Times New Roman" w:hAnsi="Times New Roman" w:cs="Times New Roman"/>
          <w:bCs/>
          <w:sz w:val="24"/>
          <w:szCs w:val="24"/>
          <w:lang w:bidi="ru-RU"/>
        </w:rPr>
        <w:t>х являются pH среды 5,6 и те</w:t>
      </w:r>
      <w:r w:rsidR="005F2B29">
        <w:rPr>
          <w:rFonts w:ascii="Times New Roman" w:hAnsi="Times New Roman" w:cs="Times New Roman"/>
          <w:bCs/>
          <w:sz w:val="24"/>
          <w:szCs w:val="24"/>
          <w:lang w:bidi="ru-RU"/>
        </w:rPr>
        <w:t>мпература 40</w:t>
      </w:r>
      <w:r w:rsidRPr="0012192F">
        <w:rPr>
          <w:rFonts w:ascii="Times New Roman" w:hAnsi="Times New Roman" w:cs="Times New Roman"/>
          <w:bCs/>
          <w:sz w:val="24"/>
          <w:szCs w:val="24"/>
          <w:lang w:bidi="ru-RU"/>
        </w:rPr>
        <w:t>°С. Такая температура позволяет проявлять в заторе достаточ</w:t>
      </w:r>
      <w:r w:rsidRPr="0012192F">
        <w:rPr>
          <w:rFonts w:ascii="Times New Roman" w:hAnsi="Times New Roman" w:cs="Times New Roman"/>
          <w:bCs/>
          <w:sz w:val="24"/>
          <w:szCs w:val="24"/>
          <w:lang w:bidi="ru-RU"/>
        </w:rPr>
        <w:softHyphen/>
        <w:t xml:space="preserve">но высокую активность </w:t>
      </w:r>
      <w:proofErr w:type="gramStart"/>
      <w:r w:rsidR="00994B95">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w:t>
      </w:r>
      <w:proofErr w:type="gramEnd"/>
      <w:r w:rsidRPr="0012192F">
        <w:rPr>
          <w:rFonts w:ascii="Times New Roman" w:hAnsi="Times New Roman" w:cs="Times New Roman"/>
          <w:bCs/>
          <w:sz w:val="24"/>
          <w:szCs w:val="24"/>
          <w:lang w:bidi="ru-RU"/>
        </w:rPr>
        <w:t>глюканазы и мак</w:t>
      </w:r>
      <w:r w:rsidR="00994B95">
        <w:rPr>
          <w:rFonts w:ascii="Times New Roman" w:hAnsi="Times New Roman" w:cs="Times New Roman"/>
          <w:bCs/>
          <w:sz w:val="24"/>
          <w:szCs w:val="24"/>
          <w:lang w:bidi="ru-RU"/>
        </w:rPr>
        <w:t>симальную активность пентозаназ.</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Водорастворимые некрахмальные полисахариды ячменя (гумми-вещества) представляют собой полиглюкозид, состоящий в основном из </w:t>
      </w:r>
      <w:proofErr w:type="gramStart"/>
      <w:r w:rsidR="00994B95">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w:t>
      </w:r>
      <w:proofErr w:type="gramEnd"/>
      <w:r w:rsidRPr="0012192F">
        <w:rPr>
          <w:rFonts w:ascii="Times New Roman" w:hAnsi="Times New Roman" w:cs="Times New Roman"/>
          <w:bCs/>
          <w:sz w:val="24"/>
          <w:szCs w:val="24"/>
          <w:lang w:bidi="ru-RU"/>
        </w:rPr>
        <w:t>глюкана с примесью пентозанов. Под</w:t>
      </w:r>
      <w:r w:rsidR="00994B95">
        <w:rPr>
          <w:rFonts w:ascii="Times New Roman" w:hAnsi="Times New Roman" w:cs="Times New Roman"/>
          <w:bCs/>
          <w:sz w:val="24"/>
          <w:szCs w:val="24"/>
          <w:lang w:bidi="ru-RU"/>
        </w:rPr>
        <w:t xml:space="preserve"> действием Цитороземинов Пх и П10</w:t>
      </w:r>
      <w:r w:rsidRPr="0012192F">
        <w:rPr>
          <w:rFonts w:ascii="Times New Roman" w:hAnsi="Times New Roman" w:cs="Times New Roman"/>
          <w:bCs/>
          <w:sz w:val="24"/>
          <w:szCs w:val="24"/>
          <w:lang w:bidi="ru-RU"/>
        </w:rPr>
        <w:t>х в количестве 1,2 и 0</w:t>
      </w:r>
      <w:r w:rsidR="00994B95">
        <w:rPr>
          <w:rFonts w:ascii="Times New Roman" w:hAnsi="Times New Roman" w:cs="Times New Roman"/>
          <w:bCs/>
          <w:sz w:val="24"/>
          <w:szCs w:val="24"/>
          <w:lang w:bidi="ru-RU"/>
        </w:rPr>
        <w:t>,05% к массе сырья затора на 0,</w:t>
      </w:r>
      <w:r w:rsidR="005F2B29">
        <w:rPr>
          <w:rFonts w:ascii="Times New Roman" w:hAnsi="Times New Roman" w:cs="Times New Roman"/>
          <w:bCs/>
          <w:sz w:val="24"/>
          <w:szCs w:val="24"/>
          <w:lang w:bidi="ru-RU"/>
        </w:rPr>
        <w:t>5</w:t>
      </w:r>
      <w:r w:rsidRPr="0012192F">
        <w:rPr>
          <w:rFonts w:ascii="Times New Roman" w:hAnsi="Times New Roman" w:cs="Times New Roman"/>
          <w:bCs/>
          <w:sz w:val="24"/>
          <w:szCs w:val="24"/>
          <w:lang w:bidi="ru-RU"/>
        </w:rPr>
        <w:t>%-ный раствор гумми-веществ (соответствует при</w:t>
      </w:r>
      <w:r w:rsidRPr="0012192F">
        <w:rPr>
          <w:rFonts w:ascii="Times New Roman" w:hAnsi="Times New Roman" w:cs="Times New Roman"/>
          <w:bCs/>
          <w:sz w:val="24"/>
          <w:szCs w:val="24"/>
          <w:lang w:bidi="ru-RU"/>
        </w:rPr>
        <w:softHyphen/>
        <w:t>мерному содержани</w:t>
      </w:r>
      <w:r w:rsidR="009A7387">
        <w:rPr>
          <w:rFonts w:ascii="Times New Roman" w:hAnsi="Times New Roman" w:cs="Times New Roman"/>
          <w:bCs/>
          <w:sz w:val="24"/>
          <w:szCs w:val="24"/>
          <w:lang w:bidi="ru-RU"/>
        </w:rPr>
        <w:t>ю их в первой части затора с 50</w:t>
      </w:r>
      <w:r w:rsidRPr="0012192F">
        <w:rPr>
          <w:rFonts w:ascii="Times New Roman" w:hAnsi="Times New Roman" w:cs="Times New Roman"/>
          <w:bCs/>
          <w:sz w:val="24"/>
          <w:szCs w:val="24"/>
          <w:lang w:bidi="ru-RU"/>
        </w:rPr>
        <w:t>% несоложено</w:t>
      </w:r>
      <w:r w:rsidRPr="0012192F">
        <w:rPr>
          <w:rFonts w:ascii="Times New Roman" w:hAnsi="Times New Roman" w:cs="Times New Roman"/>
          <w:bCs/>
          <w:sz w:val="24"/>
          <w:szCs w:val="24"/>
          <w:lang w:bidi="ru-RU"/>
        </w:rPr>
        <w:softHyphen/>
        <w:t>го ячменя</w:t>
      </w:r>
      <w:r w:rsidR="009A7387">
        <w:rPr>
          <w:rFonts w:ascii="Times New Roman" w:hAnsi="Times New Roman" w:cs="Times New Roman"/>
          <w:bCs/>
          <w:sz w:val="24"/>
          <w:szCs w:val="24"/>
          <w:lang w:bidi="ru-RU"/>
        </w:rPr>
        <w:t>) при 40</w:t>
      </w:r>
      <w:proofErr w:type="gramStart"/>
      <w:r w:rsidRPr="0012192F">
        <w:rPr>
          <w:rFonts w:ascii="Times New Roman" w:hAnsi="Times New Roman" w:cs="Times New Roman"/>
          <w:bCs/>
          <w:sz w:val="24"/>
          <w:szCs w:val="24"/>
          <w:lang w:bidi="ru-RU"/>
        </w:rPr>
        <w:t>°С</w:t>
      </w:r>
      <w:proofErr w:type="gramEnd"/>
      <w:r w:rsidRPr="0012192F">
        <w:rPr>
          <w:rFonts w:ascii="Times New Roman" w:hAnsi="Times New Roman" w:cs="Times New Roman"/>
          <w:bCs/>
          <w:sz w:val="24"/>
          <w:szCs w:val="24"/>
          <w:lang w:bidi="ru-RU"/>
        </w:rPr>
        <w:t xml:space="preserve"> происходит резкое снижение относительной вязкости гидролизата. В гидролизатах накаплив</w:t>
      </w:r>
      <w:r w:rsidR="00994B95">
        <w:rPr>
          <w:rFonts w:ascii="Times New Roman" w:hAnsi="Times New Roman" w:cs="Times New Roman"/>
          <w:bCs/>
          <w:sz w:val="24"/>
          <w:szCs w:val="24"/>
          <w:lang w:bidi="ru-RU"/>
        </w:rPr>
        <w:t>ается небольшое количество реду</w:t>
      </w:r>
      <w:r w:rsidRPr="0012192F">
        <w:rPr>
          <w:rFonts w:ascii="Times New Roman" w:hAnsi="Times New Roman" w:cs="Times New Roman"/>
          <w:bCs/>
          <w:sz w:val="24"/>
          <w:szCs w:val="24"/>
          <w:lang w:bidi="ru-RU"/>
        </w:rPr>
        <w:t>цирующих веществ и продуктов с низкой молеку</w:t>
      </w:r>
      <w:r w:rsidRPr="0012192F">
        <w:rPr>
          <w:rFonts w:ascii="Times New Roman" w:hAnsi="Times New Roman" w:cs="Times New Roman"/>
          <w:bCs/>
          <w:sz w:val="24"/>
          <w:szCs w:val="24"/>
          <w:lang w:bidi="ru-RU"/>
        </w:rPr>
        <w:softHyphen/>
        <w:t>лярной массой.</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Ферментативные гидролизаты гемицеллюлоз из ячменей и ячменной шелухи содержат примерно одинаковое количество кси</w:t>
      </w:r>
      <w:r w:rsidRPr="0012192F">
        <w:rPr>
          <w:rFonts w:ascii="Times New Roman" w:hAnsi="Times New Roman" w:cs="Times New Roman"/>
          <w:bCs/>
          <w:sz w:val="24"/>
          <w:szCs w:val="24"/>
          <w:lang w:bidi="ru-RU"/>
        </w:rPr>
        <w:softHyphen/>
        <w:t>лозы и арабинозы. При действии Цитороземинов Пх</w:t>
      </w:r>
      <w:r w:rsidR="00994B95">
        <w:rPr>
          <w:rFonts w:ascii="Times New Roman" w:hAnsi="Times New Roman" w:cs="Times New Roman"/>
          <w:bCs/>
          <w:sz w:val="24"/>
          <w:szCs w:val="24"/>
          <w:lang w:bidi="ru-RU"/>
        </w:rPr>
        <w:t xml:space="preserve"> и П10</w:t>
      </w:r>
      <w:r w:rsidRPr="0012192F">
        <w:rPr>
          <w:rFonts w:ascii="Times New Roman" w:hAnsi="Times New Roman" w:cs="Times New Roman"/>
          <w:bCs/>
          <w:sz w:val="24"/>
          <w:szCs w:val="24"/>
          <w:lang w:bidi="ru-RU"/>
        </w:rPr>
        <w:t xml:space="preserve">х на нерастворимые в воде </w:t>
      </w:r>
      <w:proofErr w:type="gramStart"/>
      <w:r w:rsidR="00994B95">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w:t>
      </w:r>
      <w:proofErr w:type="gramEnd"/>
      <w:r w:rsidRPr="0012192F">
        <w:rPr>
          <w:rFonts w:ascii="Times New Roman" w:hAnsi="Times New Roman" w:cs="Times New Roman"/>
          <w:bCs/>
          <w:sz w:val="24"/>
          <w:szCs w:val="24"/>
          <w:lang w:bidi="ru-RU"/>
        </w:rPr>
        <w:t>глюкан и арабиноксилан, входящие в со</w:t>
      </w:r>
      <w:r w:rsidRPr="0012192F">
        <w:rPr>
          <w:rFonts w:ascii="Times New Roman" w:hAnsi="Times New Roman" w:cs="Times New Roman"/>
          <w:bCs/>
          <w:sz w:val="24"/>
          <w:szCs w:val="24"/>
          <w:lang w:bidi="ru-RU"/>
        </w:rPr>
        <w:softHyphen/>
        <w:t xml:space="preserve">став гемицеллюлазы ячменя, в затор переходят глюкоза, ксилоза, арабиноза и олигосахара ксилозного ряда. </w:t>
      </w:r>
      <w:r w:rsidR="00994B95">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 xml:space="preserve">-глюкан гидролизуется относительно быстрее пентозанов. </w:t>
      </w:r>
      <w:proofErr w:type="gramStart"/>
      <w:r w:rsidRPr="0012192F">
        <w:rPr>
          <w:rFonts w:ascii="Times New Roman" w:hAnsi="Times New Roman" w:cs="Times New Roman"/>
          <w:bCs/>
          <w:sz w:val="24"/>
          <w:szCs w:val="24"/>
          <w:lang w:bidi="ru-RU"/>
        </w:rPr>
        <w:t>В ферментативном гидролизате гемицеллюлазы из шелухи содержатся в основном пентозы.</w:t>
      </w:r>
      <w:proofErr w:type="gramEnd"/>
    </w:p>
    <w:p w:rsidR="00DC43CF" w:rsidRPr="0012192F" w:rsidRDefault="00994B95" w:rsidP="00136BFA">
      <w:pPr>
        <w:spacing w:after="0" w:line="360" w:lineRule="auto"/>
        <w:ind w:firstLine="708"/>
        <w:jc w:val="both"/>
        <w:rPr>
          <w:rFonts w:ascii="Times New Roman" w:hAnsi="Times New Roman" w:cs="Times New Roman"/>
          <w:bCs/>
          <w:sz w:val="24"/>
          <w:szCs w:val="24"/>
          <w:lang w:bidi="ru-RU"/>
        </w:rPr>
      </w:pPr>
      <w:r>
        <w:rPr>
          <w:rFonts w:ascii="Times New Roman" w:hAnsi="Times New Roman" w:cs="Times New Roman"/>
          <w:bCs/>
          <w:sz w:val="24"/>
          <w:szCs w:val="24"/>
          <w:lang w:bidi="ru-RU"/>
        </w:rPr>
        <w:t>Препараты Цитороземин Пх и П10</w:t>
      </w:r>
      <w:r w:rsidR="00DC43CF" w:rsidRPr="0012192F">
        <w:rPr>
          <w:rFonts w:ascii="Times New Roman" w:hAnsi="Times New Roman" w:cs="Times New Roman"/>
          <w:bCs/>
          <w:sz w:val="24"/>
          <w:szCs w:val="24"/>
          <w:lang w:bidi="ru-RU"/>
        </w:rPr>
        <w:t>х специфичны по своему действию на некрахмальные полисахариды ячменя и почти не действуют на некрахмальные полисахариды риса и кукурузы, что, очевидно, обусловливается другим строением этих полисахари</w:t>
      </w:r>
      <w:r w:rsidR="00DC43CF" w:rsidRPr="0012192F">
        <w:rPr>
          <w:rFonts w:ascii="Times New Roman" w:hAnsi="Times New Roman" w:cs="Times New Roman"/>
          <w:bCs/>
          <w:sz w:val="24"/>
          <w:szCs w:val="24"/>
          <w:lang w:bidi="ru-RU"/>
        </w:rPr>
        <w:softHyphen/>
        <w:t>дов, так как гем</w:t>
      </w:r>
      <w:r>
        <w:rPr>
          <w:rFonts w:ascii="Times New Roman" w:hAnsi="Times New Roman" w:cs="Times New Roman"/>
          <w:bCs/>
          <w:sz w:val="24"/>
          <w:szCs w:val="24"/>
          <w:lang w:bidi="ru-RU"/>
        </w:rPr>
        <w:t>иц</w:t>
      </w:r>
      <w:r w:rsidR="00DC43CF" w:rsidRPr="0012192F">
        <w:rPr>
          <w:rFonts w:ascii="Times New Roman" w:hAnsi="Times New Roman" w:cs="Times New Roman"/>
          <w:bCs/>
          <w:sz w:val="24"/>
          <w:szCs w:val="24"/>
          <w:lang w:bidi="ru-RU"/>
        </w:rPr>
        <w:t>еллюлаза ячменя является арабинокс</w:t>
      </w:r>
      <w:r>
        <w:rPr>
          <w:rFonts w:ascii="Times New Roman" w:hAnsi="Times New Roman" w:cs="Times New Roman"/>
          <w:bCs/>
          <w:sz w:val="24"/>
          <w:szCs w:val="24"/>
          <w:lang w:bidi="ru-RU"/>
        </w:rPr>
        <w:t>ила</w:t>
      </w:r>
      <w:r w:rsidR="00DC43CF" w:rsidRPr="0012192F">
        <w:rPr>
          <w:rFonts w:ascii="Times New Roman" w:hAnsi="Times New Roman" w:cs="Times New Roman"/>
          <w:bCs/>
          <w:sz w:val="24"/>
          <w:szCs w:val="24"/>
          <w:lang w:bidi="ru-RU"/>
        </w:rPr>
        <w:t xml:space="preserve">ном, а гемицеллюлаза риса состоит из ксилана с уроновыми </w:t>
      </w:r>
      <w:r w:rsidR="00DC43CF" w:rsidRPr="00994B95">
        <w:rPr>
          <w:rFonts w:ascii="Times New Roman" w:hAnsi="Times New Roman" w:cs="Times New Roman"/>
          <w:bCs/>
          <w:iCs/>
          <w:sz w:val="24"/>
          <w:szCs w:val="24"/>
          <w:lang w:bidi="ru-RU"/>
        </w:rPr>
        <w:t>кислотами</w:t>
      </w:r>
      <w:r w:rsidR="00DC43CF" w:rsidRPr="0012192F">
        <w:rPr>
          <w:rFonts w:ascii="Times New Roman" w:hAnsi="Times New Roman" w:cs="Times New Roman"/>
          <w:b/>
          <w:bCs/>
          <w:i/>
          <w:iCs/>
          <w:sz w:val="24"/>
          <w:szCs w:val="24"/>
          <w:lang w:bidi="ru-RU"/>
        </w:rPr>
        <w:t>.</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Целлоконингин П</w:t>
      </w:r>
      <w:r w:rsidR="00FC5524">
        <w:rPr>
          <w:rFonts w:ascii="Times New Roman" w:hAnsi="Times New Roman" w:cs="Times New Roman"/>
          <w:bCs/>
          <w:sz w:val="24"/>
          <w:szCs w:val="24"/>
          <w:lang w:bidi="ru-RU"/>
        </w:rPr>
        <w:t>10</w:t>
      </w:r>
      <w:r w:rsidRPr="0012192F">
        <w:rPr>
          <w:rFonts w:ascii="Times New Roman" w:hAnsi="Times New Roman" w:cs="Times New Roman"/>
          <w:bCs/>
          <w:sz w:val="24"/>
          <w:szCs w:val="24"/>
          <w:lang w:bidi="ru-RU"/>
        </w:rPr>
        <w:t>х содержит в своем составе ц</w:t>
      </w:r>
      <w:r w:rsidR="00FC5524">
        <w:rPr>
          <w:rFonts w:ascii="Times New Roman" w:hAnsi="Times New Roman" w:cs="Times New Roman"/>
          <w:bCs/>
          <w:sz w:val="24"/>
          <w:szCs w:val="24"/>
          <w:lang w:bidi="ru-RU"/>
        </w:rPr>
        <w:t>итолитиче</w:t>
      </w:r>
      <w:r w:rsidRPr="0012192F">
        <w:rPr>
          <w:rFonts w:ascii="Times New Roman" w:hAnsi="Times New Roman" w:cs="Times New Roman"/>
          <w:bCs/>
          <w:sz w:val="24"/>
          <w:szCs w:val="24"/>
          <w:lang w:bidi="ru-RU"/>
        </w:rPr>
        <w:t>ские, амилолитические и протеолитические ферменты</w:t>
      </w:r>
      <w:r w:rsidR="00FC5524">
        <w:rPr>
          <w:rFonts w:ascii="Times New Roman" w:hAnsi="Times New Roman" w:cs="Times New Roman"/>
          <w:bCs/>
          <w:sz w:val="24"/>
          <w:szCs w:val="24"/>
          <w:lang w:bidi="ru-RU"/>
        </w:rPr>
        <w:t>. Оптимум действия цитолитическ</w:t>
      </w:r>
      <w:r w:rsidRPr="0012192F">
        <w:rPr>
          <w:rFonts w:ascii="Times New Roman" w:hAnsi="Times New Roman" w:cs="Times New Roman"/>
          <w:bCs/>
          <w:sz w:val="24"/>
          <w:szCs w:val="24"/>
          <w:lang w:bidi="ru-RU"/>
        </w:rPr>
        <w:t>их ферментов лежит в довольно широком интервале pH. Для общей цито</w:t>
      </w:r>
      <w:r w:rsidR="00FC5524">
        <w:rPr>
          <w:rFonts w:ascii="Times New Roman" w:hAnsi="Times New Roman" w:cs="Times New Roman"/>
          <w:bCs/>
          <w:sz w:val="24"/>
          <w:szCs w:val="24"/>
          <w:lang w:bidi="ru-RU"/>
        </w:rPr>
        <w:t>литической и гемицеллюлазной ак</w:t>
      </w:r>
      <w:r w:rsidRPr="0012192F">
        <w:rPr>
          <w:rFonts w:ascii="Times New Roman" w:hAnsi="Times New Roman" w:cs="Times New Roman"/>
          <w:bCs/>
          <w:sz w:val="24"/>
          <w:szCs w:val="24"/>
          <w:lang w:bidi="ru-RU"/>
        </w:rPr>
        <w:t xml:space="preserve">тивности оптимальный интервал pH </w:t>
      </w:r>
      <w:r w:rsidRPr="00FC5524">
        <w:rPr>
          <w:rFonts w:ascii="Times New Roman" w:hAnsi="Times New Roman" w:cs="Times New Roman"/>
          <w:bCs/>
          <w:sz w:val="24"/>
          <w:szCs w:val="24"/>
          <w:lang w:bidi="ru-RU"/>
        </w:rPr>
        <w:t>5,</w:t>
      </w:r>
      <w:r w:rsidRPr="00FC5524">
        <w:rPr>
          <w:rFonts w:ascii="Times New Roman" w:hAnsi="Times New Roman" w:cs="Times New Roman"/>
          <w:bCs/>
          <w:iCs/>
          <w:sz w:val="24"/>
          <w:szCs w:val="24"/>
          <w:lang w:bidi="ru-RU"/>
        </w:rPr>
        <w:t>2-6,2.</w:t>
      </w:r>
      <w:r w:rsidRPr="0012192F">
        <w:rPr>
          <w:rFonts w:ascii="Times New Roman" w:hAnsi="Times New Roman" w:cs="Times New Roman"/>
          <w:bCs/>
          <w:sz w:val="24"/>
          <w:szCs w:val="24"/>
          <w:lang w:bidi="ru-RU"/>
        </w:rPr>
        <w:t xml:space="preserve"> Эндо-</w:t>
      </w:r>
      <w:r w:rsidR="00FC5524">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-глюканазная активность Целлоко</w:t>
      </w:r>
      <w:r w:rsidR="00FC5524">
        <w:rPr>
          <w:rFonts w:ascii="Times New Roman" w:hAnsi="Times New Roman" w:cs="Times New Roman"/>
          <w:bCs/>
          <w:sz w:val="24"/>
          <w:szCs w:val="24"/>
          <w:lang w:bidi="ru-RU"/>
        </w:rPr>
        <w:t>нингин</w:t>
      </w:r>
      <w:r w:rsidRPr="0012192F">
        <w:rPr>
          <w:rFonts w:ascii="Times New Roman" w:hAnsi="Times New Roman" w:cs="Times New Roman"/>
          <w:bCs/>
          <w:sz w:val="24"/>
          <w:szCs w:val="24"/>
          <w:lang w:bidi="ru-RU"/>
        </w:rPr>
        <w:t xml:space="preserve">а максимальна в более кислой среде при </w:t>
      </w:r>
      <w:r w:rsidR="00FC5524">
        <w:rPr>
          <w:rFonts w:ascii="Times New Roman" w:hAnsi="Times New Roman" w:cs="Times New Roman"/>
          <w:bCs/>
          <w:sz w:val="24"/>
          <w:szCs w:val="24"/>
          <w:lang w:bidi="ru-RU"/>
        </w:rPr>
        <w:t>pH 4,2-5,</w:t>
      </w:r>
      <w:r w:rsidRPr="0012192F">
        <w:rPr>
          <w:rFonts w:ascii="Times New Roman" w:hAnsi="Times New Roman" w:cs="Times New Roman"/>
          <w:bCs/>
          <w:sz w:val="24"/>
          <w:szCs w:val="24"/>
          <w:lang w:bidi="ru-RU"/>
        </w:rPr>
        <w:t>2.</w:t>
      </w:r>
    </w:p>
    <w:p w:rsidR="00DC43CF" w:rsidRPr="0012192F" w:rsidRDefault="00FC5524" w:rsidP="00136BFA">
      <w:pPr>
        <w:spacing w:after="0" w:line="360" w:lineRule="auto"/>
        <w:ind w:firstLine="708"/>
        <w:jc w:val="both"/>
        <w:rPr>
          <w:rFonts w:ascii="Times New Roman" w:hAnsi="Times New Roman" w:cs="Times New Roman"/>
          <w:bCs/>
          <w:sz w:val="24"/>
          <w:szCs w:val="24"/>
          <w:lang w:bidi="ru-RU"/>
        </w:rPr>
      </w:pPr>
      <w:r>
        <w:rPr>
          <w:rFonts w:ascii="Times New Roman" w:hAnsi="Times New Roman" w:cs="Times New Roman"/>
          <w:bCs/>
          <w:sz w:val="24"/>
          <w:szCs w:val="24"/>
          <w:lang w:bidi="ru-RU"/>
        </w:rPr>
        <w:t>Температурные оптим</w:t>
      </w:r>
      <w:r w:rsidR="00DC43CF" w:rsidRPr="0012192F">
        <w:rPr>
          <w:rFonts w:ascii="Times New Roman" w:hAnsi="Times New Roman" w:cs="Times New Roman"/>
          <w:bCs/>
          <w:sz w:val="24"/>
          <w:szCs w:val="24"/>
          <w:lang w:bidi="ru-RU"/>
        </w:rPr>
        <w:t>умы общей цитолитической и гемицеллю</w:t>
      </w:r>
      <w:r w:rsidR="00DC43CF" w:rsidRPr="0012192F">
        <w:rPr>
          <w:rFonts w:ascii="Times New Roman" w:hAnsi="Times New Roman" w:cs="Times New Roman"/>
          <w:bCs/>
          <w:sz w:val="24"/>
          <w:szCs w:val="24"/>
          <w:lang w:bidi="ru-RU"/>
        </w:rPr>
        <w:softHyphen/>
        <w:t>лазной активности практически совпадают и наблюдаются в интервале температур 45</w:t>
      </w:r>
      <w:r w:rsidR="009A7387">
        <w:rPr>
          <w:rFonts w:ascii="Times New Roman" w:hAnsi="Times New Roman" w:cs="Times New Roman"/>
          <w:bCs/>
          <w:sz w:val="24"/>
          <w:szCs w:val="24"/>
          <w:lang w:bidi="ru-RU"/>
        </w:rPr>
        <w:t>-</w:t>
      </w:r>
      <w:r w:rsidR="00DC43CF" w:rsidRPr="0012192F">
        <w:rPr>
          <w:rFonts w:ascii="Times New Roman" w:hAnsi="Times New Roman" w:cs="Times New Roman"/>
          <w:bCs/>
          <w:sz w:val="24"/>
          <w:szCs w:val="24"/>
          <w:lang w:bidi="ru-RU"/>
        </w:rPr>
        <w:t>55 °С. Максимальное проявление эндо-</w:t>
      </w:r>
      <w:r>
        <w:rPr>
          <w:rFonts w:ascii="Times New Roman" w:hAnsi="Times New Roman" w:cs="Times New Roman"/>
          <w:bCs/>
          <w:sz w:val="24"/>
          <w:szCs w:val="24"/>
          <w:lang w:bidi="ru-RU"/>
        </w:rPr>
        <w:t>β</w:t>
      </w:r>
      <w:r w:rsidR="00DC43CF" w:rsidRPr="0012192F">
        <w:rPr>
          <w:rFonts w:ascii="Times New Roman" w:hAnsi="Times New Roman" w:cs="Times New Roman"/>
          <w:bCs/>
          <w:sz w:val="24"/>
          <w:szCs w:val="24"/>
          <w:lang w:bidi="ru-RU"/>
        </w:rPr>
        <w:t xml:space="preserve">-глюканазной активности </w:t>
      </w:r>
      <w:r w:rsidR="009A7387">
        <w:rPr>
          <w:rFonts w:ascii="Times New Roman" w:hAnsi="Times New Roman" w:cs="Times New Roman"/>
          <w:bCs/>
          <w:sz w:val="24"/>
          <w:szCs w:val="24"/>
          <w:lang w:bidi="ru-RU"/>
        </w:rPr>
        <w:t>–</w:t>
      </w:r>
      <w:r w:rsidR="00DC43CF" w:rsidRPr="0012192F">
        <w:rPr>
          <w:rFonts w:ascii="Times New Roman" w:hAnsi="Times New Roman" w:cs="Times New Roman"/>
          <w:bCs/>
          <w:sz w:val="24"/>
          <w:szCs w:val="24"/>
          <w:lang w:bidi="ru-RU"/>
        </w:rPr>
        <w:t xml:space="preserve"> при 58-62</w:t>
      </w:r>
      <w:r>
        <w:rPr>
          <w:rFonts w:ascii="Times New Roman" w:hAnsi="Times New Roman" w:cs="Times New Roman"/>
          <w:bCs/>
          <w:sz w:val="24"/>
          <w:szCs w:val="24"/>
          <w:lang w:bidi="ru-RU"/>
        </w:rPr>
        <w:t>°С. Оптимум проявления пептид</w:t>
      </w:r>
      <w:r w:rsidR="00DC43CF" w:rsidRPr="0012192F">
        <w:rPr>
          <w:rFonts w:ascii="Times New Roman" w:hAnsi="Times New Roman" w:cs="Times New Roman"/>
          <w:bCs/>
          <w:sz w:val="24"/>
          <w:szCs w:val="24"/>
          <w:lang w:bidi="ru-RU"/>
        </w:rPr>
        <w:t>ной активности препарата наблюдаетс</w:t>
      </w:r>
      <w:r w:rsidR="009A7387">
        <w:rPr>
          <w:rFonts w:ascii="Times New Roman" w:hAnsi="Times New Roman" w:cs="Times New Roman"/>
          <w:bCs/>
          <w:sz w:val="24"/>
          <w:szCs w:val="24"/>
          <w:lang w:bidi="ru-RU"/>
        </w:rPr>
        <w:t>я в интервале тем</w:t>
      </w:r>
      <w:r w:rsidR="009A7387">
        <w:rPr>
          <w:rFonts w:ascii="Times New Roman" w:hAnsi="Times New Roman" w:cs="Times New Roman"/>
          <w:bCs/>
          <w:sz w:val="24"/>
          <w:szCs w:val="24"/>
          <w:lang w:bidi="ru-RU"/>
        </w:rPr>
        <w:softHyphen/>
        <w:t>ператур 63-68</w:t>
      </w:r>
      <w:r>
        <w:rPr>
          <w:rFonts w:ascii="Times New Roman" w:hAnsi="Times New Roman" w:cs="Times New Roman"/>
          <w:bCs/>
          <w:sz w:val="24"/>
          <w:szCs w:val="24"/>
          <w:lang w:bidi="ru-RU"/>
        </w:rPr>
        <w:t>°С. Оптимальное значение pH 4,0-4,8. Оптимум действия амилолити</w:t>
      </w:r>
      <w:r w:rsidR="00DC43CF" w:rsidRPr="0012192F">
        <w:rPr>
          <w:rFonts w:ascii="Times New Roman" w:hAnsi="Times New Roman" w:cs="Times New Roman"/>
          <w:bCs/>
          <w:sz w:val="24"/>
          <w:szCs w:val="24"/>
          <w:lang w:bidi="ru-RU"/>
        </w:rPr>
        <w:t>ческих ферме</w:t>
      </w:r>
      <w:r>
        <w:rPr>
          <w:rFonts w:ascii="Times New Roman" w:hAnsi="Times New Roman" w:cs="Times New Roman"/>
          <w:bCs/>
          <w:sz w:val="24"/>
          <w:szCs w:val="24"/>
          <w:lang w:bidi="ru-RU"/>
        </w:rPr>
        <w:t>нтов находится в интервале pH 3,</w:t>
      </w:r>
      <w:r w:rsidR="009A7387">
        <w:rPr>
          <w:rFonts w:ascii="Times New Roman" w:hAnsi="Times New Roman" w:cs="Times New Roman"/>
          <w:bCs/>
          <w:sz w:val="24"/>
          <w:szCs w:val="24"/>
          <w:lang w:bidi="ru-RU"/>
        </w:rPr>
        <w:t>6-4,2 при 60-66</w:t>
      </w:r>
      <w:r w:rsidR="00DC43CF" w:rsidRPr="0012192F">
        <w:rPr>
          <w:rFonts w:ascii="Times New Roman" w:hAnsi="Times New Roman" w:cs="Times New Roman"/>
          <w:bCs/>
          <w:sz w:val="24"/>
          <w:szCs w:val="24"/>
          <w:lang w:bidi="ru-RU"/>
        </w:rPr>
        <w:t>°С.</w:t>
      </w:r>
    </w:p>
    <w:p w:rsidR="00DC43CF" w:rsidRPr="0012192F" w:rsidRDefault="00FC5524" w:rsidP="00136BFA">
      <w:pPr>
        <w:spacing w:after="0" w:line="360" w:lineRule="auto"/>
        <w:ind w:firstLine="708"/>
        <w:jc w:val="both"/>
        <w:rPr>
          <w:rFonts w:ascii="Times New Roman" w:hAnsi="Times New Roman" w:cs="Times New Roman"/>
          <w:bCs/>
          <w:sz w:val="24"/>
          <w:szCs w:val="24"/>
          <w:lang w:bidi="ru-RU"/>
        </w:rPr>
      </w:pPr>
      <w:r>
        <w:rPr>
          <w:rFonts w:ascii="Times New Roman" w:hAnsi="Times New Roman" w:cs="Times New Roman"/>
          <w:bCs/>
          <w:sz w:val="24"/>
          <w:szCs w:val="24"/>
          <w:lang w:bidi="ru-RU"/>
        </w:rPr>
        <w:t>Целлолигнорин П10</w:t>
      </w:r>
      <w:r w:rsidR="00DC43CF" w:rsidRPr="0012192F">
        <w:rPr>
          <w:rFonts w:ascii="Times New Roman" w:hAnsi="Times New Roman" w:cs="Times New Roman"/>
          <w:bCs/>
          <w:sz w:val="24"/>
          <w:szCs w:val="24"/>
          <w:lang w:bidi="ru-RU"/>
        </w:rPr>
        <w:t>х является комплексным и содержит как целлюлозолитиче</w:t>
      </w:r>
      <w:r>
        <w:rPr>
          <w:rFonts w:ascii="Times New Roman" w:hAnsi="Times New Roman" w:cs="Times New Roman"/>
          <w:bCs/>
          <w:sz w:val="24"/>
          <w:szCs w:val="24"/>
          <w:lang w:bidi="ru-RU"/>
        </w:rPr>
        <w:t xml:space="preserve">ские ферменты, так и ксиланазу, </w:t>
      </w:r>
      <w:r w:rsidR="00DC43CF" w:rsidRPr="0012192F">
        <w:rPr>
          <w:rFonts w:ascii="Times New Roman" w:hAnsi="Times New Roman" w:cs="Times New Roman"/>
          <w:bCs/>
          <w:sz w:val="24"/>
          <w:szCs w:val="24"/>
          <w:lang w:bidi="ru-RU"/>
        </w:rPr>
        <w:t>незначитель</w:t>
      </w:r>
      <w:r w:rsidR="00DC43CF" w:rsidRPr="0012192F">
        <w:rPr>
          <w:rFonts w:ascii="Times New Roman" w:hAnsi="Times New Roman" w:cs="Times New Roman"/>
          <w:bCs/>
          <w:sz w:val="24"/>
          <w:szCs w:val="24"/>
          <w:lang w:bidi="ru-RU"/>
        </w:rPr>
        <w:softHyphen/>
        <w:t>ные количества кислотоустойчивой пептидазы, пектиназы, глюко</w:t>
      </w:r>
      <w:r w:rsidR="00DC43CF" w:rsidRPr="0012192F">
        <w:rPr>
          <w:rFonts w:ascii="Times New Roman" w:hAnsi="Times New Roman" w:cs="Times New Roman"/>
          <w:bCs/>
          <w:sz w:val="24"/>
          <w:szCs w:val="24"/>
          <w:lang w:bidi="ru-RU"/>
        </w:rPr>
        <w:softHyphen/>
        <w:t>амилазы, следы мальтаз</w:t>
      </w:r>
      <w:r>
        <w:rPr>
          <w:rFonts w:ascii="Times New Roman" w:hAnsi="Times New Roman" w:cs="Times New Roman"/>
          <w:bCs/>
          <w:sz w:val="24"/>
          <w:szCs w:val="24"/>
          <w:lang w:bidi="ru-RU"/>
        </w:rPr>
        <w:t>ы</w:t>
      </w:r>
      <w:r w:rsidR="00DC43CF" w:rsidRPr="0012192F">
        <w:rPr>
          <w:rFonts w:ascii="Times New Roman" w:hAnsi="Times New Roman" w:cs="Times New Roman"/>
          <w:bCs/>
          <w:sz w:val="24"/>
          <w:szCs w:val="24"/>
          <w:lang w:bidi="ru-RU"/>
        </w:rPr>
        <w:t xml:space="preserve"> и </w:t>
      </w:r>
      <w:proofErr w:type="gramStart"/>
      <w:r>
        <w:rPr>
          <w:rFonts w:ascii="Times New Roman" w:hAnsi="Times New Roman" w:cs="Times New Roman"/>
          <w:bCs/>
          <w:sz w:val="24"/>
          <w:szCs w:val="24"/>
          <w:lang w:bidi="ru-RU"/>
        </w:rPr>
        <w:t>α</w:t>
      </w:r>
      <w:r w:rsidR="00DC43CF" w:rsidRPr="0012192F">
        <w:rPr>
          <w:rFonts w:ascii="Times New Roman" w:hAnsi="Times New Roman" w:cs="Times New Roman"/>
          <w:bCs/>
          <w:sz w:val="24"/>
          <w:szCs w:val="24"/>
          <w:lang w:bidi="ru-RU"/>
        </w:rPr>
        <w:t>-</w:t>
      </w:r>
      <w:proofErr w:type="gramEnd"/>
      <w:r w:rsidR="00DC43CF" w:rsidRPr="0012192F">
        <w:rPr>
          <w:rFonts w:ascii="Times New Roman" w:hAnsi="Times New Roman" w:cs="Times New Roman"/>
          <w:bCs/>
          <w:sz w:val="24"/>
          <w:szCs w:val="24"/>
          <w:lang w:bidi="ru-RU"/>
        </w:rPr>
        <w:t>амилазы. Максимальная активность целлобио</w:t>
      </w:r>
      <w:r>
        <w:rPr>
          <w:rFonts w:ascii="Times New Roman" w:hAnsi="Times New Roman" w:cs="Times New Roman"/>
          <w:bCs/>
          <w:sz w:val="24"/>
          <w:szCs w:val="24"/>
          <w:lang w:bidi="ru-RU"/>
        </w:rPr>
        <w:t>ги</w:t>
      </w:r>
      <w:r w:rsidR="00DC43CF" w:rsidRPr="0012192F">
        <w:rPr>
          <w:rFonts w:ascii="Times New Roman" w:hAnsi="Times New Roman" w:cs="Times New Roman"/>
          <w:bCs/>
          <w:sz w:val="24"/>
          <w:szCs w:val="24"/>
          <w:lang w:bidi="ru-RU"/>
        </w:rPr>
        <w:t>дролазы проя</w:t>
      </w:r>
      <w:r w:rsidR="009A7387">
        <w:rPr>
          <w:rFonts w:ascii="Times New Roman" w:hAnsi="Times New Roman" w:cs="Times New Roman"/>
          <w:bCs/>
          <w:sz w:val="24"/>
          <w:szCs w:val="24"/>
          <w:lang w:bidi="ru-RU"/>
        </w:rPr>
        <w:t>вляется при pH 4,6-4,7 и при 50</w:t>
      </w:r>
      <w:r w:rsidR="00DC43CF" w:rsidRPr="0012192F">
        <w:rPr>
          <w:rFonts w:ascii="Times New Roman" w:hAnsi="Times New Roman" w:cs="Times New Roman"/>
          <w:bCs/>
          <w:sz w:val="24"/>
          <w:szCs w:val="24"/>
          <w:lang w:bidi="ru-RU"/>
        </w:rPr>
        <w:t>°С. Ги</w:t>
      </w:r>
      <w:r w:rsidR="00DC43CF" w:rsidRPr="0012192F">
        <w:rPr>
          <w:rFonts w:ascii="Times New Roman" w:hAnsi="Times New Roman" w:cs="Times New Roman"/>
          <w:bCs/>
          <w:sz w:val="24"/>
          <w:szCs w:val="24"/>
          <w:lang w:bidi="ru-RU"/>
        </w:rPr>
        <w:softHyphen/>
        <w:t>дролиз целлобиозы целлобиазой наиболее по</w:t>
      </w:r>
      <w:r w:rsidR="009A7387">
        <w:rPr>
          <w:rFonts w:ascii="Times New Roman" w:hAnsi="Times New Roman" w:cs="Times New Roman"/>
          <w:bCs/>
          <w:sz w:val="24"/>
          <w:szCs w:val="24"/>
          <w:lang w:bidi="ru-RU"/>
        </w:rPr>
        <w:t>лно проходит при температуре 45°</w:t>
      </w:r>
      <w:proofErr w:type="gramStart"/>
      <w:r w:rsidR="009A7387">
        <w:rPr>
          <w:rFonts w:ascii="Times New Roman" w:hAnsi="Times New Roman" w:cs="Times New Roman"/>
          <w:bCs/>
          <w:sz w:val="24"/>
          <w:szCs w:val="24"/>
          <w:lang w:bidi="ru-RU"/>
        </w:rPr>
        <w:t>С</w:t>
      </w:r>
      <w:proofErr w:type="gramEnd"/>
      <w:r w:rsidR="009A7387">
        <w:rPr>
          <w:rFonts w:ascii="Times New Roman" w:hAnsi="Times New Roman" w:cs="Times New Roman"/>
          <w:bCs/>
          <w:sz w:val="24"/>
          <w:szCs w:val="24"/>
          <w:lang w:bidi="ru-RU"/>
        </w:rPr>
        <w:t xml:space="preserve"> и </w:t>
      </w:r>
      <w:proofErr w:type="gramStart"/>
      <w:r w:rsidR="009A7387">
        <w:rPr>
          <w:rFonts w:ascii="Times New Roman" w:hAnsi="Times New Roman" w:cs="Times New Roman"/>
          <w:bCs/>
          <w:sz w:val="24"/>
          <w:szCs w:val="24"/>
          <w:lang w:bidi="ru-RU"/>
        </w:rPr>
        <w:t>температуре</w:t>
      </w:r>
      <w:proofErr w:type="gramEnd"/>
      <w:r w:rsidR="009A7387">
        <w:rPr>
          <w:rFonts w:ascii="Times New Roman" w:hAnsi="Times New Roman" w:cs="Times New Roman"/>
          <w:bCs/>
          <w:sz w:val="24"/>
          <w:szCs w:val="24"/>
          <w:lang w:bidi="ru-RU"/>
        </w:rPr>
        <w:t xml:space="preserve"> 60</w:t>
      </w:r>
      <w:r w:rsidR="00DC43CF" w:rsidRPr="0012192F">
        <w:rPr>
          <w:rFonts w:ascii="Times New Roman" w:hAnsi="Times New Roman" w:cs="Times New Roman"/>
          <w:bCs/>
          <w:sz w:val="24"/>
          <w:szCs w:val="24"/>
          <w:lang w:bidi="ru-RU"/>
        </w:rPr>
        <w:t>°С. Целлюлозолитические ферменты препарата наиболее стабильны при pH 4,5</w:t>
      </w:r>
      <w:r w:rsidR="009A7387">
        <w:rPr>
          <w:rFonts w:ascii="Times New Roman" w:hAnsi="Times New Roman" w:cs="Times New Roman"/>
          <w:bCs/>
          <w:sz w:val="24"/>
          <w:szCs w:val="24"/>
          <w:lang w:bidi="ru-RU"/>
        </w:rPr>
        <w:t>-</w:t>
      </w:r>
      <w:r w:rsidR="00DC43CF" w:rsidRPr="0012192F">
        <w:rPr>
          <w:rFonts w:ascii="Times New Roman" w:hAnsi="Times New Roman" w:cs="Times New Roman"/>
          <w:bCs/>
          <w:sz w:val="24"/>
          <w:szCs w:val="24"/>
          <w:lang w:bidi="ru-RU"/>
        </w:rPr>
        <w:t>5,5 и температуре 40°С.</w:t>
      </w:r>
    </w:p>
    <w:p w:rsidR="00DC43CF" w:rsidRPr="0012192F" w:rsidRDefault="00FC5524" w:rsidP="00136BFA">
      <w:pPr>
        <w:spacing w:after="0" w:line="360" w:lineRule="auto"/>
        <w:ind w:firstLine="708"/>
        <w:jc w:val="both"/>
        <w:rPr>
          <w:rFonts w:ascii="Times New Roman" w:hAnsi="Times New Roman" w:cs="Times New Roman"/>
          <w:bCs/>
          <w:sz w:val="24"/>
          <w:szCs w:val="24"/>
          <w:lang w:bidi="ru-RU"/>
        </w:rPr>
      </w:pPr>
      <w:r>
        <w:rPr>
          <w:rFonts w:ascii="Times New Roman" w:hAnsi="Times New Roman" w:cs="Times New Roman"/>
          <w:bCs/>
          <w:sz w:val="24"/>
          <w:szCs w:val="24"/>
          <w:lang w:bidi="ru-RU"/>
        </w:rPr>
        <w:t>Пектавамории П10х и Пектофоетидин П10</w:t>
      </w:r>
      <w:r w:rsidR="00DC43CF" w:rsidRPr="0012192F">
        <w:rPr>
          <w:rFonts w:ascii="Times New Roman" w:hAnsi="Times New Roman" w:cs="Times New Roman"/>
          <w:bCs/>
          <w:sz w:val="24"/>
          <w:szCs w:val="24"/>
          <w:lang w:bidi="ru-RU"/>
        </w:rPr>
        <w:t>х являются ком</w:t>
      </w:r>
      <w:r w:rsidR="00DC43CF" w:rsidRPr="0012192F">
        <w:rPr>
          <w:rFonts w:ascii="Times New Roman" w:hAnsi="Times New Roman" w:cs="Times New Roman"/>
          <w:bCs/>
          <w:sz w:val="24"/>
          <w:szCs w:val="24"/>
          <w:lang w:bidi="ru-RU"/>
        </w:rPr>
        <w:softHyphen/>
        <w:t>плексными препаратами и содержат ряд гидролитических фер</w:t>
      </w:r>
      <w:r w:rsidR="00DC43CF" w:rsidRPr="0012192F">
        <w:rPr>
          <w:rFonts w:ascii="Times New Roman" w:hAnsi="Times New Roman" w:cs="Times New Roman"/>
          <w:bCs/>
          <w:sz w:val="24"/>
          <w:szCs w:val="24"/>
          <w:lang w:bidi="ru-RU"/>
        </w:rPr>
        <w:softHyphen/>
        <w:t>ментов, в том числе пектолитические ферменты, высокоактивную кислотоустойчивую пептидазу, гемицеллюлазу и др., принимаю</w:t>
      </w:r>
      <w:r w:rsidR="00DC43CF" w:rsidRPr="0012192F">
        <w:rPr>
          <w:rFonts w:ascii="Times New Roman" w:hAnsi="Times New Roman" w:cs="Times New Roman"/>
          <w:bCs/>
          <w:sz w:val="24"/>
          <w:szCs w:val="24"/>
          <w:lang w:bidi="ru-RU"/>
        </w:rPr>
        <w:softHyphen/>
        <w:t>щих участие в гидролизе растительных субстратов, плодов и ягод. Препараты применяются при переработке как плодово-ягодного сырья при производстве соков и настоев, так и несоложеного сы</w:t>
      </w:r>
      <w:r w:rsidR="00DC43CF" w:rsidRPr="0012192F">
        <w:rPr>
          <w:rFonts w:ascii="Times New Roman" w:hAnsi="Times New Roman" w:cs="Times New Roman"/>
          <w:bCs/>
          <w:sz w:val="24"/>
          <w:szCs w:val="24"/>
          <w:lang w:bidi="ru-RU"/>
        </w:rPr>
        <w:softHyphen/>
        <w:t>рья при приготовлении пивного сусла. Максимальная активность пектолитических ферментов проявляется при pH 3,5</w:t>
      </w:r>
      <w:r w:rsidR="009A7387">
        <w:rPr>
          <w:rFonts w:ascii="Times New Roman" w:hAnsi="Times New Roman" w:cs="Times New Roman"/>
          <w:bCs/>
          <w:sz w:val="24"/>
          <w:szCs w:val="24"/>
          <w:lang w:bidi="ru-RU"/>
        </w:rPr>
        <w:t>-</w:t>
      </w:r>
      <w:r w:rsidR="00DC43CF" w:rsidRPr="0012192F">
        <w:rPr>
          <w:rFonts w:ascii="Times New Roman" w:hAnsi="Times New Roman" w:cs="Times New Roman"/>
          <w:bCs/>
          <w:sz w:val="24"/>
          <w:szCs w:val="24"/>
          <w:lang w:bidi="ru-RU"/>
        </w:rPr>
        <w:t xml:space="preserve">4,5 </w:t>
      </w:r>
      <w:r w:rsidR="00DC43CF" w:rsidRPr="00E7405E">
        <w:rPr>
          <w:rFonts w:ascii="Times New Roman" w:hAnsi="Times New Roman" w:cs="Times New Roman"/>
          <w:bCs/>
          <w:sz w:val="24"/>
          <w:szCs w:val="24"/>
          <w:lang w:bidi="ru-RU"/>
        </w:rPr>
        <w:t xml:space="preserve">и </w:t>
      </w:r>
      <w:r w:rsidR="00DC43CF" w:rsidRPr="00E7405E">
        <w:rPr>
          <w:rFonts w:ascii="Times New Roman" w:hAnsi="Times New Roman" w:cs="Times New Roman"/>
          <w:bCs/>
          <w:iCs/>
          <w:sz w:val="24"/>
          <w:szCs w:val="24"/>
          <w:lang w:bidi="ru-RU"/>
        </w:rPr>
        <w:t>темпе</w:t>
      </w:r>
      <w:r w:rsidR="00DC43CF" w:rsidRPr="00E7405E">
        <w:rPr>
          <w:rFonts w:ascii="Times New Roman" w:hAnsi="Times New Roman" w:cs="Times New Roman"/>
          <w:bCs/>
          <w:iCs/>
          <w:sz w:val="24"/>
          <w:szCs w:val="24"/>
          <w:lang w:bidi="ru-RU"/>
        </w:rPr>
        <w:softHyphen/>
        <w:t>ратуре</w:t>
      </w:r>
      <w:r w:rsidR="00E7405E">
        <w:rPr>
          <w:rFonts w:ascii="Times New Roman" w:hAnsi="Times New Roman" w:cs="Times New Roman"/>
          <w:bCs/>
          <w:sz w:val="24"/>
          <w:szCs w:val="24"/>
          <w:lang w:bidi="ru-RU"/>
        </w:rPr>
        <w:t xml:space="preserve"> 35-45</w:t>
      </w:r>
      <w:proofErr w:type="gramStart"/>
      <w:r w:rsidR="00E7405E" w:rsidRPr="0012192F">
        <w:rPr>
          <w:rFonts w:ascii="Times New Roman" w:hAnsi="Times New Roman" w:cs="Times New Roman"/>
          <w:bCs/>
          <w:sz w:val="24"/>
          <w:szCs w:val="24"/>
          <w:lang w:bidi="ru-RU"/>
        </w:rPr>
        <w:t>°С</w:t>
      </w:r>
      <w:proofErr w:type="gramEnd"/>
      <w:r w:rsidR="00E7405E">
        <w:rPr>
          <w:rFonts w:ascii="Times New Roman" w:hAnsi="Times New Roman" w:cs="Times New Roman"/>
          <w:bCs/>
          <w:sz w:val="24"/>
          <w:szCs w:val="24"/>
          <w:lang w:bidi="ru-RU"/>
        </w:rPr>
        <w:t>,</w:t>
      </w:r>
      <w:r w:rsidR="00E7405E" w:rsidRPr="0012192F">
        <w:rPr>
          <w:rFonts w:ascii="Times New Roman" w:hAnsi="Times New Roman" w:cs="Times New Roman"/>
          <w:bCs/>
          <w:sz w:val="24"/>
          <w:szCs w:val="24"/>
          <w:lang w:bidi="ru-RU"/>
        </w:rPr>
        <w:t xml:space="preserve"> </w:t>
      </w:r>
      <w:r w:rsidR="00DC43CF" w:rsidRPr="0012192F">
        <w:rPr>
          <w:rFonts w:ascii="Times New Roman" w:hAnsi="Times New Roman" w:cs="Times New Roman"/>
          <w:bCs/>
          <w:sz w:val="24"/>
          <w:szCs w:val="24"/>
          <w:lang w:bidi="ru-RU"/>
        </w:rPr>
        <w:t>кислотоус</w:t>
      </w:r>
      <w:r w:rsidR="009A7387">
        <w:rPr>
          <w:rFonts w:ascii="Times New Roman" w:hAnsi="Times New Roman" w:cs="Times New Roman"/>
          <w:bCs/>
          <w:sz w:val="24"/>
          <w:szCs w:val="24"/>
          <w:lang w:bidi="ru-RU"/>
        </w:rPr>
        <w:t>тойчивой пептидазы</w:t>
      </w:r>
      <w:r w:rsidR="00E7405E">
        <w:rPr>
          <w:rFonts w:ascii="Times New Roman" w:hAnsi="Times New Roman" w:cs="Times New Roman"/>
          <w:bCs/>
          <w:sz w:val="24"/>
          <w:szCs w:val="24"/>
          <w:lang w:bidi="ru-RU"/>
        </w:rPr>
        <w:t xml:space="preserve"> при 50 °С, </w:t>
      </w:r>
      <w:r w:rsidR="00DC43CF" w:rsidRPr="0012192F">
        <w:rPr>
          <w:rFonts w:ascii="Times New Roman" w:hAnsi="Times New Roman" w:cs="Times New Roman"/>
          <w:bCs/>
          <w:sz w:val="24"/>
          <w:szCs w:val="24"/>
          <w:lang w:bidi="ru-RU"/>
        </w:rPr>
        <w:t>геми</w:t>
      </w:r>
      <w:r w:rsidR="00DC43CF" w:rsidRPr="0012192F">
        <w:rPr>
          <w:rFonts w:ascii="Times New Roman" w:hAnsi="Times New Roman" w:cs="Times New Roman"/>
          <w:bCs/>
          <w:sz w:val="24"/>
          <w:szCs w:val="24"/>
          <w:lang w:bidi="ru-RU"/>
        </w:rPr>
        <w:softHyphen/>
        <w:t xml:space="preserve">целлюлазы </w:t>
      </w:r>
      <w:r w:rsidR="009A7387">
        <w:rPr>
          <w:rFonts w:ascii="Times New Roman" w:hAnsi="Times New Roman" w:cs="Times New Roman"/>
          <w:bCs/>
          <w:sz w:val="24"/>
          <w:szCs w:val="24"/>
          <w:lang w:bidi="ru-RU"/>
        </w:rPr>
        <w:t>при 60</w:t>
      </w:r>
      <w:r w:rsidR="00DC43CF" w:rsidRPr="0012192F">
        <w:rPr>
          <w:rFonts w:ascii="Times New Roman" w:hAnsi="Times New Roman" w:cs="Times New Roman"/>
          <w:bCs/>
          <w:sz w:val="24"/>
          <w:szCs w:val="24"/>
          <w:lang w:bidi="ru-RU"/>
        </w:rPr>
        <w:t xml:space="preserve">°С. </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Пектаваморин Г10х содержит комплекс пектолитических ферментов, а также кислотоуст</w:t>
      </w:r>
      <w:r w:rsidR="00E7405E">
        <w:rPr>
          <w:rFonts w:ascii="Times New Roman" w:hAnsi="Times New Roman" w:cs="Times New Roman"/>
          <w:bCs/>
          <w:sz w:val="24"/>
          <w:szCs w:val="24"/>
          <w:lang w:bidi="ru-RU"/>
        </w:rPr>
        <w:t>ойчивую пептидазу, гемицеллюлазу, эндо-β-1,4-гл</w:t>
      </w:r>
      <w:r w:rsidRPr="0012192F">
        <w:rPr>
          <w:rFonts w:ascii="Times New Roman" w:hAnsi="Times New Roman" w:cs="Times New Roman"/>
          <w:bCs/>
          <w:sz w:val="24"/>
          <w:szCs w:val="24"/>
          <w:lang w:bidi="ru-RU"/>
        </w:rPr>
        <w:t>юканазу и целлобиазу.</w:t>
      </w:r>
      <w:r w:rsidR="00E7405E">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Препарат включает богатый комплекс гидролитических ферментов, но каталитическая актив</w:t>
      </w:r>
      <w:r w:rsidRPr="0012192F">
        <w:rPr>
          <w:rFonts w:ascii="Times New Roman" w:hAnsi="Times New Roman" w:cs="Times New Roman"/>
          <w:bCs/>
          <w:sz w:val="24"/>
          <w:szCs w:val="24"/>
          <w:lang w:bidi="ru-RU"/>
        </w:rPr>
        <w:softHyphen/>
        <w:t>ность их гораздо ниже, че</w:t>
      </w:r>
      <w:r w:rsidR="00E7405E">
        <w:rPr>
          <w:rFonts w:ascii="Times New Roman" w:hAnsi="Times New Roman" w:cs="Times New Roman"/>
          <w:bCs/>
          <w:sz w:val="24"/>
          <w:szCs w:val="24"/>
          <w:lang w:bidi="ru-RU"/>
        </w:rPr>
        <w:t>м в препарате Пектофоетидин Г10</w:t>
      </w:r>
      <w:r w:rsidRPr="0012192F">
        <w:rPr>
          <w:rFonts w:ascii="Times New Roman" w:hAnsi="Times New Roman" w:cs="Times New Roman"/>
          <w:bCs/>
          <w:sz w:val="24"/>
          <w:szCs w:val="24"/>
          <w:lang w:bidi="ru-RU"/>
        </w:rPr>
        <w:t>Х.</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Пектофоетидин ГЗх и Пектофоетидин </w:t>
      </w:r>
      <w:r w:rsidR="00D94DF9">
        <w:rPr>
          <w:rFonts w:ascii="Times New Roman" w:hAnsi="Times New Roman" w:cs="Times New Roman"/>
          <w:bCs/>
          <w:sz w:val="24"/>
          <w:szCs w:val="24"/>
          <w:lang w:bidi="ru-RU"/>
        </w:rPr>
        <w:t>Г10</w:t>
      </w:r>
      <w:r w:rsidRPr="0012192F">
        <w:rPr>
          <w:rFonts w:ascii="Times New Roman" w:hAnsi="Times New Roman" w:cs="Times New Roman"/>
          <w:bCs/>
          <w:sz w:val="24"/>
          <w:szCs w:val="24"/>
          <w:lang w:bidi="ru-RU"/>
        </w:rPr>
        <w:t xml:space="preserve">х из культуры гриба </w:t>
      </w:r>
      <w:r w:rsidRPr="0012192F">
        <w:rPr>
          <w:rFonts w:ascii="Times New Roman" w:hAnsi="Times New Roman" w:cs="Times New Roman"/>
          <w:b/>
          <w:bCs/>
          <w:i/>
          <w:iCs/>
          <w:sz w:val="24"/>
          <w:szCs w:val="24"/>
          <w:lang w:bidi="en-US"/>
        </w:rPr>
        <w:t>Aspergillus foetidus</w:t>
      </w:r>
      <w:r w:rsidRPr="0012192F">
        <w:rPr>
          <w:rFonts w:ascii="Times New Roman" w:hAnsi="Times New Roman" w:cs="Times New Roman"/>
          <w:bCs/>
          <w:sz w:val="24"/>
          <w:szCs w:val="24"/>
          <w:lang w:bidi="en-US"/>
        </w:rPr>
        <w:t xml:space="preserve"> </w:t>
      </w:r>
      <w:r w:rsidRPr="0012192F">
        <w:rPr>
          <w:rFonts w:ascii="Times New Roman" w:hAnsi="Times New Roman" w:cs="Times New Roman"/>
          <w:bCs/>
          <w:sz w:val="24"/>
          <w:szCs w:val="24"/>
          <w:lang w:bidi="ru-RU"/>
        </w:rPr>
        <w:t>М-45. В данных препа</w:t>
      </w:r>
      <w:r w:rsidR="00D94DF9">
        <w:rPr>
          <w:rFonts w:ascii="Times New Roman" w:hAnsi="Times New Roman" w:cs="Times New Roman"/>
          <w:bCs/>
          <w:sz w:val="24"/>
          <w:szCs w:val="24"/>
          <w:lang w:bidi="ru-RU"/>
        </w:rPr>
        <w:t>ратах наряду с пектоли</w:t>
      </w:r>
      <w:r w:rsidRPr="0012192F">
        <w:rPr>
          <w:rFonts w:ascii="Times New Roman" w:hAnsi="Times New Roman" w:cs="Times New Roman"/>
          <w:bCs/>
          <w:sz w:val="24"/>
          <w:szCs w:val="24"/>
          <w:lang w:bidi="ru-RU"/>
        </w:rPr>
        <w:t>тическим комплексом содержатся кислотоустойчивая пептидаза, гемицеллюлаза</w:t>
      </w:r>
      <w:r w:rsidR="009A7387">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эндо-</w:t>
      </w:r>
      <w:r w:rsidR="00D94DF9">
        <w:rPr>
          <w:rFonts w:ascii="Times New Roman" w:hAnsi="Times New Roman" w:cs="Times New Roman"/>
          <w:bCs/>
          <w:sz w:val="24"/>
          <w:szCs w:val="24"/>
          <w:lang w:bidi="en-US"/>
        </w:rPr>
        <w:t>β-1</w:t>
      </w:r>
      <w:r w:rsidRPr="0012192F">
        <w:rPr>
          <w:rFonts w:ascii="Times New Roman" w:hAnsi="Times New Roman" w:cs="Times New Roman"/>
          <w:bCs/>
          <w:sz w:val="24"/>
          <w:szCs w:val="24"/>
          <w:lang w:bidi="ru-RU"/>
        </w:rPr>
        <w:t>,4-глюканаза и целлобиаза. Оптимальные условия действия пектолитических фермен</w:t>
      </w:r>
      <w:r w:rsidR="009A7387">
        <w:rPr>
          <w:rFonts w:ascii="Times New Roman" w:hAnsi="Times New Roman" w:cs="Times New Roman"/>
          <w:bCs/>
          <w:sz w:val="24"/>
          <w:szCs w:val="24"/>
          <w:lang w:bidi="ru-RU"/>
        </w:rPr>
        <w:t>тов находятся в преде</w:t>
      </w:r>
      <w:r w:rsidR="009A7387">
        <w:rPr>
          <w:rFonts w:ascii="Times New Roman" w:hAnsi="Times New Roman" w:cs="Times New Roman"/>
          <w:bCs/>
          <w:sz w:val="24"/>
          <w:szCs w:val="24"/>
          <w:lang w:bidi="ru-RU"/>
        </w:rPr>
        <w:softHyphen/>
        <w:t>лах                     55-60</w:t>
      </w:r>
      <w:proofErr w:type="gramStart"/>
      <w:r w:rsidRPr="0012192F">
        <w:rPr>
          <w:rFonts w:ascii="Times New Roman" w:hAnsi="Times New Roman" w:cs="Times New Roman"/>
          <w:bCs/>
          <w:sz w:val="24"/>
          <w:szCs w:val="24"/>
          <w:lang w:bidi="ru-RU"/>
        </w:rPr>
        <w:t>°С</w:t>
      </w:r>
      <w:proofErr w:type="gramEnd"/>
      <w:r w:rsidRPr="0012192F">
        <w:rPr>
          <w:rFonts w:ascii="Times New Roman" w:hAnsi="Times New Roman" w:cs="Times New Roman"/>
          <w:bCs/>
          <w:sz w:val="24"/>
          <w:szCs w:val="24"/>
          <w:lang w:bidi="ru-RU"/>
        </w:rPr>
        <w:t xml:space="preserve"> и pH 3,5-4,5. Пектолитические ферменты препара</w:t>
      </w:r>
      <w:r w:rsidRPr="0012192F">
        <w:rPr>
          <w:rFonts w:ascii="Times New Roman" w:hAnsi="Times New Roman" w:cs="Times New Roman"/>
          <w:bCs/>
          <w:sz w:val="24"/>
          <w:szCs w:val="24"/>
          <w:lang w:bidi="ru-RU"/>
        </w:rPr>
        <w:softHyphen/>
        <w:t xml:space="preserve">тов Пектофоетидин ГЗх и Пектофоетидин </w:t>
      </w:r>
      <w:r w:rsidR="00D94DF9">
        <w:rPr>
          <w:rFonts w:ascii="Times New Roman" w:hAnsi="Times New Roman" w:cs="Times New Roman"/>
          <w:bCs/>
          <w:sz w:val="24"/>
          <w:szCs w:val="24"/>
          <w:lang w:bidi="ru-RU"/>
        </w:rPr>
        <w:t>Г10</w:t>
      </w:r>
      <w:r w:rsidRPr="0012192F">
        <w:rPr>
          <w:rFonts w:ascii="Times New Roman" w:hAnsi="Times New Roman" w:cs="Times New Roman"/>
          <w:bCs/>
          <w:sz w:val="24"/>
          <w:szCs w:val="24"/>
          <w:lang w:bidi="ru-RU"/>
        </w:rPr>
        <w:t>х стабильны при pH</w:t>
      </w:r>
      <w:r w:rsidR="00D94DF9">
        <w:rPr>
          <w:rFonts w:ascii="Times New Roman" w:hAnsi="Times New Roman" w:cs="Times New Roman"/>
          <w:bCs/>
          <w:sz w:val="24"/>
          <w:szCs w:val="24"/>
          <w:lang w:bidi="ru-RU"/>
        </w:rPr>
        <w:t xml:space="preserve"> 4,5-</w:t>
      </w:r>
      <w:r w:rsidR="009A7387">
        <w:rPr>
          <w:rFonts w:ascii="Times New Roman" w:hAnsi="Times New Roman" w:cs="Times New Roman"/>
          <w:bCs/>
          <w:sz w:val="24"/>
          <w:szCs w:val="24"/>
          <w:lang w:bidi="ru-RU"/>
        </w:rPr>
        <w:t>6,0 и температуре 30</w:t>
      </w:r>
      <w:r w:rsidRPr="0012192F">
        <w:rPr>
          <w:rFonts w:ascii="Times New Roman" w:hAnsi="Times New Roman" w:cs="Times New Roman"/>
          <w:bCs/>
          <w:sz w:val="24"/>
          <w:szCs w:val="24"/>
          <w:lang w:bidi="ru-RU"/>
        </w:rPr>
        <w:t>°С. Наибольшую стабильность пектоли</w:t>
      </w:r>
      <w:r w:rsidRPr="0012192F">
        <w:rPr>
          <w:rFonts w:ascii="Times New Roman" w:hAnsi="Times New Roman" w:cs="Times New Roman"/>
          <w:bCs/>
          <w:sz w:val="24"/>
          <w:szCs w:val="24"/>
          <w:lang w:bidi="ru-RU"/>
        </w:rPr>
        <w:softHyphen/>
        <w:t>тические ферменты данных препаратов проявляют в присутствии субстрата.</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Протофоетидин П</w:t>
      </w:r>
      <w:r w:rsidR="00D94DF9">
        <w:rPr>
          <w:rFonts w:ascii="Times New Roman" w:hAnsi="Times New Roman" w:cs="Times New Roman"/>
          <w:bCs/>
          <w:sz w:val="24"/>
          <w:szCs w:val="24"/>
          <w:lang w:bidi="ru-RU"/>
        </w:rPr>
        <w:t>10</w:t>
      </w:r>
      <w:r w:rsidRPr="0012192F">
        <w:rPr>
          <w:rFonts w:ascii="Times New Roman" w:hAnsi="Times New Roman" w:cs="Times New Roman"/>
          <w:bCs/>
          <w:sz w:val="24"/>
          <w:szCs w:val="24"/>
          <w:lang w:bidi="ru-RU"/>
        </w:rPr>
        <w:t>х и Целлофоетидин П</w:t>
      </w:r>
      <w:r w:rsidR="00D94DF9">
        <w:rPr>
          <w:rFonts w:ascii="Times New Roman" w:hAnsi="Times New Roman" w:cs="Times New Roman"/>
          <w:bCs/>
          <w:sz w:val="24"/>
          <w:szCs w:val="24"/>
          <w:lang w:bidi="ru-RU"/>
        </w:rPr>
        <w:t>10</w:t>
      </w:r>
      <w:r w:rsidRPr="0012192F">
        <w:rPr>
          <w:rFonts w:ascii="Times New Roman" w:hAnsi="Times New Roman" w:cs="Times New Roman"/>
          <w:bCs/>
          <w:sz w:val="24"/>
          <w:szCs w:val="24"/>
          <w:lang w:bidi="ru-RU"/>
        </w:rPr>
        <w:t>х являются комплексными и содержат в своем составе пектолитические, про</w:t>
      </w:r>
      <w:r w:rsidRPr="0012192F">
        <w:rPr>
          <w:rFonts w:ascii="Times New Roman" w:hAnsi="Times New Roman" w:cs="Times New Roman"/>
          <w:bCs/>
          <w:sz w:val="24"/>
          <w:szCs w:val="24"/>
          <w:lang w:bidi="ru-RU"/>
        </w:rPr>
        <w:softHyphen/>
        <w:t>теолитические и целлюлозолитические ферменты. Ферментатив</w:t>
      </w:r>
      <w:r w:rsidRPr="0012192F">
        <w:rPr>
          <w:rFonts w:ascii="Times New Roman" w:hAnsi="Times New Roman" w:cs="Times New Roman"/>
          <w:bCs/>
          <w:sz w:val="24"/>
          <w:szCs w:val="24"/>
          <w:lang w:bidi="ru-RU"/>
        </w:rPr>
        <w:softHyphen/>
        <w:t>ная активность препаратов практически не снижается в широком диапазоне pH (2</w:t>
      </w:r>
      <w:r w:rsidR="00D94DF9">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5-5,0), что, безусловно, имеет большое значение при гидролизе полимеров разного растительного сырья, и в част</w:t>
      </w:r>
      <w:r w:rsidRPr="0012192F">
        <w:rPr>
          <w:rFonts w:ascii="Times New Roman" w:hAnsi="Times New Roman" w:cs="Times New Roman"/>
          <w:bCs/>
          <w:sz w:val="24"/>
          <w:szCs w:val="24"/>
          <w:lang w:bidi="ru-RU"/>
        </w:rPr>
        <w:softHyphen/>
        <w:t>ности зернового. Оптимальная температура действия препаратов 50-55</w:t>
      </w:r>
      <w:proofErr w:type="gramStart"/>
      <w:r w:rsidRPr="0012192F">
        <w:rPr>
          <w:rFonts w:ascii="Times New Roman" w:hAnsi="Times New Roman" w:cs="Times New Roman"/>
          <w:bCs/>
          <w:sz w:val="24"/>
          <w:szCs w:val="24"/>
          <w:lang w:bidi="ru-RU"/>
        </w:rPr>
        <w:t>°С</w:t>
      </w:r>
      <w:proofErr w:type="gramEnd"/>
      <w:r w:rsidRPr="0012192F">
        <w:rPr>
          <w:rFonts w:ascii="Times New Roman" w:hAnsi="Times New Roman" w:cs="Times New Roman"/>
          <w:bCs/>
          <w:sz w:val="24"/>
          <w:szCs w:val="24"/>
          <w:lang w:bidi="ru-RU"/>
        </w:rPr>
        <w:t>, однако они могут работать и при более низкой темпера</w:t>
      </w:r>
      <w:r w:rsidRPr="0012192F">
        <w:rPr>
          <w:rFonts w:ascii="Times New Roman" w:hAnsi="Times New Roman" w:cs="Times New Roman"/>
          <w:bCs/>
          <w:sz w:val="24"/>
          <w:szCs w:val="24"/>
          <w:lang w:bidi="ru-RU"/>
        </w:rPr>
        <w:softHyphen/>
        <w:t xml:space="preserve">туре </w:t>
      </w:r>
      <w:r w:rsidR="009A7387">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(35-40°С).</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Ксилоглюканофоетидин (Ксилаком) П</w:t>
      </w:r>
      <w:r w:rsidR="00D94DF9">
        <w:rPr>
          <w:rFonts w:ascii="Times New Roman" w:hAnsi="Times New Roman" w:cs="Times New Roman"/>
          <w:bCs/>
          <w:sz w:val="24"/>
          <w:szCs w:val="24"/>
          <w:lang w:bidi="ru-RU"/>
        </w:rPr>
        <w:t>10</w:t>
      </w:r>
      <w:r w:rsidRPr="0012192F">
        <w:rPr>
          <w:rFonts w:ascii="Times New Roman" w:hAnsi="Times New Roman" w:cs="Times New Roman"/>
          <w:bCs/>
          <w:sz w:val="24"/>
          <w:szCs w:val="24"/>
          <w:lang w:bidi="ru-RU"/>
        </w:rPr>
        <w:t>х. Гемицеллюлазы, со</w:t>
      </w:r>
      <w:r w:rsidRPr="0012192F">
        <w:rPr>
          <w:rFonts w:ascii="Times New Roman" w:hAnsi="Times New Roman" w:cs="Times New Roman"/>
          <w:bCs/>
          <w:sz w:val="24"/>
          <w:szCs w:val="24"/>
          <w:lang w:bidi="ru-RU"/>
        </w:rPr>
        <w:softHyphen/>
        <w:t xml:space="preserve">держащиеся в клеточных стенках эндосперма ячменя, в основном состоят из </w:t>
      </w:r>
      <w:proofErr w:type="gramStart"/>
      <w:r w:rsidR="00D94DF9">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w:t>
      </w:r>
      <w:proofErr w:type="gramEnd"/>
      <w:r w:rsidRPr="0012192F">
        <w:rPr>
          <w:rFonts w:ascii="Times New Roman" w:hAnsi="Times New Roman" w:cs="Times New Roman"/>
          <w:bCs/>
          <w:sz w:val="24"/>
          <w:szCs w:val="24"/>
          <w:lang w:bidi="ru-RU"/>
        </w:rPr>
        <w:t>глюкана и арабиноксилана. Ксилоглюканофоетидин П</w:t>
      </w:r>
      <w:r w:rsidR="00D94DF9">
        <w:rPr>
          <w:rFonts w:ascii="Times New Roman" w:hAnsi="Times New Roman" w:cs="Times New Roman"/>
          <w:bCs/>
          <w:sz w:val="24"/>
          <w:szCs w:val="24"/>
          <w:lang w:bidi="ru-RU"/>
        </w:rPr>
        <w:t>10</w:t>
      </w:r>
      <w:r w:rsidRPr="0012192F">
        <w:rPr>
          <w:rFonts w:ascii="Times New Roman" w:hAnsi="Times New Roman" w:cs="Times New Roman"/>
          <w:bCs/>
          <w:sz w:val="24"/>
          <w:szCs w:val="24"/>
          <w:lang w:bidi="ru-RU"/>
        </w:rPr>
        <w:t xml:space="preserve">Х, содержащий в своем составе </w:t>
      </w:r>
      <w:r w:rsidR="009A7387">
        <w:rPr>
          <w:rFonts w:ascii="Times New Roman" w:hAnsi="Times New Roman" w:cs="Times New Roman"/>
          <w:bCs/>
          <w:sz w:val="24"/>
          <w:szCs w:val="24"/>
          <w:lang w:bidi="ru-RU"/>
        </w:rPr>
        <w:t xml:space="preserve">                            </w:t>
      </w:r>
      <w:proofErr w:type="gramStart"/>
      <w:r w:rsidR="00D94DF9">
        <w:rPr>
          <w:rFonts w:ascii="Times New Roman" w:hAnsi="Times New Roman" w:cs="Times New Roman"/>
          <w:bCs/>
          <w:sz w:val="24"/>
          <w:szCs w:val="24"/>
          <w:lang w:bidi="ru-RU"/>
        </w:rPr>
        <w:t>β-</w:t>
      </w:r>
      <w:proofErr w:type="gramEnd"/>
      <w:r w:rsidR="00D94DF9">
        <w:rPr>
          <w:rFonts w:ascii="Times New Roman" w:hAnsi="Times New Roman" w:cs="Times New Roman"/>
          <w:bCs/>
          <w:sz w:val="24"/>
          <w:szCs w:val="24"/>
          <w:lang w:bidi="ru-RU"/>
        </w:rPr>
        <w:t>глюканазы, ксиланазу (ге</w:t>
      </w:r>
      <w:r w:rsidRPr="0012192F">
        <w:rPr>
          <w:rFonts w:ascii="Times New Roman" w:hAnsi="Times New Roman" w:cs="Times New Roman"/>
          <w:bCs/>
          <w:sz w:val="24"/>
          <w:szCs w:val="24"/>
          <w:lang w:bidi="ru-RU"/>
        </w:rPr>
        <w:t xml:space="preserve">мицеллюлазу и целлобиазу), переводит нерастворимые клеточные стенки эндосперма ячменя в растворимое состояние, обеспечивая гидролиз </w:t>
      </w:r>
      <w:r w:rsidR="009A7387">
        <w:rPr>
          <w:rFonts w:ascii="Times New Roman" w:hAnsi="Times New Roman" w:cs="Times New Roman"/>
          <w:bCs/>
          <w:sz w:val="24"/>
          <w:szCs w:val="24"/>
          <w:lang w:bidi="ru-RU"/>
        </w:rPr>
        <w:t xml:space="preserve">                    </w:t>
      </w:r>
      <w:r w:rsidR="00D94DF9">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-глюкана, арабиноксилана, гумми-веществ, высвобож</w:t>
      </w:r>
      <w:r w:rsidRPr="0012192F">
        <w:rPr>
          <w:rFonts w:ascii="Times New Roman" w:hAnsi="Times New Roman" w:cs="Times New Roman"/>
          <w:bCs/>
          <w:sz w:val="24"/>
          <w:szCs w:val="24"/>
          <w:lang w:bidi="ru-RU"/>
        </w:rPr>
        <w:softHyphen/>
        <w:t>дение крахмальных зерен и белка, обусловливая таким образом действие амилолитических, протеолитических и</w:t>
      </w:r>
      <w:r w:rsidR="00CB10BF">
        <w:rPr>
          <w:rFonts w:ascii="Times New Roman" w:hAnsi="Times New Roman" w:cs="Times New Roman"/>
          <w:bCs/>
          <w:sz w:val="24"/>
          <w:szCs w:val="24"/>
          <w:lang w:bidi="ru-RU"/>
        </w:rPr>
        <w:t xml:space="preserve"> других фермен</w:t>
      </w:r>
      <w:r w:rsidR="00CB10BF">
        <w:rPr>
          <w:rFonts w:ascii="Times New Roman" w:hAnsi="Times New Roman" w:cs="Times New Roman"/>
          <w:bCs/>
          <w:sz w:val="24"/>
          <w:szCs w:val="24"/>
          <w:lang w:bidi="ru-RU"/>
        </w:rPr>
        <w:softHyphen/>
        <w:t>тов. Поэтому дан</w:t>
      </w:r>
      <w:r w:rsidRPr="0012192F">
        <w:rPr>
          <w:rFonts w:ascii="Times New Roman" w:hAnsi="Times New Roman" w:cs="Times New Roman"/>
          <w:bCs/>
          <w:sz w:val="24"/>
          <w:szCs w:val="24"/>
          <w:lang w:bidi="ru-RU"/>
        </w:rPr>
        <w:t>ный препарат рекомендуется применять в пиво</w:t>
      </w:r>
      <w:r w:rsidRPr="0012192F">
        <w:rPr>
          <w:rFonts w:ascii="Times New Roman" w:hAnsi="Times New Roman" w:cs="Times New Roman"/>
          <w:bCs/>
          <w:sz w:val="24"/>
          <w:szCs w:val="24"/>
          <w:lang w:bidi="ru-RU"/>
        </w:rPr>
        <w:softHyphen/>
        <w:t>варении для эффективного гидролиза некрахмальных полисахари</w:t>
      </w:r>
      <w:r w:rsidRPr="0012192F">
        <w:rPr>
          <w:rFonts w:ascii="Times New Roman" w:hAnsi="Times New Roman" w:cs="Times New Roman"/>
          <w:bCs/>
          <w:sz w:val="24"/>
          <w:szCs w:val="24"/>
          <w:lang w:bidi="ru-RU"/>
        </w:rPr>
        <w:softHyphen/>
        <w:t>дов в целях интенсификации технологии пивного сусла, особенно для фильтрования и увеличения выхода пивного сусла.</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Температурный оптимум действия гемицеллюлазы этого препарата лежит в пре</w:t>
      </w:r>
      <w:r w:rsidR="009A7387">
        <w:rPr>
          <w:rFonts w:ascii="Times New Roman" w:hAnsi="Times New Roman" w:cs="Times New Roman"/>
          <w:bCs/>
          <w:sz w:val="24"/>
          <w:szCs w:val="24"/>
          <w:lang w:bidi="ru-RU"/>
        </w:rPr>
        <w:t>делах 44-46</w:t>
      </w:r>
      <w:r w:rsidRPr="0012192F">
        <w:rPr>
          <w:rFonts w:ascii="Times New Roman" w:hAnsi="Times New Roman" w:cs="Times New Roman"/>
          <w:bCs/>
          <w:sz w:val="24"/>
          <w:szCs w:val="24"/>
          <w:lang w:bidi="ru-RU"/>
        </w:rPr>
        <w:t>°С. Оптимум действия эндо-</w:t>
      </w:r>
      <w:r w:rsidR="00CB10BF">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-глюканазы лежит в более ши</w:t>
      </w:r>
      <w:r w:rsidR="00CB10BF">
        <w:rPr>
          <w:rFonts w:ascii="Times New Roman" w:hAnsi="Times New Roman" w:cs="Times New Roman"/>
          <w:bCs/>
          <w:sz w:val="24"/>
          <w:szCs w:val="24"/>
          <w:lang w:bidi="ru-RU"/>
        </w:rPr>
        <w:t>роком интервале температур (48-</w:t>
      </w:r>
      <w:r w:rsidR="009A7387">
        <w:rPr>
          <w:rFonts w:ascii="Times New Roman" w:hAnsi="Times New Roman" w:cs="Times New Roman"/>
          <w:bCs/>
          <w:sz w:val="24"/>
          <w:szCs w:val="24"/>
          <w:lang w:bidi="ru-RU"/>
        </w:rPr>
        <w:t>56</w:t>
      </w:r>
      <w:r w:rsidRPr="0012192F">
        <w:rPr>
          <w:rFonts w:ascii="Times New Roman" w:hAnsi="Times New Roman" w:cs="Times New Roman"/>
          <w:bCs/>
          <w:sz w:val="24"/>
          <w:szCs w:val="24"/>
          <w:lang w:bidi="ru-RU"/>
        </w:rPr>
        <w:t>°С). Максимум активности пептидазы наблюдается при темпе</w:t>
      </w:r>
      <w:r w:rsidRPr="0012192F">
        <w:rPr>
          <w:rFonts w:ascii="Times New Roman" w:hAnsi="Times New Roman" w:cs="Times New Roman"/>
          <w:bCs/>
          <w:sz w:val="24"/>
          <w:szCs w:val="24"/>
          <w:lang w:bidi="ru-RU"/>
        </w:rPr>
        <w:softHyphen/>
        <w:t>ратурах 64-65 °С. Эндо-</w:t>
      </w:r>
      <w:r w:rsidR="00CB10BF">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 xml:space="preserve">-глюканазная активность наибольшая в области </w:t>
      </w:r>
      <w:r w:rsidR="009A7387">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pH 4,8-5,3, а гемицеллюлаза проявляет максимальную активность при pH 5,5-6,0.</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Кроме того, Ксилаком содержит полигалактуроназу, </w:t>
      </w:r>
      <w:r w:rsidR="00CB10BF">
        <w:rPr>
          <w:rFonts w:ascii="Times New Roman" w:hAnsi="Times New Roman" w:cs="Times New Roman"/>
          <w:bCs/>
          <w:sz w:val="24"/>
          <w:szCs w:val="24"/>
          <w:lang w:bidi="ru-RU"/>
        </w:rPr>
        <w:t>пектин</w:t>
      </w:r>
      <w:r w:rsidRPr="0012192F">
        <w:rPr>
          <w:rFonts w:ascii="Times New Roman" w:hAnsi="Times New Roman" w:cs="Times New Roman"/>
          <w:bCs/>
          <w:sz w:val="24"/>
          <w:szCs w:val="24"/>
          <w:lang w:bidi="ru-RU"/>
        </w:rPr>
        <w:t>эстеразу, кислую протеазу</w:t>
      </w:r>
      <w:r w:rsidR="00B054F7">
        <w:rPr>
          <w:rFonts w:ascii="Times New Roman" w:hAnsi="Times New Roman" w:cs="Times New Roman"/>
          <w:bCs/>
          <w:sz w:val="24"/>
          <w:szCs w:val="24"/>
          <w:lang w:bidi="ru-RU"/>
        </w:rPr>
        <w:t xml:space="preserve">, </w:t>
      </w:r>
      <w:proofErr w:type="gramStart"/>
      <w:r w:rsidR="00CB10BF">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w:t>
      </w:r>
      <w:proofErr w:type="gramEnd"/>
      <w:r w:rsidRPr="0012192F">
        <w:rPr>
          <w:rFonts w:ascii="Times New Roman" w:hAnsi="Times New Roman" w:cs="Times New Roman"/>
          <w:bCs/>
          <w:sz w:val="24"/>
          <w:szCs w:val="24"/>
          <w:lang w:bidi="ru-RU"/>
        </w:rPr>
        <w:t>глюкозидазу, что позволяет использо</w:t>
      </w:r>
      <w:r w:rsidRPr="0012192F">
        <w:rPr>
          <w:rFonts w:ascii="Times New Roman" w:hAnsi="Times New Roman" w:cs="Times New Roman"/>
          <w:bCs/>
          <w:sz w:val="24"/>
          <w:szCs w:val="24"/>
          <w:lang w:bidi="ru-RU"/>
        </w:rPr>
        <w:softHyphen/>
        <w:t>вать этот препарат для осветления соков в производстве напитков.</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Амилосубтилин </w:t>
      </w:r>
      <w:r w:rsidR="00CB10BF">
        <w:rPr>
          <w:rFonts w:ascii="Times New Roman" w:hAnsi="Times New Roman" w:cs="Times New Roman"/>
          <w:bCs/>
          <w:sz w:val="24"/>
          <w:szCs w:val="24"/>
          <w:lang w:bidi="ru-RU"/>
        </w:rPr>
        <w:t>Г10</w:t>
      </w:r>
      <w:r w:rsidRPr="0012192F">
        <w:rPr>
          <w:rFonts w:ascii="Times New Roman" w:hAnsi="Times New Roman" w:cs="Times New Roman"/>
          <w:bCs/>
          <w:sz w:val="24"/>
          <w:szCs w:val="24"/>
          <w:lang w:bidi="ru-RU"/>
        </w:rPr>
        <w:t>х и Г20х наряду с амилолитическими фер</w:t>
      </w:r>
      <w:r w:rsidRPr="0012192F">
        <w:rPr>
          <w:rFonts w:ascii="Times New Roman" w:hAnsi="Times New Roman" w:cs="Times New Roman"/>
          <w:bCs/>
          <w:sz w:val="24"/>
          <w:szCs w:val="24"/>
          <w:lang w:bidi="ru-RU"/>
        </w:rPr>
        <w:softHyphen/>
        <w:t>ментами и пептидазами содержит ряд ферментов, гидролизую</w:t>
      </w:r>
      <w:r w:rsidRPr="0012192F">
        <w:rPr>
          <w:rFonts w:ascii="Times New Roman" w:hAnsi="Times New Roman" w:cs="Times New Roman"/>
          <w:bCs/>
          <w:sz w:val="24"/>
          <w:szCs w:val="24"/>
          <w:lang w:bidi="ru-RU"/>
        </w:rPr>
        <w:softHyphen/>
        <w:t>щих некрахмальные полисахариды (</w:t>
      </w:r>
      <w:r w:rsidR="00CB10BF">
        <w:rPr>
          <w:rFonts w:ascii="Times New Roman" w:hAnsi="Times New Roman" w:cs="Times New Roman"/>
          <w:bCs/>
          <w:sz w:val="24"/>
          <w:szCs w:val="24"/>
          <w:lang w:bidi="ru-RU"/>
        </w:rPr>
        <w:t>α</w:t>
      </w:r>
      <w:r w:rsidRPr="0012192F">
        <w:rPr>
          <w:rFonts w:ascii="Times New Roman" w:hAnsi="Times New Roman" w:cs="Times New Roman"/>
          <w:bCs/>
          <w:sz w:val="24"/>
          <w:szCs w:val="24"/>
          <w:lang w:bidi="ru-RU"/>
        </w:rPr>
        <w:t xml:space="preserve">-амилазу, </w:t>
      </w:r>
      <w:r w:rsidR="00CB10BF">
        <w:rPr>
          <w:rFonts w:ascii="Times New Roman" w:hAnsi="Times New Roman" w:cs="Times New Roman"/>
          <w:bCs/>
          <w:sz w:val="24"/>
          <w:szCs w:val="24"/>
          <w:lang w:bidi="ru-RU"/>
        </w:rPr>
        <w:t xml:space="preserve">      </w:t>
      </w:r>
      <w:proofErr w:type="gramStart"/>
      <w:r w:rsidR="00CB10BF">
        <w:rPr>
          <w:rFonts w:ascii="Times New Roman" w:hAnsi="Times New Roman" w:cs="Times New Roman"/>
          <w:bCs/>
          <w:sz w:val="24"/>
          <w:szCs w:val="24"/>
          <w:lang w:bidi="ru-RU"/>
        </w:rPr>
        <w:t>β-</w:t>
      </w:r>
      <w:proofErr w:type="gramEnd"/>
      <w:r w:rsidR="00CB10BF">
        <w:rPr>
          <w:rFonts w:ascii="Times New Roman" w:hAnsi="Times New Roman" w:cs="Times New Roman"/>
          <w:bCs/>
          <w:sz w:val="24"/>
          <w:szCs w:val="24"/>
          <w:lang w:bidi="ru-RU"/>
        </w:rPr>
        <w:t>глюканазу, геми</w:t>
      </w:r>
      <w:r w:rsidRPr="0012192F">
        <w:rPr>
          <w:rFonts w:ascii="Times New Roman" w:hAnsi="Times New Roman" w:cs="Times New Roman"/>
          <w:bCs/>
          <w:sz w:val="24"/>
          <w:szCs w:val="24"/>
          <w:lang w:bidi="ru-RU"/>
        </w:rPr>
        <w:t>целлюлазу, эндопептидазу). Температурные оптимумы действия амилолитических, осахаривающего и пептидазного ферментов Амилосубтилина Г20х почти совпадают и находят</w:t>
      </w:r>
      <w:r w:rsidR="00B054F7">
        <w:rPr>
          <w:rFonts w:ascii="Times New Roman" w:hAnsi="Times New Roman" w:cs="Times New Roman"/>
          <w:bCs/>
          <w:sz w:val="24"/>
          <w:szCs w:val="24"/>
          <w:lang w:bidi="ru-RU"/>
        </w:rPr>
        <w:t>ся в интервале температур 57-65</w:t>
      </w:r>
      <w:r w:rsidRPr="0012192F">
        <w:rPr>
          <w:rFonts w:ascii="Times New Roman" w:hAnsi="Times New Roman" w:cs="Times New Roman"/>
          <w:bCs/>
          <w:sz w:val="24"/>
          <w:szCs w:val="24"/>
          <w:lang w:bidi="ru-RU"/>
        </w:rPr>
        <w:t>°С.</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При п</w:t>
      </w:r>
      <w:r w:rsidR="00B054F7">
        <w:rPr>
          <w:rFonts w:ascii="Times New Roman" w:hAnsi="Times New Roman" w:cs="Times New Roman"/>
          <w:bCs/>
          <w:sz w:val="24"/>
          <w:szCs w:val="24"/>
          <w:lang w:bidi="ru-RU"/>
        </w:rPr>
        <w:t>овышении температуры с 70 до 80</w:t>
      </w:r>
      <w:proofErr w:type="gramStart"/>
      <w:r w:rsidRPr="0012192F">
        <w:rPr>
          <w:rFonts w:ascii="Times New Roman" w:hAnsi="Times New Roman" w:cs="Times New Roman"/>
          <w:bCs/>
          <w:sz w:val="24"/>
          <w:szCs w:val="24"/>
          <w:lang w:bidi="ru-RU"/>
        </w:rPr>
        <w:t>°С</w:t>
      </w:r>
      <w:proofErr w:type="gramEnd"/>
      <w:r w:rsidRPr="0012192F">
        <w:rPr>
          <w:rFonts w:ascii="Times New Roman" w:hAnsi="Times New Roman" w:cs="Times New Roman"/>
          <w:bCs/>
          <w:sz w:val="24"/>
          <w:szCs w:val="24"/>
          <w:lang w:bidi="ru-RU"/>
        </w:rPr>
        <w:t xml:space="preserve"> ферменты теряют почти половину своей активности. Температурные оптимумы дей</w:t>
      </w:r>
      <w:r w:rsidRPr="0012192F">
        <w:rPr>
          <w:rFonts w:ascii="Times New Roman" w:hAnsi="Times New Roman" w:cs="Times New Roman"/>
          <w:bCs/>
          <w:sz w:val="24"/>
          <w:szCs w:val="24"/>
          <w:lang w:bidi="ru-RU"/>
        </w:rPr>
        <w:softHyphen/>
        <w:t>ствия гемицеллюлазы и эндо-</w:t>
      </w:r>
      <w:r w:rsidR="00CB10BF">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 xml:space="preserve">-глкжаназы лежат </w:t>
      </w:r>
      <w:r w:rsidR="00CB10BF">
        <w:rPr>
          <w:rFonts w:ascii="Times New Roman" w:hAnsi="Times New Roman" w:cs="Times New Roman"/>
          <w:bCs/>
          <w:sz w:val="24"/>
          <w:szCs w:val="24"/>
          <w:lang w:bidi="ru-RU"/>
        </w:rPr>
        <w:t>в</w:t>
      </w:r>
      <w:r w:rsidRPr="0012192F">
        <w:rPr>
          <w:rFonts w:ascii="Times New Roman" w:hAnsi="Times New Roman" w:cs="Times New Roman"/>
          <w:bCs/>
          <w:sz w:val="24"/>
          <w:szCs w:val="24"/>
          <w:lang w:bidi="ru-RU"/>
        </w:rPr>
        <w:t xml:space="preserve"> интервале более низких температур. Максиму</w:t>
      </w:r>
      <w:r w:rsidR="00CB10BF">
        <w:rPr>
          <w:rFonts w:ascii="Times New Roman" w:hAnsi="Times New Roman" w:cs="Times New Roman"/>
          <w:bCs/>
          <w:sz w:val="24"/>
          <w:szCs w:val="24"/>
          <w:lang w:bidi="ru-RU"/>
        </w:rPr>
        <w:t>м гемицеллюлазной активности на</w:t>
      </w:r>
      <w:r w:rsidR="00B054F7">
        <w:rPr>
          <w:rFonts w:ascii="Times New Roman" w:hAnsi="Times New Roman" w:cs="Times New Roman"/>
          <w:bCs/>
          <w:sz w:val="24"/>
          <w:szCs w:val="24"/>
          <w:lang w:bidi="ru-RU"/>
        </w:rPr>
        <w:t>блюдается при температуре 40-45</w:t>
      </w:r>
      <w:proofErr w:type="gramStart"/>
      <w:r w:rsidRPr="0012192F">
        <w:rPr>
          <w:rFonts w:ascii="Times New Roman" w:hAnsi="Times New Roman" w:cs="Times New Roman"/>
          <w:bCs/>
          <w:sz w:val="24"/>
          <w:szCs w:val="24"/>
          <w:lang w:bidi="ru-RU"/>
        </w:rPr>
        <w:t>°С</w:t>
      </w:r>
      <w:proofErr w:type="gramEnd"/>
      <w:r w:rsidRPr="0012192F">
        <w:rPr>
          <w:rFonts w:ascii="Times New Roman" w:hAnsi="Times New Roman" w:cs="Times New Roman"/>
          <w:bCs/>
          <w:sz w:val="24"/>
          <w:szCs w:val="24"/>
          <w:lang w:bidi="ru-RU"/>
        </w:rPr>
        <w:t>, а эндо-</w:t>
      </w:r>
      <w:r w:rsidR="00CB10BF">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 xml:space="preserve">-глюканазной </w:t>
      </w:r>
      <w:r w:rsidR="00B054F7">
        <w:rPr>
          <w:rFonts w:ascii="Times New Roman" w:hAnsi="Times New Roman" w:cs="Times New Roman"/>
          <w:bCs/>
          <w:sz w:val="24"/>
          <w:szCs w:val="24"/>
          <w:lang w:bidi="ru-RU"/>
        </w:rPr>
        <w:t>при 40-52</w:t>
      </w:r>
      <w:r w:rsidRPr="0012192F">
        <w:rPr>
          <w:rFonts w:ascii="Times New Roman" w:hAnsi="Times New Roman" w:cs="Times New Roman"/>
          <w:bCs/>
          <w:sz w:val="24"/>
          <w:szCs w:val="24"/>
          <w:lang w:bidi="ru-RU"/>
        </w:rPr>
        <w:t>°С. Оптимальное действие амилазы наблюдается в интерва</w:t>
      </w:r>
      <w:r w:rsidRPr="0012192F">
        <w:rPr>
          <w:rFonts w:ascii="Times New Roman" w:hAnsi="Times New Roman" w:cs="Times New Roman"/>
          <w:bCs/>
          <w:sz w:val="24"/>
          <w:szCs w:val="24"/>
          <w:lang w:bidi="ru-RU"/>
        </w:rPr>
        <w:softHyphen/>
        <w:t>ле pH 5,4-6,0</w:t>
      </w:r>
      <w:r w:rsidR="00CB10BF">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а осахаривающего фермента в интервале 6,3-6</w:t>
      </w:r>
      <w:r w:rsidR="00CB10B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6.</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Амилосубтилин дает наибольший выход экстракта из ячменя по сравнению с грибными препаратами, что объясняется его бо</w:t>
      </w:r>
      <w:r w:rsidRPr="0012192F">
        <w:rPr>
          <w:rFonts w:ascii="Times New Roman" w:hAnsi="Times New Roman" w:cs="Times New Roman"/>
          <w:bCs/>
          <w:sz w:val="24"/>
          <w:szCs w:val="24"/>
          <w:lang w:bidi="ru-RU"/>
        </w:rPr>
        <w:softHyphen/>
        <w:t xml:space="preserve">лее высокой протеолитической активностью. Препарат переводит в сусло почти 83% азотистых соединений ячменя в </w:t>
      </w:r>
      <w:r w:rsidR="00B054F7">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2-2,5 раза больше, чем из солода.</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Протосубтилин П</w:t>
      </w:r>
      <w:r w:rsidR="00CB10BF">
        <w:rPr>
          <w:rFonts w:ascii="Times New Roman" w:hAnsi="Times New Roman" w:cs="Times New Roman"/>
          <w:bCs/>
          <w:sz w:val="24"/>
          <w:szCs w:val="24"/>
          <w:lang w:bidi="ru-RU"/>
        </w:rPr>
        <w:t>10</w:t>
      </w:r>
      <w:r w:rsidRPr="0012192F">
        <w:rPr>
          <w:rFonts w:ascii="Times New Roman" w:hAnsi="Times New Roman" w:cs="Times New Roman"/>
          <w:bCs/>
          <w:sz w:val="24"/>
          <w:szCs w:val="24"/>
          <w:lang w:bidi="ru-RU"/>
        </w:rPr>
        <w:t>Х является комплексным препаратом и на</w:t>
      </w:r>
      <w:r w:rsidRPr="0012192F">
        <w:rPr>
          <w:rFonts w:ascii="Times New Roman" w:hAnsi="Times New Roman" w:cs="Times New Roman"/>
          <w:bCs/>
          <w:sz w:val="24"/>
          <w:szCs w:val="24"/>
          <w:lang w:bidi="ru-RU"/>
        </w:rPr>
        <w:softHyphen/>
        <w:t xml:space="preserve">ряду с основным ферментом эндопептидазой содержит </w:t>
      </w:r>
      <w:proofErr w:type="gramStart"/>
      <w:r w:rsidR="00CB10BF">
        <w:rPr>
          <w:rFonts w:ascii="Times New Roman" w:hAnsi="Times New Roman" w:cs="Times New Roman"/>
          <w:bCs/>
          <w:sz w:val="24"/>
          <w:szCs w:val="24"/>
          <w:lang w:bidi="ru-RU"/>
        </w:rPr>
        <w:t>α</w:t>
      </w:r>
      <w:r w:rsidRPr="0012192F">
        <w:rPr>
          <w:rFonts w:ascii="Times New Roman" w:hAnsi="Times New Roman" w:cs="Times New Roman"/>
          <w:bCs/>
          <w:sz w:val="24"/>
          <w:szCs w:val="24"/>
          <w:lang w:bidi="ru-RU"/>
        </w:rPr>
        <w:t>-</w:t>
      </w:r>
      <w:proofErr w:type="gramEnd"/>
      <w:r w:rsidRPr="0012192F">
        <w:rPr>
          <w:rFonts w:ascii="Times New Roman" w:hAnsi="Times New Roman" w:cs="Times New Roman"/>
          <w:bCs/>
          <w:sz w:val="24"/>
          <w:szCs w:val="24"/>
          <w:lang w:bidi="ru-RU"/>
        </w:rPr>
        <w:t>амилазу, эндо-</w:t>
      </w:r>
      <w:r w:rsidR="00CB10BF">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-г</w:t>
      </w:r>
      <w:r w:rsidR="00CB10BF">
        <w:rPr>
          <w:rFonts w:ascii="Times New Roman" w:hAnsi="Times New Roman" w:cs="Times New Roman"/>
          <w:bCs/>
          <w:sz w:val="24"/>
          <w:szCs w:val="24"/>
          <w:lang w:bidi="ru-RU"/>
        </w:rPr>
        <w:t>люк</w:t>
      </w:r>
      <w:r w:rsidRPr="0012192F">
        <w:rPr>
          <w:rFonts w:ascii="Times New Roman" w:hAnsi="Times New Roman" w:cs="Times New Roman"/>
          <w:bCs/>
          <w:sz w:val="24"/>
          <w:szCs w:val="24"/>
          <w:lang w:bidi="ru-RU"/>
        </w:rPr>
        <w:t>аназу, ксиланазу и гемицеллюлазу. Э</w:t>
      </w:r>
      <w:r w:rsidR="00CB10BF">
        <w:rPr>
          <w:rFonts w:ascii="Times New Roman" w:hAnsi="Times New Roman" w:cs="Times New Roman"/>
          <w:bCs/>
          <w:sz w:val="24"/>
          <w:szCs w:val="24"/>
          <w:lang w:bidi="ru-RU"/>
        </w:rPr>
        <w:t>н</w:t>
      </w:r>
      <w:r w:rsidRPr="0012192F">
        <w:rPr>
          <w:rFonts w:ascii="Times New Roman" w:hAnsi="Times New Roman" w:cs="Times New Roman"/>
          <w:bCs/>
          <w:sz w:val="24"/>
          <w:szCs w:val="24"/>
          <w:lang w:bidi="ru-RU"/>
        </w:rPr>
        <w:t>до</w:t>
      </w:r>
      <w:r w:rsidR="00CB10BF">
        <w:rPr>
          <w:rFonts w:ascii="Times New Roman" w:hAnsi="Times New Roman" w:cs="Times New Roman"/>
          <w:bCs/>
          <w:sz w:val="24"/>
          <w:szCs w:val="24"/>
          <w:lang w:bidi="ru-RU"/>
        </w:rPr>
        <w:t>п</w:t>
      </w:r>
      <w:r w:rsidRPr="0012192F">
        <w:rPr>
          <w:rFonts w:ascii="Times New Roman" w:hAnsi="Times New Roman" w:cs="Times New Roman"/>
          <w:bCs/>
          <w:sz w:val="24"/>
          <w:szCs w:val="24"/>
          <w:lang w:bidi="ru-RU"/>
        </w:rPr>
        <w:t>ептидаза со</w:t>
      </w:r>
      <w:r w:rsidRPr="0012192F">
        <w:rPr>
          <w:rFonts w:ascii="Times New Roman" w:hAnsi="Times New Roman" w:cs="Times New Roman"/>
          <w:bCs/>
          <w:sz w:val="24"/>
          <w:szCs w:val="24"/>
          <w:lang w:bidi="ru-RU"/>
        </w:rPr>
        <w:softHyphen/>
        <w:t xml:space="preserve">храняет каталитическую активность в пределах </w:t>
      </w:r>
      <w:r w:rsidR="00B054F7">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pH 6,0-9</w:t>
      </w:r>
      <w:r w:rsidR="00CB10B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5.</w:t>
      </w:r>
    </w:p>
    <w:p w:rsidR="00DC43CF" w:rsidRPr="0012192F" w:rsidRDefault="005E32BD" w:rsidP="00136BFA">
      <w:pPr>
        <w:spacing w:after="0" w:line="360" w:lineRule="auto"/>
        <w:ind w:firstLine="708"/>
        <w:jc w:val="both"/>
        <w:rPr>
          <w:rFonts w:ascii="Times New Roman" w:hAnsi="Times New Roman" w:cs="Times New Roman"/>
          <w:bCs/>
          <w:sz w:val="24"/>
          <w:szCs w:val="24"/>
          <w:lang w:bidi="ru-RU"/>
        </w:rPr>
      </w:pPr>
      <w:r>
        <w:rPr>
          <w:rFonts w:ascii="Times New Roman" w:hAnsi="Times New Roman" w:cs="Times New Roman"/>
          <w:bCs/>
          <w:sz w:val="24"/>
          <w:szCs w:val="24"/>
          <w:lang w:bidi="ru-RU"/>
        </w:rPr>
        <w:t>Протосубтилин Г10</w:t>
      </w:r>
      <w:r w:rsidR="00DC43CF" w:rsidRPr="0012192F">
        <w:rPr>
          <w:rFonts w:ascii="Times New Roman" w:hAnsi="Times New Roman" w:cs="Times New Roman"/>
          <w:bCs/>
          <w:sz w:val="24"/>
          <w:szCs w:val="24"/>
          <w:lang w:bidi="ru-RU"/>
        </w:rPr>
        <w:t xml:space="preserve">х дает больший выход экстракта из ячменя по сравнению с Амилосубтилином </w:t>
      </w:r>
      <w:r>
        <w:rPr>
          <w:rFonts w:ascii="Times New Roman" w:hAnsi="Times New Roman" w:cs="Times New Roman"/>
          <w:bCs/>
          <w:sz w:val="24"/>
          <w:szCs w:val="24"/>
          <w:lang w:bidi="ru-RU"/>
        </w:rPr>
        <w:t>Г10</w:t>
      </w:r>
      <w:r w:rsidR="00DC43CF" w:rsidRPr="0012192F">
        <w:rPr>
          <w:rFonts w:ascii="Times New Roman" w:hAnsi="Times New Roman" w:cs="Times New Roman"/>
          <w:bCs/>
          <w:sz w:val="24"/>
          <w:szCs w:val="24"/>
          <w:lang w:bidi="ru-RU"/>
        </w:rPr>
        <w:t>х, что объясняется его бо</w:t>
      </w:r>
      <w:r w:rsidR="00DC43CF" w:rsidRPr="0012192F">
        <w:rPr>
          <w:rFonts w:ascii="Times New Roman" w:hAnsi="Times New Roman" w:cs="Times New Roman"/>
          <w:bCs/>
          <w:sz w:val="24"/>
          <w:szCs w:val="24"/>
          <w:lang w:bidi="ru-RU"/>
        </w:rPr>
        <w:softHyphen/>
        <w:t>лее высокой протеолической активностью.</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АП субтилин (Амилопротосубтилин) </w:t>
      </w:r>
      <w:r w:rsidR="00B054F7">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это композиция фер</w:t>
      </w:r>
      <w:r w:rsidRPr="0012192F">
        <w:rPr>
          <w:rFonts w:ascii="Times New Roman" w:hAnsi="Times New Roman" w:cs="Times New Roman"/>
          <w:bCs/>
          <w:sz w:val="24"/>
          <w:szCs w:val="24"/>
          <w:lang w:bidi="ru-RU"/>
        </w:rPr>
        <w:softHyphen/>
        <w:t xml:space="preserve">ментных препаратов Амилосубтилина ГЗх и Протосубтилина ГЗх, содержит </w:t>
      </w:r>
      <w:proofErr w:type="gramStart"/>
      <w:r w:rsidR="005E32BD">
        <w:rPr>
          <w:rFonts w:ascii="Times New Roman" w:hAnsi="Times New Roman" w:cs="Times New Roman"/>
          <w:bCs/>
          <w:sz w:val="24"/>
          <w:szCs w:val="24"/>
          <w:lang w:bidi="ru-RU"/>
        </w:rPr>
        <w:t>α</w:t>
      </w:r>
      <w:r w:rsidRPr="0012192F">
        <w:rPr>
          <w:rFonts w:ascii="Times New Roman" w:hAnsi="Times New Roman" w:cs="Times New Roman"/>
          <w:bCs/>
          <w:sz w:val="24"/>
          <w:szCs w:val="24"/>
          <w:lang w:bidi="ru-RU"/>
        </w:rPr>
        <w:t>-</w:t>
      </w:r>
      <w:proofErr w:type="gramEnd"/>
      <w:r w:rsidRPr="0012192F">
        <w:rPr>
          <w:rFonts w:ascii="Times New Roman" w:hAnsi="Times New Roman" w:cs="Times New Roman"/>
          <w:bCs/>
          <w:sz w:val="24"/>
          <w:szCs w:val="24"/>
          <w:lang w:bidi="ru-RU"/>
        </w:rPr>
        <w:t>амилазу, эндо- и экзопептидазы, гемицеллюлазу и эндо-</w:t>
      </w:r>
      <w:r w:rsidR="005E32BD">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-глюканазу</w:t>
      </w:r>
      <w:r w:rsidR="005E32B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Оптимальные условия действия pH 5,5-6,5, температура 50-70°С. </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Очищенный препарат </w:t>
      </w:r>
      <w:proofErr w:type="gramStart"/>
      <w:r w:rsidR="005E32BD">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w:t>
      </w:r>
      <w:proofErr w:type="gramEnd"/>
      <w:r w:rsidRPr="0012192F">
        <w:rPr>
          <w:rFonts w:ascii="Times New Roman" w:hAnsi="Times New Roman" w:cs="Times New Roman"/>
          <w:bCs/>
          <w:sz w:val="24"/>
          <w:szCs w:val="24"/>
          <w:lang w:bidi="ru-RU"/>
        </w:rPr>
        <w:t xml:space="preserve">глюкозидазы из Целлокандина ГХ10 получен при культивировании микроскопического гриба </w:t>
      </w:r>
      <w:r w:rsidRPr="0012192F">
        <w:rPr>
          <w:rFonts w:ascii="Times New Roman" w:hAnsi="Times New Roman" w:cs="Times New Roman"/>
          <w:b/>
          <w:bCs/>
          <w:i/>
          <w:iCs/>
          <w:sz w:val="24"/>
          <w:szCs w:val="24"/>
          <w:lang w:bidi="en-US"/>
        </w:rPr>
        <w:t>Geotri</w:t>
      </w:r>
      <w:r w:rsidRPr="0012192F">
        <w:rPr>
          <w:rFonts w:ascii="Times New Roman" w:hAnsi="Times New Roman" w:cs="Times New Roman"/>
          <w:b/>
          <w:bCs/>
          <w:i/>
          <w:iCs/>
          <w:sz w:val="24"/>
          <w:szCs w:val="24"/>
          <w:lang w:bidi="ru-RU"/>
        </w:rPr>
        <w:softHyphen/>
      </w:r>
      <w:r w:rsidRPr="0012192F">
        <w:rPr>
          <w:rFonts w:ascii="Times New Roman" w:hAnsi="Times New Roman" w:cs="Times New Roman"/>
          <w:b/>
          <w:bCs/>
          <w:i/>
          <w:iCs/>
          <w:sz w:val="24"/>
          <w:szCs w:val="24"/>
          <w:lang w:bidi="en-US"/>
        </w:rPr>
        <w:t>chum candidum</w:t>
      </w:r>
      <w:r w:rsidRPr="0012192F">
        <w:rPr>
          <w:rFonts w:ascii="Times New Roman" w:hAnsi="Times New Roman" w:cs="Times New Roman"/>
          <w:bCs/>
          <w:sz w:val="24"/>
          <w:szCs w:val="24"/>
          <w:lang w:bidi="en-US"/>
        </w:rPr>
        <w:t xml:space="preserve"> </w:t>
      </w:r>
      <w:r w:rsidRPr="0012192F">
        <w:rPr>
          <w:rFonts w:ascii="Times New Roman" w:hAnsi="Times New Roman" w:cs="Times New Roman"/>
          <w:bCs/>
          <w:sz w:val="24"/>
          <w:szCs w:val="24"/>
          <w:lang w:bidi="ru-RU"/>
        </w:rPr>
        <w:t xml:space="preserve">глубинным способом. Содержит </w:t>
      </w:r>
      <w:proofErr w:type="gramStart"/>
      <w:r w:rsidR="005E32BD">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w:t>
      </w:r>
      <w:proofErr w:type="gramEnd"/>
      <w:r w:rsidRPr="0012192F">
        <w:rPr>
          <w:rFonts w:ascii="Times New Roman" w:hAnsi="Times New Roman" w:cs="Times New Roman"/>
          <w:bCs/>
          <w:sz w:val="24"/>
          <w:szCs w:val="24"/>
          <w:lang w:bidi="ru-RU"/>
        </w:rPr>
        <w:t>глюкозидазу и целлобиазу.</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Эффективно действие мультиэнз</w:t>
      </w:r>
      <w:r w:rsidR="005E32BD">
        <w:rPr>
          <w:rFonts w:ascii="Times New Roman" w:hAnsi="Times New Roman" w:cs="Times New Roman"/>
          <w:bCs/>
          <w:sz w:val="24"/>
          <w:szCs w:val="24"/>
          <w:lang w:bidi="ru-RU"/>
        </w:rPr>
        <w:t>и</w:t>
      </w:r>
      <w:r w:rsidRPr="0012192F">
        <w:rPr>
          <w:rFonts w:ascii="Times New Roman" w:hAnsi="Times New Roman" w:cs="Times New Roman"/>
          <w:bCs/>
          <w:sz w:val="24"/>
          <w:szCs w:val="24"/>
          <w:lang w:bidi="ru-RU"/>
        </w:rPr>
        <w:t>мных композиций (МЭКов). Например, препарата МЭК ПП-1, состоящего из смеси Амилосуб</w:t>
      </w:r>
      <w:r w:rsidRPr="0012192F">
        <w:rPr>
          <w:rFonts w:ascii="Times New Roman" w:hAnsi="Times New Roman" w:cs="Times New Roman"/>
          <w:bCs/>
          <w:sz w:val="24"/>
          <w:szCs w:val="24"/>
          <w:lang w:bidi="ru-RU"/>
        </w:rPr>
        <w:softHyphen/>
        <w:t>тилина Г10х и Амилоризина П</w:t>
      </w:r>
      <w:r w:rsidR="005E32BD">
        <w:rPr>
          <w:rFonts w:ascii="Times New Roman" w:hAnsi="Times New Roman" w:cs="Times New Roman"/>
          <w:bCs/>
          <w:sz w:val="24"/>
          <w:szCs w:val="24"/>
          <w:lang w:bidi="ru-RU"/>
        </w:rPr>
        <w:t>10</w:t>
      </w:r>
      <w:r w:rsidRPr="0012192F">
        <w:rPr>
          <w:rFonts w:ascii="Times New Roman" w:hAnsi="Times New Roman" w:cs="Times New Roman"/>
          <w:bCs/>
          <w:sz w:val="24"/>
          <w:szCs w:val="24"/>
          <w:lang w:bidi="ru-RU"/>
        </w:rPr>
        <w:t>х, взятых в соотношении 2:1, или препарата МЭК ПП-2, состоящего из равных количеств Амило</w:t>
      </w:r>
      <w:r w:rsidRPr="0012192F">
        <w:rPr>
          <w:rFonts w:ascii="Times New Roman" w:hAnsi="Times New Roman" w:cs="Times New Roman"/>
          <w:bCs/>
          <w:sz w:val="24"/>
          <w:szCs w:val="24"/>
          <w:lang w:bidi="ru-RU"/>
        </w:rPr>
        <w:softHyphen/>
        <w:t>субтилина Г1</w:t>
      </w:r>
      <w:r w:rsidR="005E32BD">
        <w:rPr>
          <w:rFonts w:ascii="Times New Roman" w:hAnsi="Times New Roman" w:cs="Times New Roman"/>
          <w:bCs/>
          <w:sz w:val="24"/>
          <w:szCs w:val="24"/>
          <w:lang w:bidi="ru-RU"/>
        </w:rPr>
        <w:t>0х</w:t>
      </w:r>
      <w:r w:rsidRPr="0012192F">
        <w:rPr>
          <w:rFonts w:ascii="Times New Roman" w:hAnsi="Times New Roman" w:cs="Times New Roman"/>
          <w:bCs/>
          <w:sz w:val="24"/>
          <w:szCs w:val="24"/>
          <w:lang w:bidi="ru-RU"/>
        </w:rPr>
        <w:t xml:space="preserve">, Амилоризина </w:t>
      </w:r>
      <w:r w:rsidR="005E32BD">
        <w:rPr>
          <w:rFonts w:ascii="Times New Roman" w:hAnsi="Times New Roman" w:cs="Times New Roman"/>
          <w:bCs/>
          <w:sz w:val="24"/>
          <w:szCs w:val="24"/>
          <w:lang w:bidi="ru-RU"/>
        </w:rPr>
        <w:t>П10х и Протосу бтилина П10</w:t>
      </w:r>
      <w:r w:rsidRPr="0012192F">
        <w:rPr>
          <w:rFonts w:ascii="Times New Roman" w:hAnsi="Times New Roman" w:cs="Times New Roman"/>
          <w:bCs/>
          <w:sz w:val="24"/>
          <w:szCs w:val="24"/>
          <w:lang w:bidi="ru-RU"/>
        </w:rPr>
        <w:t>х. Эти препараты обладают протеолитической, амилол</w:t>
      </w:r>
      <w:r w:rsidR="005E32BD">
        <w:rPr>
          <w:rFonts w:ascii="Times New Roman" w:hAnsi="Times New Roman" w:cs="Times New Roman"/>
          <w:bCs/>
          <w:sz w:val="24"/>
          <w:szCs w:val="24"/>
          <w:lang w:bidi="ru-RU"/>
        </w:rPr>
        <w:t>и</w:t>
      </w:r>
      <w:r w:rsidRPr="0012192F">
        <w:rPr>
          <w:rFonts w:ascii="Times New Roman" w:hAnsi="Times New Roman" w:cs="Times New Roman"/>
          <w:bCs/>
          <w:sz w:val="24"/>
          <w:szCs w:val="24"/>
          <w:lang w:bidi="ru-RU"/>
        </w:rPr>
        <w:t>тической и эндо</w:t>
      </w:r>
      <w:r w:rsidR="005E32BD">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-глюканазной активностью. Их использование при переработке несоложеных материалов позволяет повысить выход экстракта и степень его сбраживания.</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МЭК ПП-3 содержит грибную </w:t>
      </w:r>
      <w:proofErr w:type="gramStart"/>
      <w:r w:rsidR="005E32BD">
        <w:rPr>
          <w:rFonts w:ascii="Times New Roman" w:hAnsi="Times New Roman" w:cs="Times New Roman"/>
          <w:bCs/>
          <w:sz w:val="24"/>
          <w:szCs w:val="24"/>
          <w:lang w:bidi="ru-RU"/>
        </w:rPr>
        <w:t>α</w:t>
      </w:r>
      <w:r w:rsidRPr="0012192F">
        <w:rPr>
          <w:rFonts w:ascii="Times New Roman" w:hAnsi="Times New Roman" w:cs="Times New Roman"/>
          <w:bCs/>
          <w:sz w:val="24"/>
          <w:szCs w:val="24"/>
          <w:lang w:bidi="ru-RU"/>
        </w:rPr>
        <w:t>-</w:t>
      </w:r>
      <w:proofErr w:type="gramEnd"/>
      <w:r w:rsidRPr="0012192F">
        <w:rPr>
          <w:rFonts w:ascii="Times New Roman" w:hAnsi="Times New Roman" w:cs="Times New Roman"/>
          <w:bCs/>
          <w:sz w:val="24"/>
          <w:szCs w:val="24"/>
          <w:lang w:bidi="ru-RU"/>
        </w:rPr>
        <w:t>амилазу и целлюлолитические ферменты, поэтому его применение спос</w:t>
      </w:r>
      <w:r w:rsidR="005E32BD">
        <w:rPr>
          <w:rFonts w:ascii="Times New Roman" w:hAnsi="Times New Roman" w:cs="Times New Roman"/>
          <w:bCs/>
          <w:sz w:val="24"/>
          <w:szCs w:val="24"/>
          <w:lang w:bidi="ru-RU"/>
        </w:rPr>
        <w:t>обствует увеличению фильтруемости</w:t>
      </w:r>
      <w:r w:rsidRPr="0012192F">
        <w:rPr>
          <w:rFonts w:ascii="Times New Roman" w:hAnsi="Times New Roman" w:cs="Times New Roman"/>
          <w:bCs/>
          <w:sz w:val="24"/>
          <w:szCs w:val="24"/>
          <w:lang w:bidi="ru-RU"/>
        </w:rPr>
        <w:t xml:space="preserve"> затора и выхода экстракта.</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Добавление к затору Целловиридина Г20х, содержаще</w:t>
      </w:r>
      <w:r w:rsidRPr="0012192F">
        <w:rPr>
          <w:rFonts w:ascii="Times New Roman" w:hAnsi="Times New Roman" w:cs="Times New Roman"/>
          <w:bCs/>
          <w:sz w:val="24"/>
          <w:szCs w:val="24"/>
          <w:lang w:bidi="ru-RU"/>
        </w:rPr>
        <w:softHyphen/>
        <w:t>го целлюлазу, снижает вязкость сусла, что позволяет сократить продолжительность фильтрования затора.</w:t>
      </w:r>
    </w:p>
    <w:p w:rsidR="00136BFA" w:rsidRDefault="00136BFA" w:rsidP="007E04C0">
      <w:pPr>
        <w:spacing w:after="0" w:line="360" w:lineRule="auto"/>
        <w:jc w:val="both"/>
        <w:rPr>
          <w:rFonts w:ascii="Times New Roman" w:hAnsi="Times New Roman" w:cs="Times New Roman"/>
          <w:b/>
          <w:bCs/>
          <w:sz w:val="24"/>
          <w:szCs w:val="24"/>
          <w:lang w:bidi="ru-RU"/>
        </w:rPr>
      </w:pPr>
      <w:bookmarkStart w:id="22" w:name="bookmark22"/>
    </w:p>
    <w:p w:rsidR="00DC43CF" w:rsidRPr="0012192F" w:rsidRDefault="00DC43CF" w:rsidP="00136BFA">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3. Применение ферментных препаратов в пивоварении</w:t>
      </w:r>
      <w:bookmarkEnd w:id="22"/>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В последнее время в отечественном пивоварении получают распространение следующие ферментные препараты: Фунгамил 800 Л, содержащий </w:t>
      </w:r>
      <w:proofErr w:type="gramStart"/>
      <w:r w:rsidR="005E32BD">
        <w:rPr>
          <w:rFonts w:ascii="Times New Roman" w:hAnsi="Times New Roman" w:cs="Times New Roman"/>
          <w:bCs/>
          <w:sz w:val="24"/>
          <w:szCs w:val="24"/>
          <w:lang w:bidi="ru-RU"/>
        </w:rPr>
        <w:t>α</w:t>
      </w:r>
      <w:r w:rsidRPr="0012192F">
        <w:rPr>
          <w:rFonts w:ascii="Times New Roman" w:hAnsi="Times New Roman" w:cs="Times New Roman"/>
          <w:bCs/>
          <w:sz w:val="24"/>
          <w:szCs w:val="24"/>
          <w:lang w:bidi="ru-RU"/>
        </w:rPr>
        <w:t>-</w:t>
      </w:r>
      <w:proofErr w:type="gramEnd"/>
      <w:r w:rsidRPr="0012192F">
        <w:rPr>
          <w:rFonts w:ascii="Times New Roman" w:hAnsi="Times New Roman" w:cs="Times New Roman"/>
          <w:bCs/>
          <w:sz w:val="24"/>
          <w:szCs w:val="24"/>
          <w:lang w:bidi="ru-RU"/>
        </w:rPr>
        <w:t xml:space="preserve">амилазу, имеющую оптимальные условия действия 55 °С и pH 5; препараты, содержащие термостабильную </w:t>
      </w:r>
      <w:r w:rsidR="005E32BD">
        <w:rPr>
          <w:rFonts w:ascii="Times New Roman" w:hAnsi="Times New Roman" w:cs="Times New Roman"/>
          <w:bCs/>
          <w:sz w:val="24"/>
          <w:szCs w:val="24"/>
          <w:lang w:bidi="ru-RU"/>
        </w:rPr>
        <w:t>α-амилазу: Зимаджунт НТ-340 (90</w:t>
      </w:r>
      <w:proofErr w:type="gramStart"/>
      <w:r w:rsidRPr="0012192F">
        <w:rPr>
          <w:rFonts w:ascii="Times New Roman" w:hAnsi="Times New Roman" w:cs="Times New Roman"/>
          <w:bCs/>
          <w:sz w:val="24"/>
          <w:szCs w:val="24"/>
          <w:lang w:bidi="ru-RU"/>
        </w:rPr>
        <w:t>°С</w:t>
      </w:r>
      <w:proofErr w:type="gramEnd"/>
      <w:r w:rsidR="005E32B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pH 5</w:t>
      </w:r>
      <w:r w:rsidR="005E32B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5-7) и Термамил 120 Л (90 °С, pH 6), а также Гитемпазу (90</w:t>
      </w:r>
      <w:r w:rsidR="00B054F7">
        <w:rPr>
          <w:rFonts w:ascii="Times New Roman" w:hAnsi="Times New Roman" w:cs="Times New Roman"/>
          <w:bCs/>
          <w:sz w:val="24"/>
          <w:szCs w:val="24"/>
          <w:lang w:bidi="ru-RU"/>
        </w:rPr>
        <w:t>-100</w:t>
      </w:r>
      <w:r w:rsidRPr="0012192F">
        <w:rPr>
          <w:rFonts w:ascii="Times New Roman" w:hAnsi="Times New Roman" w:cs="Times New Roman"/>
          <w:bCs/>
          <w:sz w:val="24"/>
          <w:szCs w:val="24"/>
          <w:lang w:bidi="ru-RU"/>
        </w:rPr>
        <w:t xml:space="preserve">°С). </w:t>
      </w:r>
      <w:r w:rsidR="005E32BD">
        <w:rPr>
          <w:rFonts w:ascii="Times New Roman" w:hAnsi="Times New Roman" w:cs="Times New Roman"/>
          <w:bCs/>
          <w:sz w:val="24"/>
          <w:szCs w:val="24"/>
          <w:lang w:bidi="ru-RU"/>
        </w:rPr>
        <w:t>П</w:t>
      </w:r>
      <w:r w:rsidRPr="0012192F">
        <w:rPr>
          <w:rFonts w:ascii="Times New Roman" w:hAnsi="Times New Roman" w:cs="Times New Roman"/>
          <w:bCs/>
          <w:sz w:val="24"/>
          <w:szCs w:val="24"/>
          <w:lang w:bidi="ru-RU"/>
        </w:rPr>
        <w:t>ротеазу (темпера</w:t>
      </w:r>
      <w:r w:rsidRPr="0012192F">
        <w:rPr>
          <w:rFonts w:ascii="Times New Roman" w:hAnsi="Times New Roman" w:cs="Times New Roman"/>
          <w:bCs/>
          <w:sz w:val="24"/>
          <w:szCs w:val="24"/>
          <w:lang w:bidi="ru-RU"/>
        </w:rPr>
        <w:softHyphen/>
        <w:t>тура 45-55</w:t>
      </w:r>
      <w:proofErr w:type="gramStart"/>
      <w:r w:rsidRPr="0012192F">
        <w:rPr>
          <w:rFonts w:ascii="Times New Roman" w:hAnsi="Times New Roman" w:cs="Times New Roman"/>
          <w:bCs/>
          <w:sz w:val="24"/>
          <w:szCs w:val="24"/>
          <w:lang w:bidi="ru-RU"/>
        </w:rPr>
        <w:t xml:space="preserve"> °С</w:t>
      </w:r>
      <w:proofErr w:type="gramEnd"/>
      <w:r w:rsidRPr="0012192F">
        <w:rPr>
          <w:rFonts w:ascii="Times New Roman" w:hAnsi="Times New Roman" w:cs="Times New Roman"/>
          <w:bCs/>
          <w:sz w:val="24"/>
          <w:szCs w:val="24"/>
          <w:lang w:bidi="ru-RU"/>
        </w:rPr>
        <w:t>, pH 6) содержит Нейтраза 0,5 Л.</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Для ускорения фильтрования применяют препараты, содержа</w:t>
      </w:r>
      <w:r w:rsidRPr="0012192F">
        <w:rPr>
          <w:rFonts w:ascii="Times New Roman" w:hAnsi="Times New Roman" w:cs="Times New Roman"/>
          <w:bCs/>
          <w:sz w:val="24"/>
          <w:szCs w:val="24"/>
          <w:lang w:bidi="ru-RU"/>
        </w:rPr>
        <w:softHyphen/>
        <w:t xml:space="preserve">щие </w:t>
      </w:r>
      <w:proofErr w:type="gramStart"/>
      <w:r w:rsidR="005E32BD">
        <w:rPr>
          <w:rFonts w:ascii="Times New Roman" w:hAnsi="Times New Roman" w:cs="Times New Roman"/>
          <w:bCs/>
          <w:sz w:val="24"/>
          <w:szCs w:val="24"/>
          <w:lang w:bidi="ru-RU"/>
        </w:rPr>
        <w:t>β</w:t>
      </w:r>
      <w:r w:rsidR="00B054F7">
        <w:rPr>
          <w:rFonts w:ascii="Times New Roman" w:hAnsi="Times New Roman" w:cs="Times New Roman"/>
          <w:bCs/>
          <w:sz w:val="24"/>
          <w:szCs w:val="24"/>
          <w:lang w:bidi="ru-RU"/>
        </w:rPr>
        <w:t>-</w:t>
      </w:r>
      <w:proofErr w:type="gramEnd"/>
      <w:r w:rsidR="00B054F7">
        <w:rPr>
          <w:rFonts w:ascii="Times New Roman" w:hAnsi="Times New Roman" w:cs="Times New Roman"/>
          <w:bCs/>
          <w:sz w:val="24"/>
          <w:szCs w:val="24"/>
          <w:lang w:bidi="ru-RU"/>
        </w:rPr>
        <w:t>глюканазу: Зимафилт Л-300 (50</w:t>
      </w:r>
      <w:proofErr w:type="gramStart"/>
      <w:r w:rsidRPr="0012192F">
        <w:rPr>
          <w:rFonts w:ascii="Times New Roman" w:hAnsi="Times New Roman" w:cs="Times New Roman"/>
          <w:bCs/>
          <w:sz w:val="24"/>
          <w:szCs w:val="24"/>
          <w:lang w:bidi="ru-RU"/>
        </w:rPr>
        <w:t>°С</w:t>
      </w:r>
      <w:proofErr w:type="gramEnd"/>
      <w:r w:rsidRPr="0012192F">
        <w:rPr>
          <w:rFonts w:ascii="Times New Roman" w:hAnsi="Times New Roman" w:cs="Times New Roman"/>
          <w:bCs/>
          <w:sz w:val="24"/>
          <w:szCs w:val="24"/>
          <w:lang w:bidi="ru-RU"/>
        </w:rPr>
        <w:t xml:space="preserve">, pH 6-7). </w:t>
      </w:r>
      <w:r w:rsidR="00B054F7">
        <w:rPr>
          <w:rFonts w:ascii="Times New Roman" w:hAnsi="Times New Roman" w:cs="Times New Roman"/>
          <w:bCs/>
          <w:sz w:val="24"/>
          <w:szCs w:val="24"/>
          <w:lang w:bidi="ru-RU"/>
        </w:rPr>
        <w:t>Биоглюканазу, Церефло 200 Л (60</w:t>
      </w:r>
      <w:proofErr w:type="gramStart"/>
      <w:r w:rsidR="00B054F7">
        <w:rPr>
          <w:rFonts w:ascii="Times New Roman" w:hAnsi="Times New Roman" w:cs="Times New Roman"/>
          <w:bCs/>
          <w:sz w:val="24"/>
          <w:szCs w:val="24"/>
          <w:lang w:bidi="ru-RU"/>
        </w:rPr>
        <w:t>°С</w:t>
      </w:r>
      <w:proofErr w:type="gramEnd"/>
      <w:r w:rsidR="00B054F7">
        <w:rPr>
          <w:rFonts w:ascii="Times New Roman" w:hAnsi="Times New Roman" w:cs="Times New Roman"/>
          <w:bCs/>
          <w:sz w:val="24"/>
          <w:szCs w:val="24"/>
          <w:lang w:bidi="ru-RU"/>
        </w:rPr>
        <w:t>, pH 6), Финизим 200 Л (60</w:t>
      </w:r>
      <w:r w:rsidRPr="0012192F">
        <w:rPr>
          <w:rFonts w:ascii="Times New Roman" w:hAnsi="Times New Roman" w:cs="Times New Roman"/>
          <w:bCs/>
          <w:sz w:val="24"/>
          <w:szCs w:val="24"/>
          <w:lang w:bidi="ru-RU"/>
        </w:rPr>
        <w:t>°С</w:t>
      </w:r>
      <w:r w:rsidR="00B054F7">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pH 4-5,5).</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Применяют и комплексные ферментные препараты, имеющие несколько активностей, например, содержащие целлюлазу, ксила</w:t>
      </w:r>
      <w:r w:rsidRPr="0012192F">
        <w:rPr>
          <w:rFonts w:ascii="Times New Roman" w:hAnsi="Times New Roman" w:cs="Times New Roman"/>
          <w:bCs/>
          <w:sz w:val="24"/>
          <w:szCs w:val="24"/>
          <w:lang w:bidi="ru-RU"/>
        </w:rPr>
        <w:softHyphen/>
        <w:t>назу, эндо-</w:t>
      </w:r>
      <w:r w:rsidR="005E32BD">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-гл</w:t>
      </w:r>
      <w:r w:rsidR="005E32BD">
        <w:rPr>
          <w:rFonts w:ascii="Times New Roman" w:hAnsi="Times New Roman" w:cs="Times New Roman"/>
          <w:bCs/>
          <w:sz w:val="24"/>
          <w:szCs w:val="24"/>
          <w:lang w:bidi="ru-RU"/>
        </w:rPr>
        <w:t>юк</w:t>
      </w:r>
      <w:r w:rsidRPr="0012192F">
        <w:rPr>
          <w:rFonts w:ascii="Times New Roman" w:hAnsi="Times New Roman" w:cs="Times New Roman"/>
          <w:bCs/>
          <w:sz w:val="24"/>
          <w:szCs w:val="24"/>
          <w:lang w:bidi="ru-RU"/>
        </w:rPr>
        <w:t xml:space="preserve">аназу </w:t>
      </w:r>
      <w:r w:rsidR="00E12E88">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Биоцеллюлаза</w:t>
      </w:r>
      <w:r w:rsidR="00E12E88">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w:t>
      </w:r>
      <w:proofErr w:type="gramStart"/>
      <w:r w:rsidR="005E32BD">
        <w:rPr>
          <w:rFonts w:ascii="Times New Roman" w:hAnsi="Times New Roman" w:cs="Times New Roman"/>
          <w:bCs/>
          <w:sz w:val="24"/>
          <w:szCs w:val="24"/>
          <w:lang w:bidi="ru-RU"/>
        </w:rPr>
        <w:t>β-</w:t>
      </w:r>
      <w:proofErr w:type="gramEnd"/>
      <w:r w:rsidR="00E12E88">
        <w:rPr>
          <w:rFonts w:ascii="Times New Roman" w:hAnsi="Times New Roman" w:cs="Times New Roman"/>
          <w:bCs/>
          <w:sz w:val="24"/>
          <w:szCs w:val="24"/>
          <w:lang w:bidi="ru-RU"/>
        </w:rPr>
        <w:t>г</w:t>
      </w:r>
      <w:r w:rsidRPr="0012192F">
        <w:rPr>
          <w:rFonts w:ascii="Times New Roman" w:hAnsi="Times New Roman" w:cs="Times New Roman"/>
          <w:bCs/>
          <w:sz w:val="24"/>
          <w:szCs w:val="24"/>
          <w:lang w:bidi="ru-RU"/>
        </w:rPr>
        <w:t>люканазу</w:t>
      </w:r>
      <w:r w:rsidR="005E32B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пентозаназу, целлюлазу </w:t>
      </w:r>
      <w:r w:rsidR="00B054F7">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Ультрафло Л; целлюлазу, </w:t>
      </w:r>
      <w:r w:rsidR="00B054F7">
        <w:rPr>
          <w:rFonts w:ascii="Times New Roman" w:hAnsi="Times New Roman" w:cs="Times New Roman"/>
          <w:bCs/>
          <w:sz w:val="24"/>
          <w:szCs w:val="24"/>
          <w:lang w:bidi="ru-RU"/>
        </w:rPr>
        <w:t xml:space="preserve">               </w:t>
      </w:r>
      <w:r w:rsidR="00E12E88">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 xml:space="preserve">-глюканазу </w:t>
      </w:r>
      <w:r w:rsidR="00B054F7">
        <w:rPr>
          <w:rFonts w:ascii="Times New Roman" w:hAnsi="Times New Roman" w:cs="Times New Roman"/>
          <w:bCs/>
          <w:sz w:val="24"/>
          <w:szCs w:val="24"/>
          <w:lang w:bidi="ru-RU"/>
        </w:rPr>
        <w:t>– Целлюкласт (65</w:t>
      </w:r>
      <w:r w:rsidRPr="0012192F">
        <w:rPr>
          <w:rFonts w:ascii="Times New Roman" w:hAnsi="Times New Roman" w:cs="Times New Roman"/>
          <w:bCs/>
          <w:sz w:val="24"/>
          <w:szCs w:val="24"/>
          <w:lang w:bidi="ru-RU"/>
        </w:rPr>
        <w:t>°С, pH 4-6); про</w:t>
      </w:r>
      <w:r w:rsidR="00E12E88">
        <w:rPr>
          <w:rFonts w:ascii="Times New Roman" w:hAnsi="Times New Roman" w:cs="Times New Roman"/>
          <w:bCs/>
          <w:sz w:val="24"/>
          <w:szCs w:val="24"/>
          <w:lang w:bidi="ru-RU"/>
        </w:rPr>
        <w:t>т</w:t>
      </w:r>
      <w:r w:rsidRPr="0012192F">
        <w:rPr>
          <w:rFonts w:ascii="Times New Roman" w:hAnsi="Times New Roman" w:cs="Times New Roman"/>
          <w:bCs/>
          <w:sz w:val="24"/>
          <w:szCs w:val="24"/>
          <w:lang w:bidi="ru-RU"/>
        </w:rPr>
        <w:t xml:space="preserve">еазу, амилазу, глюканазу </w:t>
      </w:r>
      <w:r w:rsidR="00B054F7">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БНЗ-720 и Цер</w:t>
      </w:r>
      <w:r w:rsidR="00E12E88">
        <w:rPr>
          <w:rFonts w:ascii="Times New Roman" w:hAnsi="Times New Roman" w:cs="Times New Roman"/>
          <w:bCs/>
          <w:sz w:val="24"/>
          <w:szCs w:val="24"/>
          <w:lang w:bidi="ru-RU"/>
        </w:rPr>
        <w:t>е</w:t>
      </w:r>
      <w:r w:rsidR="00B054F7">
        <w:rPr>
          <w:rFonts w:ascii="Times New Roman" w:hAnsi="Times New Roman" w:cs="Times New Roman"/>
          <w:bCs/>
          <w:sz w:val="24"/>
          <w:szCs w:val="24"/>
          <w:lang w:bidi="ru-RU"/>
        </w:rPr>
        <w:t>микс 2ХЛ (70°С и 45-50</w:t>
      </w:r>
      <w:r w:rsidRPr="0012192F">
        <w:rPr>
          <w:rFonts w:ascii="Times New Roman" w:hAnsi="Times New Roman" w:cs="Times New Roman"/>
          <w:bCs/>
          <w:sz w:val="24"/>
          <w:szCs w:val="24"/>
          <w:lang w:bidi="ru-RU"/>
        </w:rPr>
        <w:t>°С, pH 5,7-6</w:t>
      </w:r>
      <w:r w:rsidR="00E12E88">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0); </w:t>
      </w:r>
      <w:r w:rsidR="00E12E88">
        <w:rPr>
          <w:rFonts w:ascii="Times New Roman" w:hAnsi="Times New Roman" w:cs="Times New Roman"/>
          <w:bCs/>
          <w:sz w:val="24"/>
          <w:szCs w:val="24"/>
          <w:lang w:bidi="ru-RU"/>
        </w:rPr>
        <w:t>α</w:t>
      </w:r>
      <w:r w:rsidRPr="0012192F">
        <w:rPr>
          <w:rFonts w:ascii="Times New Roman" w:hAnsi="Times New Roman" w:cs="Times New Roman"/>
          <w:bCs/>
          <w:sz w:val="24"/>
          <w:szCs w:val="24"/>
          <w:lang w:bidi="ru-RU"/>
        </w:rPr>
        <w:t xml:space="preserve">-амилазу, </w:t>
      </w:r>
      <w:r w:rsidR="00E12E88">
        <w:rPr>
          <w:rFonts w:ascii="Times New Roman" w:hAnsi="Times New Roman" w:cs="Times New Roman"/>
          <w:bCs/>
          <w:sz w:val="24"/>
          <w:szCs w:val="24"/>
          <w:lang w:bidi="ru-RU"/>
        </w:rPr>
        <w:t>β</w:t>
      </w:r>
      <w:r w:rsidRPr="0012192F">
        <w:rPr>
          <w:rFonts w:ascii="Times New Roman" w:hAnsi="Times New Roman" w:cs="Times New Roman"/>
          <w:bCs/>
          <w:sz w:val="24"/>
          <w:szCs w:val="24"/>
          <w:lang w:bidi="ru-RU"/>
        </w:rPr>
        <w:t xml:space="preserve">-глюканазу, протеазу </w:t>
      </w:r>
      <w:r w:rsidR="00B054F7">
        <w:rPr>
          <w:rFonts w:ascii="Times New Roman" w:hAnsi="Times New Roman" w:cs="Times New Roman"/>
          <w:bCs/>
          <w:sz w:val="24"/>
          <w:szCs w:val="24"/>
          <w:lang w:bidi="ru-RU"/>
        </w:rPr>
        <w:t>– Промолт (70-75</w:t>
      </w:r>
      <w:r w:rsidRPr="0012192F">
        <w:rPr>
          <w:rFonts w:ascii="Times New Roman" w:hAnsi="Times New Roman" w:cs="Times New Roman"/>
          <w:bCs/>
          <w:sz w:val="24"/>
          <w:szCs w:val="24"/>
          <w:lang w:bidi="ru-RU"/>
        </w:rPr>
        <w:t>°С).</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Ферментные препараты также находят свое применение для по</w:t>
      </w:r>
      <w:r w:rsidRPr="0012192F">
        <w:rPr>
          <w:rFonts w:ascii="Times New Roman" w:hAnsi="Times New Roman" w:cs="Times New Roman"/>
          <w:bCs/>
          <w:sz w:val="24"/>
          <w:szCs w:val="24"/>
          <w:lang w:bidi="ru-RU"/>
        </w:rPr>
        <w:softHyphen/>
        <w:t>вышения коллоидной стойкости пива. Наиболее простым спосо</w:t>
      </w:r>
      <w:r w:rsidRPr="0012192F">
        <w:rPr>
          <w:rFonts w:ascii="Times New Roman" w:hAnsi="Times New Roman" w:cs="Times New Roman"/>
          <w:bCs/>
          <w:sz w:val="24"/>
          <w:szCs w:val="24"/>
          <w:lang w:bidi="ru-RU"/>
        </w:rPr>
        <w:softHyphen/>
        <w:t>бом повышения коллоидной стойкости пива является расщепление белков протеолитическими ферментами, которые добавляют в пиво во время дображивания или во время осветления в сборнике перед розливом, что снижает возможность белково-полифенольного (хо</w:t>
      </w:r>
      <w:r w:rsidRPr="0012192F">
        <w:rPr>
          <w:rFonts w:ascii="Times New Roman" w:hAnsi="Times New Roman" w:cs="Times New Roman"/>
          <w:bCs/>
          <w:sz w:val="24"/>
          <w:szCs w:val="24"/>
          <w:lang w:bidi="ru-RU"/>
        </w:rPr>
        <w:softHyphen/>
        <w:t>лодного) помутнения.</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Известны различные ферментные стабилизаторы Амилоризин, Амилосубтилин. Проторизин, Протосубтилин</w:t>
      </w:r>
      <w:r w:rsidR="00E12E88">
        <w:rPr>
          <w:rFonts w:ascii="Times New Roman" w:hAnsi="Times New Roman" w:cs="Times New Roman"/>
          <w:bCs/>
          <w:sz w:val="24"/>
          <w:szCs w:val="24"/>
          <w:lang w:bidi="ru-RU"/>
        </w:rPr>
        <w:t>, Чилко (папаин), Префикс и дру</w:t>
      </w:r>
      <w:r w:rsidRPr="0012192F">
        <w:rPr>
          <w:rFonts w:ascii="Times New Roman" w:hAnsi="Times New Roman" w:cs="Times New Roman"/>
          <w:bCs/>
          <w:sz w:val="24"/>
          <w:szCs w:val="24"/>
          <w:lang w:bidi="ru-RU"/>
        </w:rPr>
        <w:t>гие для обработки пива. Все они содержат активные протеиназы, действующие в сла</w:t>
      </w:r>
      <w:r w:rsidR="00E12E88">
        <w:rPr>
          <w:rFonts w:ascii="Times New Roman" w:hAnsi="Times New Roman" w:cs="Times New Roman"/>
          <w:bCs/>
          <w:sz w:val="24"/>
          <w:szCs w:val="24"/>
          <w:lang w:bidi="ru-RU"/>
        </w:rPr>
        <w:t>бокислой среде. Добавляют их по</w:t>
      </w:r>
      <w:r w:rsidRPr="0012192F">
        <w:rPr>
          <w:rFonts w:ascii="Times New Roman" w:hAnsi="Times New Roman" w:cs="Times New Roman"/>
          <w:bCs/>
          <w:sz w:val="24"/>
          <w:szCs w:val="24"/>
          <w:lang w:bidi="ru-RU"/>
        </w:rPr>
        <w:t>сле главного брожения в молодое пиво или после</w:t>
      </w:r>
      <w:r w:rsidR="00E12E88">
        <w:rPr>
          <w:rFonts w:ascii="Times New Roman" w:hAnsi="Times New Roman" w:cs="Times New Roman"/>
          <w:bCs/>
          <w:sz w:val="24"/>
          <w:szCs w:val="24"/>
          <w:lang w:bidi="ru-RU"/>
        </w:rPr>
        <w:t xml:space="preserve"> дображивания перед фильтрова</w:t>
      </w:r>
      <w:r w:rsidRPr="0012192F">
        <w:rPr>
          <w:rFonts w:ascii="Times New Roman" w:hAnsi="Times New Roman" w:cs="Times New Roman"/>
          <w:bCs/>
          <w:sz w:val="24"/>
          <w:szCs w:val="24"/>
          <w:lang w:bidi="ru-RU"/>
        </w:rPr>
        <w:t>нием.</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Для удаления кислорода, содержащегося в пиве, используют ферментную систему гл</w:t>
      </w:r>
      <w:r w:rsidR="00E12E88">
        <w:rPr>
          <w:rFonts w:ascii="Times New Roman" w:hAnsi="Times New Roman" w:cs="Times New Roman"/>
          <w:bCs/>
          <w:sz w:val="24"/>
          <w:szCs w:val="24"/>
          <w:lang w:bidi="ru-RU"/>
        </w:rPr>
        <w:t>юк</w:t>
      </w:r>
      <w:r w:rsidRPr="0012192F">
        <w:rPr>
          <w:rFonts w:ascii="Times New Roman" w:hAnsi="Times New Roman" w:cs="Times New Roman"/>
          <w:bCs/>
          <w:sz w:val="24"/>
          <w:szCs w:val="24"/>
          <w:lang w:bidi="ru-RU"/>
        </w:rPr>
        <w:t xml:space="preserve">озооксидаза </w:t>
      </w:r>
      <w:r w:rsidR="00B054F7">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каталаза, действие кото</w:t>
      </w:r>
      <w:r w:rsidRPr="0012192F">
        <w:rPr>
          <w:rFonts w:ascii="Times New Roman" w:hAnsi="Times New Roman" w:cs="Times New Roman"/>
          <w:bCs/>
          <w:sz w:val="24"/>
          <w:szCs w:val="24"/>
          <w:lang w:bidi="ru-RU"/>
        </w:rPr>
        <w:softHyphen/>
        <w:t>рой заключается в следующем.</w:t>
      </w:r>
      <w:r w:rsidR="00E12E88">
        <w:rPr>
          <w:rFonts w:ascii="Times New Roman" w:hAnsi="Times New Roman" w:cs="Times New Roman"/>
          <w:bCs/>
          <w:sz w:val="24"/>
          <w:szCs w:val="24"/>
          <w:lang w:bidi="ru-RU"/>
        </w:rPr>
        <w:t xml:space="preserve"> Первый фермент (глюкозооксида</w:t>
      </w:r>
      <w:r w:rsidRPr="0012192F">
        <w:rPr>
          <w:rFonts w:ascii="Times New Roman" w:hAnsi="Times New Roman" w:cs="Times New Roman"/>
          <w:bCs/>
          <w:sz w:val="24"/>
          <w:szCs w:val="24"/>
          <w:lang w:bidi="ru-RU"/>
        </w:rPr>
        <w:t>за) способствует окислению содержащейся в пиве глюкозы до глю</w:t>
      </w:r>
      <w:r w:rsidRPr="0012192F">
        <w:rPr>
          <w:rFonts w:ascii="Times New Roman" w:hAnsi="Times New Roman" w:cs="Times New Roman"/>
          <w:bCs/>
          <w:sz w:val="24"/>
          <w:szCs w:val="24"/>
          <w:lang w:bidi="ru-RU"/>
        </w:rPr>
        <w:softHyphen/>
        <w:t>коновой кислоты. Второй фермент (каталаза) расщепляет до воды и кислорода перекись водорода, образовавшуюся в ходе реакции. Освободившийся во второй реакции кислород вовлекается в пер</w:t>
      </w:r>
      <w:r w:rsidRPr="0012192F">
        <w:rPr>
          <w:rFonts w:ascii="Times New Roman" w:hAnsi="Times New Roman" w:cs="Times New Roman"/>
          <w:bCs/>
          <w:sz w:val="24"/>
          <w:szCs w:val="24"/>
          <w:lang w:bidi="ru-RU"/>
        </w:rPr>
        <w:softHyphen/>
        <w:t>вую реакцию. Таким образом, обе реакции протекают до полного расходования кислорода или глюкозы.</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Ферментная система глюкозооксидаза </w:t>
      </w:r>
      <w:r w:rsidR="00B054F7">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каталаза повышает био</w:t>
      </w:r>
      <w:r w:rsidRPr="0012192F">
        <w:rPr>
          <w:rFonts w:ascii="Times New Roman" w:hAnsi="Times New Roman" w:cs="Times New Roman"/>
          <w:bCs/>
          <w:sz w:val="24"/>
          <w:szCs w:val="24"/>
          <w:lang w:bidi="ru-RU"/>
        </w:rPr>
        <w:softHyphen/>
        <w:t>логическую стойкость непастеризованного нива до 2 мес. При не</w:t>
      </w:r>
      <w:r w:rsidRPr="0012192F">
        <w:rPr>
          <w:rFonts w:ascii="Times New Roman" w:hAnsi="Times New Roman" w:cs="Times New Roman"/>
          <w:bCs/>
          <w:sz w:val="24"/>
          <w:szCs w:val="24"/>
          <w:lang w:bidi="ru-RU"/>
        </w:rPr>
        <w:softHyphen/>
        <w:t>достатке в пиве кислорода размножение дрожжей микроорганиз</w:t>
      </w:r>
      <w:r w:rsidRPr="0012192F">
        <w:rPr>
          <w:rFonts w:ascii="Times New Roman" w:hAnsi="Times New Roman" w:cs="Times New Roman"/>
          <w:bCs/>
          <w:sz w:val="24"/>
          <w:szCs w:val="24"/>
          <w:lang w:bidi="ru-RU"/>
        </w:rPr>
        <w:softHyphen/>
        <w:t>мов приостанавливается. Добавлять эти ферменты в пиво следует перед пастеризацией, так как под действием ферментов теряется кислород, что препятствует протеканию окисления при пастериза</w:t>
      </w:r>
      <w:r w:rsidRPr="0012192F">
        <w:rPr>
          <w:rFonts w:ascii="Times New Roman" w:hAnsi="Times New Roman" w:cs="Times New Roman"/>
          <w:bCs/>
          <w:sz w:val="24"/>
          <w:szCs w:val="24"/>
          <w:lang w:bidi="ru-RU"/>
        </w:rPr>
        <w:softHyphen/>
        <w:t>ции, которые также являются причиной помутнения пива.</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Стабилизаторы применяют отдельно или вместе с антиоксидан</w:t>
      </w:r>
      <w:r w:rsidRPr="0012192F">
        <w:rPr>
          <w:rFonts w:ascii="Times New Roman" w:hAnsi="Times New Roman" w:cs="Times New Roman"/>
          <w:bCs/>
          <w:sz w:val="24"/>
          <w:szCs w:val="24"/>
          <w:lang w:bidi="ru-RU"/>
        </w:rPr>
        <w:softHyphen/>
        <w:t>том - аскорбиновой кислотой.</w:t>
      </w:r>
    </w:p>
    <w:p w:rsidR="00B054F7" w:rsidRDefault="00B054F7" w:rsidP="00136BFA">
      <w:pPr>
        <w:spacing w:after="0" w:line="360" w:lineRule="auto"/>
        <w:jc w:val="center"/>
        <w:rPr>
          <w:rFonts w:ascii="Times New Roman" w:hAnsi="Times New Roman" w:cs="Times New Roman"/>
          <w:b/>
          <w:bCs/>
          <w:sz w:val="24"/>
          <w:szCs w:val="24"/>
          <w:lang w:bidi="ru-RU"/>
        </w:rPr>
      </w:pPr>
      <w:bookmarkStart w:id="23" w:name="bookmark23"/>
    </w:p>
    <w:p w:rsidR="003267D9" w:rsidRDefault="003267D9">
      <w:pPr>
        <w:rPr>
          <w:rFonts w:ascii="Times New Roman" w:hAnsi="Times New Roman" w:cs="Times New Roman"/>
          <w:b/>
          <w:bCs/>
          <w:sz w:val="24"/>
          <w:szCs w:val="24"/>
          <w:lang w:bidi="ru-RU"/>
        </w:rPr>
      </w:pPr>
      <w:r>
        <w:rPr>
          <w:rFonts w:ascii="Times New Roman" w:hAnsi="Times New Roman" w:cs="Times New Roman"/>
          <w:b/>
          <w:bCs/>
          <w:sz w:val="24"/>
          <w:szCs w:val="24"/>
          <w:lang w:bidi="ru-RU"/>
        </w:rPr>
        <w:br w:type="page"/>
      </w:r>
    </w:p>
    <w:p w:rsidR="00DC43CF" w:rsidRDefault="00DC43CF" w:rsidP="00136BFA">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Занятие 7. РАСЧЕТЫ СОЛОДОВЕННОГО ПРОИЗВОДСТВА</w:t>
      </w:r>
      <w:bookmarkEnd w:id="23"/>
    </w:p>
    <w:p w:rsidR="00B054F7" w:rsidRPr="0012192F" w:rsidRDefault="00B054F7" w:rsidP="00136BFA">
      <w:pPr>
        <w:spacing w:after="0" w:line="360" w:lineRule="auto"/>
        <w:jc w:val="center"/>
        <w:rPr>
          <w:rFonts w:ascii="Times New Roman" w:hAnsi="Times New Roman" w:cs="Times New Roman"/>
          <w:b/>
          <w:bCs/>
          <w:sz w:val="24"/>
          <w:szCs w:val="24"/>
          <w:lang w:bidi="ru-RU"/>
        </w:rPr>
      </w:pPr>
    </w:p>
    <w:p w:rsidR="00DC43CF" w:rsidRPr="0012192F" w:rsidRDefault="00DC43CF" w:rsidP="003267D9">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
          <w:bCs/>
          <w:sz w:val="24"/>
          <w:szCs w:val="24"/>
          <w:lang w:bidi="ru-RU"/>
        </w:rPr>
        <w:t xml:space="preserve">Цель занятия </w:t>
      </w:r>
      <w:r w:rsidR="00B054F7">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ознакомиться с основными технологически</w:t>
      </w:r>
      <w:r w:rsidRPr="0012192F">
        <w:rPr>
          <w:rFonts w:ascii="Times New Roman" w:hAnsi="Times New Roman" w:cs="Times New Roman"/>
          <w:bCs/>
          <w:sz w:val="24"/>
          <w:szCs w:val="24"/>
          <w:lang w:bidi="ru-RU"/>
        </w:rPr>
        <w:softHyphen/>
        <w:t>ми стадиями солодовенного производства и расчетами, используемыми на изученных ста</w:t>
      </w:r>
      <w:r w:rsidRPr="0012192F">
        <w:rPr>
          <w:rFonts w:ascii="Times New Roman" w:hAnsi="Times New Roman" w:cs="Times New Roman"/>
          <w:bCs/>
          <w:sz w:val="24"/>
          <w:szCs w:val="24"/>
          <w:lang w:bidi="ru-RU"/>
        </w:rPr>
        <w:softHyphen/>
        <w:t>диях.</w:t>
      </w:r>
    </w:p>
    <w:p w:rsidR="00E12E88" w:rsidRDefault="00DC43CF" w:rsidP="00136BFA">
      <w:pPr>
        <w:spacing w:after="0" w:line="360" w:lineRule="auto"/>
        <w:ind w:firstLine="708"/>
        <w:jc w:val="both"/>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Задания:</w:t>
      </w:r>
      <w:r w:rsidRPr="0012192F">
        <w:rPr>
          <w:rFonts w:ascii="Times New Roman" w:hAnsi="Times New Roman" w:cs="Times New Roman"/>
          <w:b/>
          <w:bCs/>
          <w:sz w:val="24"/>
          <w:szCs w:val="24"/>
          <w:lang w:bidi="ru-RU"/>
        </w:rPr>
        <w:tab/>
      </w:r>
    </w:p>
    <w:p w:rsidR="00DC43CF" w:rsidRPr="00136BFA" w:rsidRDefault="00DC43CF" w:rsidP="00136BFA">
      <w:pPr>
        <w:pStyle w:val="a6"/>
        <w:numPr>
          <w:ilvl w:val="0"/>
          <w:numId w:val="45"/>
        </w:numPr>
        <w:spacing w:after="0" w:line="360" w:lineRule="auto"/>
        <w:ind w:hanging="11"/>
        <w:jc w:val="both"/>
        <w:rPr>
          <w:rFonts w:ascii="Times New Roman" w:hAnsi="Times New Roman" w:cs="Times New Roman"/>
          <w:bCs/>
          <w:sz w:val="24"/>
          <w:szCs w:val="24"/>
          <w:lang w:bidi="ru-RU"/>
        </w:rPr>
      </w:pPr>
      <w:r w:rsidRPr="00136BFA">
        <w:rPr>
          <w:rFonts w:ascii="Times New Roman" w:hAnsi="Times New Roman" w:cs="Times New Roman"/>
          <w:bCs/>
          <w:sz w:val="24"/>
          <w:szCs w:val="24"/>
          <w:lang w:bidi="ru-RU"/>
        </w:rPr>
        <w:t>Провести расчеты на стадии замачивания.</w:t>
      </w:r>
    </w:p>
    <w:p w:rsidR="00DC43CF" w:rsidRPr="00136BFA" w:rsidRDefault="00DC43CF" w:rsidP="00136BFA">
      <w:pPr>
        <w:pStyle w:val="a6"/>
        <w:numPr>
          <w:ilvl w:val="0"/>
          <w:numId w:val="45"/>
        </w:numPr>
        <w:spacing w:after="0" w:line="360" w:lineRule="auto"/>
        <w:ind w:hanging="11"/>
        <w:jc w:val="both"/>
        <w:rPr>
          <w:rFonts w:ascii="Times New Roman" w:hAnsi="Times New Roman" w:cs="Times New Roman"/>
          <w:bCs/>
          <w:sz w:val="24"/>
          <w:szCs w:val="24"/>
          <w:lang w:bidi="ru-RU"/>
        </w:rPr>
      </w:pPr>
      <w:r w:rsidRPr="00136BFA">
        <w:rPr>
          <w:rFonts w:ascii="Times New Roman" w:hAnsi="Times New Roman" w:cs="Times New Roman"/>
          <w:bCs/>
          <w:sz w:val="24"/>
          <w:szCs w:val="24"/>
          <w:lang w:bidi="ru-RU"/>
        </w:rPr>
        <w:t>Определение расхода воздуха на проветрива</w:t>
      </w:r>
      <w:r w:rsidRPr="00136BFA">
        <w:rPr>
          <w:rFonts w:ascii="Times New Roman" w:hAnsi="Times New Roman" w:cs="Times New Roman"/>
          <w:bCs/>
          <w:sz w:val="24"/>
          <w:szCs w:val="24"/>
          <w:lang w:bidi="ru-RU"/>
        </w:rPr>
        <w:softHyphen/>
        <w:t>ние зерна.</w:t>
      </w:r>
    </w:p>
    <w:p w:rsidR="00DC43CF" w:rsidRPr="00136BFA" w:rsidRDefault="00DC43CF" w:rsidP="00136BFA">
      <w:pPr>
        <w:pStyle w:val="a6"/>
        <w:numPr>
          <w:ilvl w:val="0"/>
          <w:numId w:val="45"/>
        </w:numPr>
        <w:spacing w:after="0" w:line="360" w:lineRule="auto"/>
        <w:ind w:hanging="11"/>
        <w:jc w:val="both"/>
        <w:rPr>
          <w:rFonts w:ascii="Times New Roman" w:hAnsi="Times New Roman" w:cs="Times New Roman"/>
          <w:bCs/>
          <w:sz w:val="24"/>
          <w:szCs w:val="24"/>
          <w:lang w:bidi="ru-RU"/>
        </w:rPr>
      </w:pPr>
      <w:r w:rsidRPr="00136BFA">
        <w:rPr>
          <w:rFonts w:ascii="Times New Roman" w:hAnsi="Times New Roman" w:cs="Times New Roman"/>
          <w:bCs/>
          <w:sz w:val="24"/>
          <w:szCs w:val="24"/>
          <w:lang w:bidi="ru-RU"/>
        </w:rPr>
        <w:t>Определение показателей работы солодовни.</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Основными стадиями производства пивоваренного солода яв</w:t>
      </w:r>
      <w:r w:rsidRPr="0012192F">
        <w:rPr>
          <w:rFonts w:ascii="Times New Roman" w:hAnsi="Times New Roman" w:cs="Times New Roman"/>
          <w:bCs/>
          <w:sz w:val="24"/>
          <w:szCs w:val="24"/>
          <w:lang w:bidi="ru-RU"/>
        </w:rPr>
        <w:softHyphen/>
        <w:t>ляются: вторичная очистка и сортирование ячменя, замачивание, проращивание зерна, сушка свежепророс</w:t>
      </w:r>
      <w:r w:rsidR="00E12E88">
        <w:rPr>
          <w:rFonts w:ascii="Times New Roman" w:hAnsi="Times New Roman" w:cs="Times New Roman"/>
          <w:bCs/>
          <w:sz w:val="24"/>
          <w:szCs w:val="24"/>
          <w:lang w:bidi="ru-RU"/>
        </w:rPr>
        <w:t>ш</w:t>
      </w:r>
      <w:r w:rsidRPr="0012192F">
        <w:rPr>
          <w:rFonts w:ascii="Times New Roman" w:hAnsi="Times New Roman" w:cs="Times New Roman"/>
          <w:bCs/>
          <w:sz w:val="24"/>
          <w:szCs w:val="24"/>
          <w:lang w:bidi="ru-RU"/>
        </w:rPr>
        <w:t>его солода, удаление ростков и выдерживание сухого солода.</w:t>
      </w:r>
    </w:p>
    <w:p w:rsidR="00136BFA" w:rsidRDefault="00136BFA" w:rsidP="007E04C0">
      <w:pPr>
        <w:spacing w:after="0" w:line="360" w:lineRule="auto"/>
        <w:jc w:val="both"/>
        <w:rPr>
          <w:rFonts w:ascii="Times New Roman" w:hAnsi="Times New Roman" w:cs="Times New Roman"/>
          <w:b/>
          <w:bCs/>
          <w:sz w:val="24"/>
          <w:szCs w:val="24"/>
          <w:lang w:bidi="ru-RU"/>
        </w:rPr>
      </w:pPr>
    </w:p>
    <w:p w:rsidR="00DC43CF" w:rsidRPr="0012192F" w:rsidRDefault="00DC43CF" w:rsidP="00136BFA">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1. Технологические расчеты на стадии замачивания</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Цель замачивания состоит в удалении пыли и легких сор</w:t>
      </w:r>
      <w:r w:rsidRPr="0012192F">
        <w:rPr>
          <w:rFonts w:ascii="Times New Roman" w:hAnsi="Times New Roman" w:cs="Times New Roman"/>
          <w:bCs/>
          <w:sz w:val="24"/>
          <w:szCs w:val="24"/>
          <w:lang w:bidi="ru-RU"/>
        </w:rPr>
        <w:softHyphen/>
        <w:t>ных примесей, дезинфекции зерна и активизации жизненных процессов в зерне. Замачивание осуществляется одним из сле</w:t>
      </w:r>
      <w:r w:rsidRPr="0012192F">
        <w:rPr>
          <w:rFonts w:ascii="Times New Roman" w:hAnsi="Times New Roman" w:cs="Times New Roman"/>
          <w:bCs/>
          <w:sz w:val="24"/>
          <w:szCs w:val="24"/>
          <w:lang w:bidi="ru-RU"/>
        </w:rPr>
        <w:softHyphen/>
        <w:t>дующих способов: воздушно-водяное, оросительное, воздушн</w:t>
      </w:r>
      <w:proofErr w:type="gramStart"/>
      <w:r w:rsidRPr="0012192F">
        <w:rPr>
          <w:rFonts w:ascii="Times New Roman" w:hAnsi="Times New Roman" w:cs="Times New Roman"/>
          <w:bCs/>
          <w:sz w:val="24"/>
          <w:szCs w:val="24"/>
          <w:lang w:bidi="ru-RU"/>
        </w:rPr>
        <w:t>о-</w:t>
      </w:r>
      <w:proofErr w:type="gramEnd"/>
      <w:r w:rsidRPr="0012192F">
        <w:rPr>
          <w:rFonts w:ascii="Times New Roman" w:hAnsi="Times New Roman" w:cs="Times New Roman"/>
          <w:bCs/>
          <w:sz w:val="24"/>
          <w:szCs w:val="24"/>
          <w:lang w:bidi="ru-RU"/>
        </w:rPr>
        <w:t xml:space="preserve"> оросительное, замачивание в непрерывном токе воды и воздуха, замачивание с продолжительными воздушными паузами и пере- замачивание.</w:t>
      </w:r>
    </w:p>
    <w:p w:rsidR="00DC43CF" w:rsidRPr="003B59E8" w:rsidRDefault="00DC43CF" w:rsidP="003B59E8">
      <w:pPr>
        <w:numPr>
          <w:ilvl w:val="0"/>
          <w:numId w:val="29"/>
        </w:numPr>
        <w:spacing w:after="0" w:line="360" w:lineRule="auto"/>
        <w:ind w:left="0" w:firstLine="708"/>
        <w:jc w:val="both"/>
        <w:rPr>
          <w:rFonts w:ascii="Times New Roman" w:hAnsi="Times New Roman" w:cs="Times New Roman"/>
          <w:bCs/>
          <w:sz w:val="24"/>
          <w:szCs w:val="24"/>
          <w:lang w:bidi="ru-RU"/>
        </w:rPr>
      </w:pPr>
      <w:r w:rsidRPr="003B59E8">
        <w:rPr>
          <w:rFonts w:ascii="Times New Roman" w:hAnsi="Times New Roman" w:cs="Times New Roman"/>
          <w:b/>
          <w:bCs/>
          <w:i/>
          <w:iCs/>
          <w:sz w:val="24"/>
          <w:szCs w:val="24"/>
          <w:lang w:bidi="ru-RU"/>
        </w:rPr>
        <w:t>Основные расчетные формулы и справочные материалы</w:t>
      </w:r>
      <w:r w:rsidR="003B59E8">
        <w:rPr>
          <w:rFonts w:ascii="Times New Roman" w:hAnsi="Times New Roman" w:cs="Times New Roman"/>
          <w:b/>
          <w:bCs/>
          <w:i/>
          <w:iCs/>
          <w:sz w:val="24"/>
          <w:szCs w:val="24"/>
          <w:lang w:bidi="ru-RU"/>
        </w:rPr>
        <w:t xml:space="preserve">. </w:t>
      </w:r>
      <w:r w:rsidRPr="003B59E8">
        <w:rPr>
          <w:rFonts w:ascii="Times New Roman" w:hAnsi="Times New Roman" w:cs="Times New Roman"/>
          <w:bCs/>
          <w:sz w:val="24"/>
          <w:szCs w:val="24"/>
          <w:lang w:bidi="ru-RU"/>
        </w:rPr>
        <w:t>Приблизительный объем замочного чана можно установить из условия, что на 1 т замачиваемого ячменя требуется 2</w:t>
      </w:r>
      <w:r w:rsidR="00E12E88" w:rsidRPr="003B59E8">
        <w:rPr>
          <w:rFonts w:ascii="Times New Roman" w:hAnsi="Times New Roman" w:cs="Times New Roman"/>
          <w:bCs/>
          <w:sz w:val="24"/>
          <w:szCs w:val="24"/>
          <w:lang w:bidi="ru-RU"/>
        </w:rPr>
        <w:t>,</w:t>
      </w:r>
      <w:r w:rsidRPr="003B59E8">
        <w:rPr>
          <w:rFonts w:ascii="Times New Roman" w:hAnsi="Times New Roman" w:cs="Times New Roman"/>
          <w:bCs/>
          <w:sz w:val="24"/>
          <w:szCs w:val="24"/>
          <w:lang w:bidi="ru-RU"/>
        </w:rPr>
        <w:t>2-2,4 м</w:t>
      </w:r>
      <w:r w:rsidR="00E12E88" w:rsidRPr="003B59E8">
        <w:rPr>
          <w:rFonts w:ascii="Times New Roman" w:hAnsi="Times New Roman" w:cs="Times New Roman"/>
          <w:bCs/>
          <w:sz w:val="24"/>
          <w:szCs w:val="24"/>
          <w:vertAlign w:val="superscript"/>
          <w:lang w:bidi="ru-RU"/>
        </w:rPr>
        <w:t>3</w:t>
      </w:r>
      <w:r w:rsidRPr="003B59E8">
        <w:rPr>
          <w:rFonts w:ascii="Times New Roman" w:hAnsi="Times New Roman" w:cs="Times New Roman"/>
          <w:bCs/>
          <w:sz w:val="24"/>
          <w:szCs w:val="24"/>
          <w:lang w:bidi="ru-RU"/>
        </w:rPr>
        <w:t xml:space="preserve"> объема аппарата. Более точно объем замочного аппарата можно определить по формуле</w:t>
      </w:r>
    </w:p>
    <w:p w:rsidR="00DC43CF" w:rsidRPr="0012192F" w:rsidRDefault="00DC43CF" w:rsidP="00964CDF">
      <w:pPr>
        <w:spacing w:after="0" w:line="360" w:lineRule="auto"/>
        <w:jc w:val="center"/>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V = 1</w:t>
      </w:r>
      <w:r w:rsidR="00E12E88">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5</w:t>
      </w:r>
      <w:r w:rsidR="00E12E88">
        <w:rPr>
          <w:rFonts w:ascii="Times New Roman" w:hAnsi="Times New Roman" w:cs="Times New Roman"/>
          <w:bCs/>
          <w:sz w:val="24"/>
          <w:szCs w:val="24"/>
          <w:lang w:val="en-US" w:bidi="ru-RU"/>
        </w:rPr>
        <w:t>G</w:t>
      </w:r>
      <w:r w:rsidR="00E12E88" w:rsidRPr="00E12E88">
        <w:rPr>
          <w:rFonts w:ascii="Times New Roman" w:hAnsi="Times New Roman" w:cs="Times New Roman"/>
          <w:bCs/>
          <w:sz w:val="24"/>
          <w:szCs w:val="24"/>
          <w:lang w:bidi="ru-RU"/>
        </w:rPr>
        <w:t>/</w:t>
      </w:r>
      <w:r w:rsidRPr="0012192F">
        <w:rPr>
          <w:rFonts w:ascii="Times New Roman" w:hAnsi="Times New Roman" w:cs="Times New Roman"/>
          <w:bCs/>
          <w:sz w:val="24"/>
          <w:szCs w:val="24"/>
          <w:lang w:bidi="en-US"/>
        </w:rPr>
        <w:t xml:space="preserve"> </w:t>
      </w:r>
      <w:proofErr w:type="gramStart"/>
      <w:r w:rsidR="00E12E88">
        <w:rPr>
          <w:rFonts w:ascii="Times New Roman" w:hAnsi="Times New Roman" w:cs="Times New Roman"/>
          <w:bCs/>
          <w:sz w:val="24"/>
          <w:szCs w:val="24"/>
          <w:lang w:bidi="ru-RU"/>
        </w:rPr>
        <w:t>р</w:t>
      </w:r>
      <w:proofErr w:type="gramEnd"/>
      <w:r w:rsidRPr="0012192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ab/>
      </w:r>
      <w:r w:rsidR="00964CDF" w:rsidRPr="0012192F">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(1)</w:t>
      </w:r>
    </w:p>
    <w:p w:rsidR="00E12E88" w:rsidRDefault="00DC43CF" w:rsidP="007E04C0">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где </w:t>
      </w:r>
      <w:r w:rsidR="00136BFA">
        <w:rPr>
          <w:rFonts w:ascii="Times New Roman" w:hAnsi="Times New Roman" w:cs="Times New Roman"/>
          <w:bCs/>
          <w:sz w:val="24"/>
          <w:szCs w:val="24"/>
          <w:lang w:bidi="ru-RU"/>
        </w:rPr>
        <w:tab/>
      </w:r>
      <w:r w:rsidRPr="0012192F">
        <w:rPr>
          <w:rFonts w:ascii="Times New Roman" w:hAnsi="Times New Roman" w:cs="Times New Roman"/>
          <w:bCs/>
          <w:sz w:val="24"/>
          <w:szCs w:val="24"/>
          <w:lang w:bidi="en-US"/>
        </w:rPr>
        <w:t xml:space="preserve">G </w:t>
      </w:r>
      <w:r w:rsidRPr="0012192F">
        <w:rPr>
          <w:rFonts w:ascii="Times New Roman" w:hAnsi="Times New Roman" w:cs="Times New Roman"/>
          <w:bCs/>
          <w:sz w:val="24"/>
          <w:szCs w:val="24"/>
          <w:lang w:bidi="ru-RU"/>
        </w:rPr>
        <w:t xml:space="preserve">- масса одновременно замачиваемого ячменя, </w:t>
      </w:r>
      <w:proofErr w:type="gramStart"/>
      <w:r w:rsidRPr="0012192F">
        <w:rPr>
          <w:rFonts w:ascii="Times New Roman" w:hAnsi="Times New Roman" w:cs="Times New Roman"/>
          <w:bCs/>
          <w:sz w:val="24"/>
          <w:szCs w:val="24"/>
          <w:lang w:bidi="ru-RU"/>
        </w:rPr>
        <w:t>кг</w:t>
      </w:r>
      <w:proofErr w:type="gramEnd"/>
      <w:r w:rsidR="00E12E88">
        <w:rPr>
          <w:rFonts w:ascii="Times New Roman" w:hAnsi="Times New Roman" w:cs="Times New Roman"/>
          <w:bCs/>
          <w:sz w:val="24"/>
          <w:szCs w:val="24"/>
          <w:lang w:bidi="ru-RU"/>
        </w:rPr>
        <w:t>;</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 </w:t>
      </w:r>
      <w:proofErr w:type="gramStart"/>
      <w:r w:rsidRPr="0012192F">
        <w:rPr>
          <w:rFonts w:ascii="Times New Roman" w:hAnsi="Times New Roman" w:cs="Times New Roman"/>
          <w:bCs/>
          <w:sz w:val="24"/>
          <w:szCs w:val="24"/>
          <w:lang w:bidi="ru-RU"/>
        </w:rPr>
        <w:t>р</w:t>
      </w:r>
      <w:proofErr w:type="gramEnd"/>
      <w:r w:rsidRPr="0012192F">
        <w:rPr>
          <w:rFonts w:ascii="Times New Roman" w:hAnsi="Times New Roman" w:cs="Times New Roman"/>
          <w:bCs/>
          <w:sz w:val="24"/>
          <w:szCs w:val="24"/>
          <w:lang w:bidi="ru-RU"/>
        </w:rPr>
        <w:t xml:space="preserve"> - насыпная плотность зерна, кг/м</w:t>
      </w:r>
      <w:r w:rsidRPr="0012192F">
        <w:rPr>
          <w:rFonts w:ascii="Times New Roman" w:hAnsi="Times New Roman" w:cs="Times New Roman"/>
          <w:bCs/>
          <w:sz w:val="24"/>
          <w:szCs w:val="24"/>
          <w:vertAlign w:val="superscript"/>
          <w:lang w:bidi="ru-RU"/>
        </w:rPr>
        <w:t>3</w:t>
      </w:r>
      <w:r w:rsidRPr="0012192F">
        <w:rPr>
          <w:rFonts w:ascii="Times New Roman" w:hAnsi="Times New Roman" w:cs="Times New Roman"/>
          <w:bCs/>
          <w:sz w:val="24"/>
          <w:szCs w:val="24"/>
          <w:lang w:bidi="ru-RU"/>
        </w:rPr>
        <w:t>;</w:t>
      </w:r>
    </w:p>
    <w:p w:rsidR="00DC43CF" w:rsidRPr="0012192F" w:rsidRDefault="00DC43CF" w:rsidP="00136BFA">
      <w:pPr>
        <w:spacing w:after="0" w:line="360" w:lineRule="auto"/>
        <w:ind w:left="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1,5 - коэффициент, учитывающий увеличение объема ячме</w:t>
      </w:r>
      <w:r w:rsidR="00964CDF">
        <w:rPr>
          <w:rFonts w:ascii="Times New Roman" w:hAnsi="Times New Roman" w:cs="Times New Roman"/>
          <w:bCs/>
          <w:sz w:val="24"/>
          <w:szCs w:val="24"/>
          <w:lang w:bidi="ru-RU"/>
        </w:rPr>
        <w:t>ня к концу замачивания на 40-50</w:t>
      </w:r>
      <w:r w:rsidRPr="00964CDF">
        <w:rPr>
          <w:rFonts w:ascii="Times New Roman" w:hAnsi="Times New Roman" w:cs="Times New Roman"/>
          <w:bCs/>
          <w:iCs/>
          <w:sz w:val="24"/>
          <w:szCs w:val="24"/>
          <w:lang w:bidi="ru-RU"/>
        </w:rPr>
        <w:t>%</w:t>
      </w:r>
      <w:r w:rsidRPr="0012192F">
        <w:rPr>
          <w:rFonts w:ascii="Times New Roman" w:hAnsi="Times New Roman" w:cs="Times New Roman"/>
          <w:bCs/>
          <w:sz w:val="24"/>
          <w:szCs w:val="24"/>
          <w:lang w:bidi="ru-RU"/>
        </w:rPr>
        <w:t xml:space="preserve"> и необходимый запас вместимости аппарата (5-10 %) во избежание выброса зерна и воды при мойке и перекачи</w:t>
      </w:r>
      <w:r w:rsidRPr="0012192F">
        <w:rPr>
          <w:rFonts w:ascii="Times New Roman" w:hAnsi="Times New Roman" w:cs="Times New Roman"/>
          <w:bCs/>
          <w:sz w:val="24"/>
          <w:szCs w:val="24"/>
          <w:lang w:bidi="ru-RU"/>
        </w:rPr>
        <w:softHyphen/>
        <w:t xml:space="preserve">вании зерна. </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Подбирают подходящий замочный аппарат и определяют его геометрические размеры. Если вместимость одного аппарата недо</w:t>
      </w:r>
      <w:r w:rsidRPr="0012192F">
        <w:rPr>
          <w:rFonts w:ascii="Times New Roman" w:hAnsi="Times New Roman" w:cs="Times New Roman"/>
          <w:bCs/>
          <w:sz w:val="24"/>
          <w:szCs w:val="24"/>
          <w:lang w:bidi="ru-RU"/>
        </w:rPr>
        <w:softHyphen/>
        <w:t>статочна, принимают к установке несколько замочных аппаратов. При этом в каждом порядке аппаратов предусматривают 1 запас</w:t>
      </w:r>
      <w:r w:rsidRPr="0012192F">
        <w:rPr>
          <w:rFonts w:ascii="Times New Roman" w:hAnsi="Times New Roman" w:cs="Times New Roman"/>
          <w:bCs/>
          <w:sz w:val="24"/>
          <w:szCs w:val="24"/>
          <w:lang w:bidi="ru-RU"/>
        </w:rPr>
        <w:softHyphen/>
        <w:t>ной аппарат.</w:t>
      </w:r>
    </w:p>
    <w:p w:rsidR="00DC43CF" w:rsidRPr="0012192F" w:rsidRDefault="00DC43CF"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Примерный расход воды и сжатого воздуха на замачивание на</w:t>
      </w:r>
      <w:r w:rsidRPr="0012192F">
        <w:rPr>
          <w:rFonts w:ascii="Times New Roman" w:hAnsi="Times New Roman" w:cs="Times New Roman"/>
          <w:bCs/>
          <w:sz w:val="24"/>
          <w:szCs w:val="24"/>
          <w:lang w:bidi="ru-RU"/>
        </w:rPr>
        <w:softHyphen/>
        <w:t>ходят, пользуясь литературными источниками, в зависимости от способа замачивания. Расход воздуха определяют при нормальном давлении (0,1 МПа). Пересчет объема сжатого воздуха рабочего давления на объем при нормальных условиях ведут по формуле</w:t>
      </w:r>
    </w:p>
    <w:p w:rsidR="00DC43CF" w:rsidRPr="0012192F" w:rsidRDefault="00AF3CF5" w:rsidP="00136BFA">
      <w:pPr>
        <w:spacing w:after="0" w:line="360" w:lineRule="auto"/>
        <w:jc w:val="center"/>
        <w:rPr>
          <w:rFonts w:ascii="Times New Roman" w:hAnsi="Times New Roman" w:cs="Times New Roman"/>
          <w:bCs/>
          <w:sz w:val="24"/>
          <w:szCs w:val="24"/>
          <w:lang w:bidi="ru-RU"/>
        </w:rPr>
      </w:pPr>
      <m:oMath>
        <m:r>
          <w:rPr>
            <w:rFonts w:ascii="Cambria Math" w:hAnsi="Cambria Math" w:cs="Cambria Math"/>
            <w:sz w:val="24"/>
            <w:szCs w:val="24"/>
            <w:lang w:bidi="ru-RU"/>
          </w:rPr>
          <m:t>Vр</m:t>
        </m:r>
        <m:r>
          <m:rPr>
            <m:sty m:val="p"/>
          </m:rPr>
          <w:rPr>
            <w:rFonts w:ascii="Cambria Math" w:hAnsi="Cambria Math" w:cs="Cambria Math"/>
            <w:sz w:val="24"/>
            <w:szCs w:val="24"/>
            <w:lang w:bidi="ru-RU"/>
          </w:rPr>
          <m:t>=</m:t>
        </m:r>
        <m:f>
          <m:fPr>
            <m:ctrlPr>
              <w:rPr>
                <w:rFonts w:ascii="Cambria Math" w:hAnsi="Cambria Math" w:cs="Times New Roman"/>
                <w:bCs/>
                <w:sz w:val="24"/>
                <w:szCs w:val="24"/>
                <w:lang w:bidi="ru-RU"/>
              </w:rPr>
            </m:ctrlPr>
          </m:fPr>
          <m:num>
            <m:r>
              <w:rPr>
                <w:rFonts w:ascii="Cambria Math" w:hAnsi="Cambria Math" w:cs="Cambria Math"/>
                <w:sz w:val="24"/>
                <w:szCs w:val="24"/>
                <w:lang w:val="en-US" w:bidi="ru-RU"/>
              </w:rPr>
              <m:t>Vp</m:t>
            </m:r>
            <m:r>
              <w:rPr>
                <w:rFonts w:ascii="Cambria Math" w:hAnsi="Cambria Math" w:cs="Cambria Math"/>
                <w:sz w:val="24"/>
                <w:szCs w:val="24"/>
                <w:lang w:bidi="ru-RU"/>
              </w:rPr>
              <m:t>*</m:t>
            </m:r>
            <m:r>
              <w:rPr>
                <w:rFonts w:ascii="Cambria Math" w:hAnsi="Cambria Math" w:cs="Cambria Math"/>
                <w:sz w:val="24"/>
                <w:szCs w:val="24"/>
                <w:lang w:val="en-US" w:bidi="ru-RU"/>
              </w:rPr>
              <m:t>Pp</m:t>
            </m:r>
          </m:num>
          <m:den>
            <m:r>
              <m:rPr>
                <m:sty m:val="p"/>
              </m:rPr>
              <w:rPr>
                <w:rFonts w:ascii="Cambria Math" w:hAnsi="Cambria Math" w:cs="Cambria Math"/>
                <w:sz w:val="24"/>
                <w:szCs w:val="24"/>
                <w:lang w:bidi="ru-RU"/>
              </w:rPr>
              <m:t>τ*ρ</m:t>
            </m:r>
            <m:r>
              <w:rPr>
                <w:rFonts w:ascii="Cambria Math" w:hAnsi="Cambria Math" w:cs="Cambria Math"/>
                <w:sz w:val="24"/>
                <w:szCs w:val="24"/>
                <w:lang w:bidi="ru-RU"/>
              </w:rPr>
              <m:t>н</m:t>
            </m:r>
          </m:den>
        </m:f>
        <m:r>
          <m:rPr>
            <m:sty m:val="p"/>
          </m:rPr>
          <w:rPr>
            <w:rFonts w:ascii="Cambria Math" w:eastAsiaTheme="minorEastAsia" w:hAnsi="Cambria Math" w:cs="Times New Roman"/>
            <w:sz w:val="24"/>
            <w:szCs w:val="24"/>
            <w:lang w:bidi="ru-RU"/>
          </w:rPr>
          <m:t xml:space="preserve">, </m:t>
        </m:r>
      </m:oMath>
      <w:r>
        <w:rPr>
          <w:rFonts w:ascii="Times New Roman" w:eastAsiaTheme="minorEastAsia" w:hAnsi="Times New Roman" w:cs="Times New Roman"/>
          <w:bCs/>
          <w:sz w:val="24"/>
          <w:szCs w:val="24"/>
          <w:lang w:bidi="ru-RU"/>
        </w:rPr>
        <w:t xml:space="preserve">  </w:t>
      </w:r>
      <w:r w:rsidR="00136BFA">
        <w:rPr>
          <w:rFonts w:ascii="Times New Roman" w:eastAsiaTheme="minorEastAsia" w:hAnsi="Times New Roman" w:cs="Times New Roman"/>
          <w:bCs/>
          <w:sz w:val="24"/>
          <w:szCs w:val="24"/>
          <w:lang w:bidi="ru-RU"/>
        </w:rPr>
        <w:tab/>
      </w:r>
      <w:r w:rsidR="00136BFA">
        <w:rPr>
          <w:rFonts w:ascii="Times New Roman" w:eastAsiaTheme="minorEastAsia" w:hAnsi="Times New Roman" w:cs="Times New Roman"/>
          <w:bCs/>
          <w:sz w:val="24"/>
          <w:szCs w:val="24"/>
          <w:lang w:bidi="ru-RU"/>
        </w:rPr>
        <w:tab/>
        <w:t xml:space="preserve">          </w:t>
      </w:r>
      <w:r>
        <w:rPr>
          <w:rFonts w:ascii="Times New Roman" w:eastAsiaTheme="minorEastAsia" w:hAnsi="Times New Roman" w:cs="Times New Roman"/>
          <w:bCs/>
          <w:sz w:val="24"/>
          <w:szCs w:val="24"/>
          <w:lang w:bidi="ru-RU"/>
        </w:rPr>
        <w:t>(2)</w:t>
      </w:r>
    </w:p>
    <w:p w:rsidR="00AF3CF5" w:rsidRDefault="00AF3CF5" w:rsidP="007E04C0">
      <w:pPr>
        <w:spacing w:after="0" w:line="360" w:lineRule="auto"/>
        <w:jc w:val="both"/>
        <w:rPr>
          <w:rFonts w:ascii="Times New Roman" w:hAnsi="Times New Roman" w:cs="Times New Roman"/>
          <w:bCs/>
          <w:sz w:val="24"/>
          <w:szCs w:val="24"/>
          <w:lang w:bidi="ru-RU"/>
        </w:rPr>
      </w:pPr>
      <w:r>
        <w:rPr>
          <w:rFonts w:ascii="Times New Roman" w:hAnsi="Times New Roman" w:cs="Times New Roman"/>
          <w:bCs/>
          <w:sz w:val="24"/>
          <w:szCs w:val="24"/>
          <w:lang w:bidi="ru-RU"/>
        </w:rPr>
        <w:t xml:space="preserve">где </w:t>
      </w:r>
      <w:r w:rsidR="00136BFA">
        <w:rPr>
          <w:rFonts w:ascii="Times New Roman" w:hAnsi="Times New Roman" w:cs="Times New Roman"/>
          <w:bCs/>
          <w:sz w:val="24"/>
          <w:szCs w:val="24"/>
          <w:lang w:bidi="ru-RU"/>
        </w:rPr>
        <w:tab/>
      </w:r>
      <w:proofErr w:type="gramStart"/>
      <w:r>
        <w:rPr>
          <w:rFonts w:ascii="Times New Roman" w:hAnsi="Times New Roman" w:cs="Times New Roman"/>
          <w:bCs/>
          <w:sz w:val="24"/>
          <w:szCs w:val="24"/>
          <w:lang w:bidi="ru-RU"/>
        </w:rPr>
        <w:t>V</w:t>
      </w:r>
      <w:proofErr w:type="gramEnd"/>
      <w:r>
        <w:rPr>
          <w:rFonts w:ascii="Times New Roman" w:hAnsi="Times New Roman" w:cs="Times New Roman"/>
          <w:bCs/>
          <w:sz w:val="24"/>
          <w:szCs w:val="24"/>
          <w:vertAlign w:val="subscript"/>
          <w:lang w:bidi="en-US"/>
        </w:rPr>
        <w:t xml:space="preserve">р </w:t>
      </w:r>
      <w:r w:rsidR="00964CDF">
        <w:rPr>
          <w:rFonts w:ascii="Times New Roman" w:hAnsi="Times New Roman" w:cs="Times New Roman"/>
          <w:bCs/>
          <w:sz w:val="24"/>
          <w:szCs w:val="24"/>
          <w:lang w:bidi="ru-RU"/>
        </w:rPr>
        <w:t>–</w:t>
      </w:r>
      <w:r w:rsidR="00DC43CF" w:rsidRPr="0012192F">
        <w:rPr>
          <w:rFonts w:ascii="Times New Roman" w:hAnsi="Times New Roman" w:cs="Times New Roman"/>
          <w:bCs/>
          <w:sz w:val="24"/>
          <w:szCs w:val="24"/>
          <w:lang w:bidi="ru-RU"/>
        </w:rPr>
        <w:t xml:space="preserve"> объем потребляемого сжатого воздуха при рабочем давлении, м</w:t>
      </w:r>
      <w:r w:rsidR="00DC43CF" w:rsidRPr="0012192F">
        <w:rPr>
          <w:rFonts w:ascii="Times New Roman" w:hAnsi="Times New Roman" w:cs="Times New Roman"/>
          <w:bCs/>
          <w:sz w:val="24"/>
          <w:szCs w:val="24"/>
          <w:vertAlign w:val="superscript"/>
          <w:lang w:bidi="ru-RU"/>
        </w:rPr>
        <w:t>3</w:t>
      </w:r>
      <w:r w:rsidR="00DC43CF" w:rsidRPr="0012192F">
        <w:rPr>
          <w:rFonts w:ascii="Times New Roman" w:hAnsi="Times New Roman" w:cs="Times New Roman"/>
          <w:bCs/>
          <w:sz w:val="24"/>
          <w:szCs w:val="24"/>
          <w:lang w:bidi="ru-RU"/>
        </w:rPr>
        <w:t>;</w:t>
      </w:r>
    </w:p>
    <w:p w:rsidR="00AF3CF5" w:rsidRDefault="00DC43CF" w:rsidP="00136BFA">
      <w:pPr>
        <w:spacing w:after="0" w:line="360" w:lineRule="auto"/>
        <w:ind w:left="705"/>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р</w:t>
      </w:r>
      <w:r w:rsidR="00AF3CF5" w:rsidRPr="00AF3CF5">
        <w:rPr>
          <w:rFonts w:ascii="Times New Roman" w:hAnsi="Times New Roman" w:cs="Times New Roman"/>
          <w:bCs/>
          <w:sz w:val="24"/>
          <w:szCs w:val="24"/>
          <w:vertAlign w:val="subscript"/>
          <w:lang w:bidi="ru-RU"/>
        </w:rPr>
        <w:t>р</w:t>
      </w:r>
      <w:r w:rsidRPr="0012192F">
        <w:rPr>
          <w:rFonts w:ascii="Times New Roman" w:hAnsi="Times New Roman" w:cs="Times New Roman"/>
          <w:bCs/>
          <w:sz w:val="24"/>
          <w:szCs w:val="24"/>
          <w:lang w:bidi="ru-RU"/>
        </w:rPr>
        <w:t xml:space="preserve"> и р</w:t>
      </w:r>
      <w:r w:rsidRPr="0012192F">
        <w:rPr>
          <w:rFonts w:ascii="Times New Roman" w:hAnsi="Times New Roman" w:cs="Times New Roman"/>
          <w:bCs/>
          <w:sz w:val="24"/>
          <w:szCs w:val="24"/>
          <w:vertAlign w:val="subscript"/>
          <w:lang w:bidi="ru-RU"/>
        </w:rPr>
        <w:t>н</w:t>
      </w:r>
      <w:r w:rsidRPr="0012192F">
        <w:rPr>
          <w:rFonts w:ascii="Times New Roman" w:hAnsi="Times New Roman" w:cs="Times New Roman"/>
          <w:bCs/>
          <w:sz w:val="24"/>
          <w:szCs w:val="24"/>
          <w:lang w:bidi="ru-RU"/>
        </w:rPr>
        <w:t xml:space="preserve"> </w:t>
      </w:r>
      <w:r w:rsidR="00964CD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плотность воздуха соответственно при рабочем и нормаль</w:t>
      </w:r>
      <w:r w:rsidRPr="0012192F">
        <w:rPr>
          <w:rFonts w:ascii="Times New Roman" w:hAnsi="Times New Roman" w:cs="Times New Roman"/>
          <w:bCs/>
          <w:sz w:val="24"/>
          <w:szCs w:val="24"/>
          <w:lang w:bidi="ru-RU"/>
        </w:rPr>
        <w:softHyphen/>
        <w:t xml:space="preserve">ном давлении, </w:t>
      </w:r>
      <w:proofErr w:type="gramStart"/>
      <w:r w:rsidRPr="0012192F">
        <w:rPr>
          <w:rFonts w:ascii="Times New Roman" w:hAnsi="Times New Roman" w:cs="Times New Roman"/>
          <w:bCs/>
          <w:sz w:val="24"/>
          <w:szCs w:val="24"/>
          <w:lang w:bidi="ru-RU"/>
        </w:rPr>
        <w:t>кг</w:t>
      </w:r>
      <w:proofErr w:type="gramEnd"/>
      <w:r w:rsidRPr="0012192F">
        <w:rPr>
          <w:rFonts w:ascii="Times New Roman" w:hAnsi="Times New Roman" w:cs="Times New Roman"/>
          <w:bCs/>
          <w:sz w:val="24"/>
          <w:szCs w:val="24"/>
          <w:lang w:bidi="ru-RU"/>
        </w:rPr>
        <w:t>/м</w:t>
      </w:r>
      <w:r w:rsidRPr="0012192F">
        <w:rPr>
          <w:rFonts w:ascii="Times New Roman" w:hAnsi="Times New Roman" w:cs="Times New Roman"/>
          <w:bCs/>
          <w:sz w:val="24"/>
          <w:szCs w:val="24"/>
          <w:vertAlign w:val="superscript"/>
          <w:lang w:bidi="ru-RU"/>
        </w:rPr>
        <w:t>3</w:t>
      </w:r>
      <w:r w:rsidR="00AF3CF5">
        <w:rPr>
          <w:rFonts w:ascii="Times New Roman" w:hAnsi="Times New Roman" w:cs="Times New Roman"/>
          <w:bCs/>
          <w:sz w:val="24"/>
          <w:szCs w:val="24"/>
          <w:lang w:bidi="ru-RU"/>
        </w:rPr>
        <w:t>;</w:t>
      </w:r>
    </w:p>
    <w:p w:rsidR="00DC43CF" w:rsidRPr="0012192F" w:rsidRDefault="00136BFA" w:rsidP="00136BFA">
      <w:pPr>
        <w:spacing w:after="0" w:line="360" w:lineRule="auto"/>
        <w:ind w:firstLine="705"/>
        <w:jc w:val="both"/>
        <w:rPr>
          <w:rFonts w:ascii="Times New Roman" w:hAnsi="Times New Roman" w:cs="Times New Roman"/>
          <w:bCs/>
          <w:sz w:val="24"/>
          <w:szCs w:val="24"/>
          <w:lang w:bidi="ru-RU"/>
        </w:rPr>
      </w:pPr>
      <m:oMath>
        <m:r>
          <m:rPr>
            <m:sty m:val="p"/>
          </m:rPr>
          <w:rPr>
            <w:rFonts w:ascii="Cambria Math" w:hAnsi="Cambria Math" w:cs="Cambria Math"/>
            <w:sz w:val="24"/>
            <w:szCs w:val="24"/>
            <w:lang w:bidi="ru-RU"/>
          </w:rPr>
          <m:t>τ</m:t>
        </m:r>
      </m:oMath>
      <w:r w:rsidR="00DC43CF" w:rsidRPr="0012192F">
        <w:rPr>
          <w:rFonts w:ascii="Times New Roman" w:hAnsi="Times New Roman" w:cs="Times New Roman"/>
          <w:bCs/>
          <w:sz w:val="24"/>
          <w:szCs w:val="24"/>
          <w:lang w:bidi="ru-RU"/>
        </w:rPr>
        <w:t xml:space="preserve"> </w:t>
      </w:r>
      <w:r w:rsidR="00964CDF">
        <w:rPr>
          <w:rFonts w:ascii="Times New Roman" w:hAnsi="Times New Roman" w:cs="Times New Roman"/>
          <w:bCs/>
          <w:sz w:val="24"/>
          <w:szCs w:val="24"/>
          <w:lang w:bidi="ru-RU"/>
        </w:rPr>
        <w:t>–</w:t>
      </w:r>
      <w:r w:rsidR="00DC43CF" w:rsidRPr="0012192F">
        <w:rPr>
          <w:rFonts w:ascii="Times New Roman" w:hAnsi="Times New Roman" w:cs="Times New Roman"/>
          <w:bCs/>
          <w:sz w:val="24"/>
          <w:szCs w:val="24"/>
          <w:lang w:bidi="ru-RU"/>
        </w:rPr>
        <w:t xml:space="preserve"> продолжительность операции, </w:t>
      </w:r>
      <w:proofErr w:type="gramStart"/>
      <w:r w:rsidR="00DC43CF" w:rsidRPr="0012192F">
        <w:rPr>
          <w:rFonts w:ascii="Times New Roman" w:hAnsi="Times New Roman" w:cs="Times New Roman"/>
          <w:bCs/>
          <w:sz w:val="24"/>
          <w:szCs w:val="24"/>
          <w:lang w:bidi="ru-RU"/>
        </w:rPr>
        <w:t>ч</w:t>
      </w:r>
      <w:proofErr w:type="gramEnd"/>
      <w:r w:rsidR="00DC43CF" w:rsidRPr="0012192F">
        <w:rPr>
          <w:rFonts w:ascii="Times New Roman" w:hAnsi="Times New Roman" w:cs="Times New Roman"/>
          <w:bCs/>
          <w:sz w:val="24"/>
          <w:szCs w:val="24"/>
          <w:lang w:bidi="ru-RU"/>
        </w:rPr>
        <w:t>.</w:t>
      </w:r>
    </w:p>
    <w:p w:rsidR="00DC43CF" w:rsidRPr="0012192F" w:rsidRDefault="00136BFA" w:rsidP="00136BFA">
      <w:pPr>
        <w:spacing w:after="0" w:line="360" w:lineRule="auto"/>
        <w:ind w:firstLine="360"/>
        <w:jc w:val="both"/>
        <w:rPr>
          <w:rFonts w:ascii="Times New Roman" w:hAnsi="Times New Roman" w:cs="Times New Roman"/>
          <w:b/>
          <w:bCs/>
          <w:i/>
          <w:iCs/>
          <w:sz w:val="24"/>
          <w:szCs w:val="24"/>
          <w:lang w:bidi="ru-RU"/>
        </w:rPr>
      </w:pPr>
      <w:r>
        <w:rPr>
          <w:rFonts w:ascii="Times New Roman" w:hAnsi="Times New Roman" w:cs="Times New Roman"/>
          <w:b/>
          <w:bCs/>
          <w:i/>
          <w:iCs/>
          <w:sz w:val="24"/>
          <w:szCs w:val="24"/>
          <w:lang w:bidi="ru-RU"/>
        </w:rPr>
        <w:t>1.2.</w:t>
      </w:r>
      <w:r w:rsidR="00DC43CF" w:rsidRPr="0012192F">
        <w:rPr>
          <w:rFonts w:ascii="Times New Roman" w:hAnsi="Times New Roman" w:cs="Times New Roman"/>
          <w:b/>
          <w:bCs/>
          <w:i/>
          <w:iCs/>
          <w:sz w:val="24"/>
          <w:szCs w:val="24"/>
          <w:lang w:bidi="ru-RU"/>
        </w:rPr>
        <w:t>Задания и задачи</w:t>
      </w:r>
      <w:r w:rsidR="003B59E8">
        <w:rPr>
          <w:rFonts w:ascii="Times New Roman" w:hAnsi="Times New Roman" w:cs="Times New Roman"/>
          <w:b/>
          <w:bCs/>
          <w:i/>
          <w:iCs/>
          <w:sz w:val="24"/>
          <w:szCs w:val="24"/>
          <w:lang w:bidi="ru-RU"/>
        </w:rPr>
        <w:t>.</w:t>
      </w:r>
    </w:p>
    <w:p w:rsidR="00DC43CF" w:rsidRPr="00136BFA" w:rsidRDefault="00DC43CF" w:rsidP="00136BFA">
      <w:pPr>
        <w:pStyle w:val="a6"/>
        <w:numPr>
          <w:ilvl w:val="0"/>
          <w:numId w:val="47"/>
        </w:numPr>
        <w:spacing w:after="0" w:line="360" w:lineRule="auto"/>
        <w:jc w:val="both"/>
        <w:rPr>
          <w:rFonts w:ascii="Times New Roman" w:hAnsi="Times New Roman" w:cs="Times New Roman"/>
          <w:bCs/>
          <w:sz w:val="24"/>
          <w:szCs w:val="24"/>
          <w:lang w:bidi="ru-RU"/>
        </w:rPr>
      </w:pPr>
      <w:r w:rsidRPr="00136BFA">
        <w:rPr>
          <w:rFonts w:ascii="Times New Roman" w:hAnsi="Times New Roman" w:cs="Times New Roman"/>
          <w:bCs/>
          <w:sz w:val="24"/>
          <w:szCs w:val="24"/>
          <w:lang w:bidi="ru-RU"/>
        </w:rPr>
        <w:t>Рассчитать и подобрать замочный чан для одновременно</w:t>
      </w:r>
      <w:r w:rsidRPr="00136BFA">
        <w:rPr>
          <w:rFonts w:ascii="Times New Roman" w:hAnsi="Times New Roman" w:cs="Times New Roman"/>
          <w:bCs/>
          <w:sz w:val="24"/>
          <w:szCs w:val="24"/>
          <w:lang w:bidi="ru-RU"/>
        </w:rPr>
        <w:softHyphen/>
        <w:t>го замачивания 7 т ячменя в сутки. Определить пример</w:t>
      </w:r>
      <w:r w:rsidRPr="00136BFA">
        <w:rPr>
          <w:rFonts w:ascii="Times New Roman" w:hAnsi="Times New Roman" w:cs="Times New Roman"/>
          <w:bCs/>
          <w:sz w:val="24"/>
          <w:szCs w:val="24"/>
          <w:lang w:bidi="ru-RU"/>
        </w:rPr>
        <w:softHyphen/>
        <w:t>ный расход воды на зам</w:t>
      </w:r>
      <w:r w:rsidR="00964CDF">
        <w:rPr>
          <w:rFonts w:ascii="Times New Roman" w:hAnsi="Times New Roman" w:cs="Times New Roman"/>
          <w:bCs/>
          <w:sz w:val="24"/>
          <w:szCs w:val="24"/>
          <w:lang w:bidi="ru-RU"/>
        </w:rPr>
        <w:t>ачивание. Замачивание воздушно-</w:t>
      </w:r>
      <w:r w:rsidRPr="00136BFA">
        <w:rPr>
          <w:rFonts w:ascii="Times New Roman" w:hAnsi="Times New Roman" w:cs="Times New Roman"/>
          <w:bCs/>
          <w:sz w:val="24"/>
          <w:szCs w:val="24"/>
          <w:lang w:bidi="ru-RU"/>
        </w:rPr>
        <w:t xml:space="preserve">водяное, трехсуточное. Средняя натура перерабатываемого ячменя </w:t>
      </w:r>
      <w:r w:rsidR="00964CDF">
        <w:rPr>
          <w:rFonts w:ascii="Times New Roman" w:hAnsi="Times New Roman" w:cs="Times New Roman"/>
          <w:bCs/>
          <w:sz w:val="24"/>
          <w:szCs w:val="24"/>
          <w:lang w:bidi="ru-RU"/>
        </w:rPr>
        <w:t xml:space="preserve">     </w:t>
      </w:r>
      <w:r w:rsidRPr="00136BFA">
        <w:rPr>
          <w:rFonts w:ascii="Times New Roman" w:hAnsi="Times New Roman" w:cs="Times New Roman"/>
          <w:bCs/>
          <w:sz w:val="24"/>
          <w:szCs w:val="24"/>
          <w:lang w:bidi="ru-RU"/>
        </w:rPr>
        <w:t>650 кг/м</w:t>
      </w:r>
      <w:r w:rsidR="00AF3CF5" w:rsidRPr="00136BFA">
        <w:rPr>
          <w:rFonts w:ascii="Times New Roman" w:hAnsi="Times New Roman" w:cs="Times New Roman"/>
          <w:bCs/>
          <w:sz w:val="24"/>
          <w:szCs w:val="24"/>
          <w:vertAlign w:val="superscript"/>
          <w:lang w:bidi="ru-RU"/>
        </w:rPr>
        <w:t>3</w:t>
      </w:r>
      <w:r w:rsidRPr="00136BFA">
        <w:rPr>
          <w:rFonts w:ascii="Times New Roman" w:hAnsi="Times New Roman" w:cs="Times New Roman"/>
          <w:bCs/>
          <w:sz w:val="24"/>
          <w:szCs w:val="24"/>
          <w:lang w:bidi="ru-RU"/>
        </w:rPr>
        <w:t>.</w:t>
      </w:r>
    </w:p>
    <w:p w:rsidR="00DC43CF" w:rsidRPr="00136BFA" w:rsidRDefault="00DC43CF" w:rsidP="00136BFA">
      <w:pPr>
        <w:pStyle w:val="a6"/>
        <w:numPr>
          <w:ilvl w:val="0"/>
          <w:numId w:val="47"/>
        </w:numPr>
        <w:spacing w:after="0" w:line="360" w:lineRule="auto"/>
        <w:jc w:val="both"/>
        <w:rPr>
          <w:rFonts w:ascii="Times New Roman" w:hAnsi="Times New Roman" w:cs="Times New Roman"/>
          <w:bCs/>
          <w:sz w:val="24"/>
          <w:szCs w:val="24"/>
          <w:lang w:bidi="ru-RU"/>
        </w:rPr>
      </w:pPr>
      <w:r w:rsidRPr="00136BFA">
        <w:rPr>
          <w:rFonts w:ascii="Times New Roman" w:hAnsi="Times New Roman" w:cs="Times New Roman"/>
          <w:bCs/>
          <w:sz w:val="24"/>
          <w:szCs w:val="24"/>
          <w:lang w:bidi="ru-RU"/>
        </w:rPr>
        <w:t xml:space="preserve">В условиях задачи </w:t>
      </w:r>
      <w:r w:rsidR="00AF3CF5" w:rsidRPr="00136BFA">
        <w:rPr>
          <w:rFonts w:ascii="Times New Roman" w:hAnsi="Times New Roman" w:cs="Times New Roman"/>
          <w:bCs/>
          <w:sz w:val="24"/>
          <w:szCs w:val="24"/>
          <w:lang w:bidi="ru-RU"/>
        </w:rPr>
        <w:t xml:space="preserve">1 </w:t>
      </w:r>
      <w:r w:rsidRPr="00136BFA">
        <w:rPr>
          <w:rFonts w:ascii="Times New Roman" w:hAnsi="Times New Roman" w:cs="Times New Roman"/>
          <w:bCs/>
          <w:sz w:val="24"/>
          <w:szCs w:val="24"/>
          <w:lang w:bidi="ru-RU"/>
        </w:rPr>
        <w:t xml:space="preserve"> рассчитать примерный расход воды на замачивание зерна при воздушно-оросительном замачивании и при замачивании в непрерывном токе воды и воздуха.</w:t>
      </w:r>
    </w:p>
    <w:p w:rsidR="00DC43CF" w:rsidRPr="00136BFA" w:rsidRDefault="00DC43CF" w:rsidP="00136BFA">
      <w:pPr>
        <w:pStyle w:val="a6"/>
        <w:numPr>
          <w:ilvl w:val="0"/>
          <w:numId w:val="47"/>
        </w:numPr>
        <w:spacing w:after="0" w:line="360" w:lineRule="auto"/>
        <w:jc w:val="both"/>
        <w:rPr>
          <w:rFonts w:ascii="Times New Roman" w:hAnsi="Times New Roman" w:cs="Times New Roman"/>
          <w:bCs/>
          <w:sz w:val="24"/>
          <w:szCs w:val="24"/>
          <w:lang w:bidi="ru-RU"/>
        </w:rPr>
      </w:pPr>
      <w:r w:rsidRPr="00136BFA">
        <w:rPr>
          <w:rFonts w:ascii="Times New Roman" w:hAnsi="Times New Roman" w:cs="Times New Roman"/>
          <w:bCs/>
          <w:sz w:val="24"/>
          <w:szCs w:val="24"/>
          <w:lang w:bidi="ru-RU"/>
        </w:rPr>
        <w:t>Определить примерный расход воздуха на проведение зама</w:t>
      </w:r>
      <w:r w:rsidRPr="00136BFA">
        <w:rPr>
          <w:rFonts w:ascii="Times New Roman" w:hAnsi="Times New Roman" w:cs="Times New Roman"/>
          <w:bCs/>
          <w:sz w:val="24"/>
          <w:szCs w:val="24"/>
          <w:lang w:bidi="ru-RU"/>
        </w:rPr>
        <w:softHyphen/>
        <w:t>чивания</w:t>
      </w:r>
      <w:r w:rsidR="00AF3CF5" w:rsidRPr="00136BFA">
        <w:rPr>
          <w:rFonts w:ascii="Times New Roman" w:hAnsi="Times New Roman" w:cs="Times New Roman"/>
          <w:bCs/>
          <w:sz w:val="24"/>
          <w:szCs w:val="24"/>
          <w:lang w:bidi="ru-RU"/>
        </w:rPr>
        <w:t>.</w:t>
      </w:r>
      <w:r w:rsidRPr="00136BFA">
        <w:rPr>
          <w:rFonts w:ascii="Times New Roman" w:hAnsi="Times New Roman" w:cs="Times New Roman"/>
          <w:bCs/>
          <w:sz w:val="24"/>
          <w:szCs w:val="24"/>
          <w:lang w:bidi="ru-RU"/>
        </w:rPr>
        <w:t xml:space="preserve"> Расчет провести при нормальном давлении на 1 т замачиваемого зерна.</w:t>
      </w:r>
    </w:p>
    <w:p w:rsidR="00DC43CF" w:rsidRPr="00136BFA" w:rsidRDefault="00DC43CF" w:rsidP="00136BFA">
      <w:pPr>
        <w:pStyle w:val="a6"/>
        <w:numPr>
          <w:ilvl w:val="0"/>
          <w:numId w:val="47"/>
        </w:numPr>
        <w:spacing w:after="0" w:line="360" w:lineRule="auto"/>
        <w:jc w:val="both"/>
        <w:rPr>
          <w:rFonts w:ascii="Times New Roman" w:hAnsi="Times New Roman" w:cs="Times New Roman"/>
          <w:bCs/>
          <w:sz w:val="24"/>
          <w:szCs w:val="24"/>
          <w:lang w:bidi="ru-RU"/>
        </w:rPr>
      </w:pPr>
      <w:r w:rsidRPr="00136BFA">
        <w:rPr>
          <w:rFonts w:ascii="Times New Roman" w:hAnsi="Times New Roman" w:cs="Times New Roman"/>
          <w:bCs/>
          <w:sz w:val="24"/>
          <w:szCs w:val="24"/>
          <w:lang w:bidi="ru-RU"/>
        </w:rPr>
        <w:t>На мойку 24 т ячменя затрачено 120 м</w:t>
      </w:r>
      <w:r w:rsidRPr="00136BFA">
        <w:rPr>
          <w:rFonts w:ascii="Times New Roman" w:hAnsi="Times New Roman" w:cs="Times New Roman"/>
          <w:bCs/>
          <w:sz w:val="24"/>
          <w:szCs w:val="24"/>
          <w:vertAlign w:val="superscript"/>
          <w:lang w:bidi="ru-RU"/>
        </w:rPr>
        <w:t>3</w:t>
      </w:r>
      <w:r w:rsidRPr="00136BFA">
        <w:rPr>
          <w:rFonts w:ascii="Times New Roman" w:hAnsi="Times New Roman" w:cs="Times New Roman"/>
          <w:bCs/>
          <w:sz w:val="24"/>
          <w:szCs w:val="24"/>
          <w:lang w:bidi="ru-RU"/>
        </w:rPr>
        <w:t xml:space="preserve"> сжатого воздуха давлением 0</w:t>
      </w:r>
      <w:r w:rsidR="00AF3CF5" w:rsidRPr="00136BFA">
        <w:rPr>
          <w:rFonts w:ascii="Times New Roman" w:hAnsi="Times New Roman" w:cs="Times New Roman"/>
          <w:bCs/>
          <w:sz w:val="24"/>
          <w:szCs w:val="24"/>
          <w:lang w:bidi="ru-RU"/>
        </w:rPr>
        <w:t>,</w:t>
      </w:r>
      <w:r w:rsidRPr="00136BFA">
        <w:rPr>
          <w:rFonts w:ascii="Times New Roman" w:hAnsi="Times New Roman" w:cs="Times New Roman"/>
          <w:bCs/>
          <w:sz w:val="24"/>
          <w:szCs w:val="24"/>
          <w:lang w:bidi="ru-RU"/>
        </w:rPr>
        <w:t>15 МПа. Пересчитать этот объем на объ</w:t>
      </w:r>
      <w:r w:rsidRPr="00136BFA">
        <w:rPr>
          <w:rFonts w:ascii="Times New Roman" w:hAnsi="Times New Roman" w:cs="Times New Roman"/>
          <w:bCs/>
          <w:sz w:val="24"/>
          <w:szCs w:val="24"/>
          <w:lang w:bidi="ru-RU"/>
        </w:rPr>
        <w:softHyphen/>
        <w:t xml:space="preserve">ем при нормальном давлении и сравнить с </w:t>
      </w:r>
      <w:proofErr w:type="gramStart"/>
      <w:r w:rsidRPr="00136BFA">
        <w:rPr>
          <w:rFonts w:ascii="Times New Roman" w:hAnsi="Times New Roman" w:cs="Times New Roman"/>
          <w:bCs/>
          <w:sz w:val="24"/>
          <w:szCs w:val="24"/>
          <w:lang w:bidi="ru-RU"/>
        </w:rPr>
        <w:t>нормативным</w:t>
      </w:r>
      <w:proofErr w:type="gramEnd"/>
      <w:r w:rsidRPr="00136BFA">
        <w:rPr>
          <w:rFonts w:ascii="Times New Roman" w:hAnsi="Times New Roman" w:cs="Times New Roman"/>
          <w:bCs/>
          <w:sz w:val="24"/>
          <w:szCs w:val="24"/>
          <w:lang w:bidi="ru-RU"/>
        </w:rPr>
        <w:t>. Продолжительность продувки зерна во время мойки соста</w:t>
      </w:r>
      <w:r w:rsidRPr="00136BFA">
        <w:rPr>
          <w:rFonts w:ascii="Times New Roman" w:hAnsi="Times New Roman" w:cs="Times New Roman"/>
          <w:bCs/>
          <w:sz w:val="24"/>
          <w:szCs w:val="24"/>
          <w:lang w:bidi="ru-RU"/>
        </w:rPr>
        <w:softHyphen/>
        <w:t>вила 20 мин.</w:t>
      </w:r>
    </w:p>
    <w:p w:rsidR="00DC43CF" w:rsidRPr="00136BFA" w:rsidRDefault="00DC43CF" w:rsidP="00136BFA">
      <w:pPr>
        <w:pStyle w:val="a6"/>
        <w:numPr>
          <w:ilvl w:val="0"/>
          <w:numId w:val="47"/>
        </w:numPr>
        <w:spacing w:after="0" w:line="360" w:lineRule="auto"/>
        <w:jc w:val="both"/>
        <w:rPr>
          <w:rFonts w:ascii="Times New Roman" w:hAnsi="Times New Roman" w:cs="Times New Roman"/>
          <w:bCs/>
          <w:sz w:val="24"/>
          <w:szCs w:val="24"/>
          <w:lang w:bidi="ru-RU"/>
        </w:rPr>
      </w:pPr>
      <w:r w:rsidRPr="00136BFA">
        <w:rPr>
          <w:rFonts w:ascii="Times New Roman" w:hAnsi="Times New Roman" w:cs="Times New Roman"/>
          <w:bCs/>
          <w:sz w:val="24"/>
          <w:szCs w:val="24"/>
          <w:lang w:bidi="ru-RU"/>
        </w:rPr>
        <w:t>Замочное отделение для трехсуточного воздушно-водяного замачивания ячменя оборудовано 4 замочными чанами ем</w:t>
      </w:r>
      <w:r w:rsidRPr="00136BFA">
        <w:rPr>
          <w:rFonts w:ascii="Times New Roman" w:hAnsi="Times New Roman" w:cs="Times New Roman"/>
          <w:bCs/>
          <w:sz w:val="24"/>
          <w:szCs w:val="24"/>
          <w:lang w:bidi="ru-RU"/>
        </w:rPr>
        <w:softHyphen/>
        <w:t>костью 30 м</w:t>
      </w:r>
      <w:r w:rsidRPr="00136BFA">
        <w:rPr>
          <w:rFonts w:ascii="Times New Roman" w:hAnsi="Times New Roman" w:cs="Times New Roman"/>
          <w:bCs/>
          <w:sz w:val="24"/>
          <w:szCs w:val="24"/>
          <w:vertAlign w:val="superscript"/>
          <w:lang w:bidi="ru-RU"/>
        </w:rPr>
        <w:t>3</w:t>
      </w:r>
      <w:r w:rsidRPr="00136BFA">
        <w:rPr>
          <w:rFonts w:ascii="Times New Roman" w:hAnsi="Times New Roman" w:cs="Times New Roman"/>
          <w:bCs/>
          <w:sz w:val="24"/>
          <w:szCs w:val="24"/>
          <w:lang w:bidi="ru-RU"/>
        </w:rPr>
        <w:t>. Определить суточный расход воды в отделе</w:t>
      </w:r>
      <w:r w:rsidRPr="00136BFA">
        <w:rPr>
          <w:rFonts w:ascii="Times New Roman" w:hAnsi="Times New Roman" w:cs="Times New Roman"/>
          <w:bCs/>
          <w:sz w:val="24"/>
          <w:szCs w:val="24"/>
          <w:lang w:bidi="ru-RU"/>
        </w:rPr>
        <w:softHyphen/>
        <w:t>нии.</w:t>
      </w:r>
    </w:p>
    <w:p w:rsidR="007365FC" w:rsidRPr="00136BFA" w:rsidRDefault="007365FC" w:rsidP="00136BFA">
      <w:pPr>
        <w:pStyle w:val="a6"/>
        <w:numPr>
          <w:ilvl w:val="0"/>
          <w:numId w:val="47"/>
        </w:numPr>
        <w:spacing w:after="0" w:line="360" w:lineRule="auto"/>
        <w:jc w:val="both"/>
        <w:rPr>
          <w:rFonts w:ascii="Times New Roman" w:hAnsi="Times New Roman" w:cs="Times New Roman"/>
          <w:bCs/>
          <w:sz w:val="24"/>
          <w:szCs w:val="24"/>
          <w:lang w:bidi="ru-RU"/>
        </w:rPr>
      </w:pPr>
      <w:r w:rsidRPr="00136BFA">
        <w:rPr>
          <w:rFonts w:ascii="Times New Roman" w:hAnsi="Times New Roman" w:cs="Times New Roman"/>
          <w:bCs/>
          <w:sz w:val="24"/>
          <w:szCs w:val="24"/>
          <w:lang w:bidi="ru-RU"/>
        </w:rPr>
        <w:t>Замачивание ячменя проводится по графику, приведенному в таблице. Как изменится расход свежей воды на замачива</w:t>
      </w:r>
      <w:r w:rsidRPr="00136BFA">
        <w:rPr>
          <w:rFonts w:ascii="Times New Roman" w:hAnsi="Times New Roman" w:cs="Times New Roman"/>
          <w:bCs/>
          <w:sz w:val="24"/>
          <w:szCs w:val="24"/>
          <w:lang w:bidi="ru-RU"/>
        </w:rPr>
        <w:softHyphen/>
        <w:t>ние</w:t>
      </w:r>
      <w:r w:rsidR="00AF3CF5" w:rsidRPr="00136BFA">
        <w:rPr>
          <w:rFonts w:ascii="Times New Roman" w:hAnsi="Times New Roman" w:cs="Times New Roman"/>
          <w:bCs/>
          <w:sz w:val="24"/>
          <w:szCs w:val="24"/>
          <w:lang w:bidi="ru-RU"/>
        </w:rPr>
        <w:t>,</w:t>
      </w:r>
      <w:r w:rsidRPr="00136BFA">
        <w:rPr>
          <w:rFonts w:ascii="Times New Roman" w:hAnsi="Times New Roman" w:cs="Times New Roman"/>
          <w:bCs/>
          <w:sz w:val="24"/>
          <w:szCs w:val="24"/>
          <w:lang w:bidi="ru-RU"/>
        </w:rPr>
        <w:t xml:space="preserve"> если на первичную мойку зерна использовать замочную воду, сливаемую из аппаратов после водяного замачивания?</w:t>
      </w:r>
    </w:p>
    <w:p w:rsidR="00964CDF" w:rsidRDefault="00964CDF" w:rsidP="00136BFA">
      <w:pPr>
        <w:spacing w:after="0" w:line="360" w:lineRule="auto"/>
        <w:jc w:val="center"/>
        <w:rPr>
          <w:rFonts w:ascii="Times New Roman" w:hAnsi="Times New Roman" w:cs="Times New Roman"/>
          <w:b/>
          <w:bCs/>
          <w:sz w:val="24"/>
          <w:szCs w:val="24"/>
          <w:lang w:bidi="ru-RU"/>
        </w:rPr>
      </w:pPr>
      <w:bookmarkStart w:id="24" w:name="bookmark24"/>
    </w:p>
    <w:p w:rsidR="007365FC" w:rsidRPr="0012192F" w:rsidRDefault="007365FC" w:rsidP="00136BFA">
      <w:pPr>
        <w:spacing w:after="0" w:line="360" w:lineRule="auto"/>
        <w:jc w:val="center"/>
        <w:rPr>
          <w:rFonts w:ascii="Times New Roman" w:hAnsi="Times New Roman" w:cs="Times New Roman"/>
          <w:b/>
          <w:bCs/>
          <w:sz w:val="24"/>
          <w:szCs w:val="24"/>
          <w:lang w:bidi="ru-RU"/>
        </w:rPr>
      </w:pPr>
      <w:r w:rsidRPr="0012192F">
        <w:rPr>
          <w:rFonts w:ascii="Times New Roman" w:hAnsi="Times New Roman" w:cs="Times New Roman"/>
          <w:b/>
          <w:bCs/>
          <w:sz w:val="24"/>
          <w:szCs w:val="24"/>
          <w:lang w:bidi="ru-RU"/>
        </w:rPr>
        <w:t>2. Определение расхода воздуха на проветривание зерна</w:t>
      </w:r>
      <w:bookmarkEnd w:id="24"/>
    </w:p>
    <w:p w:rsidR="007365FC" w:rsidRPr="0012192F" w:rsidRDefault="007365FC"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Проращивают ячмень в ящичных солодовнях типа «передвижная грядка», барабанных солодовнях, </w:t>
      </w:r>
      <w:r w:rsidR="00AF3CF5">
        <w:rPr>
          <w:rFonts w:ascii="Times New Roman" w:hAnsi="Times New Roman" w:cs="Times New Roman"/>
          <w:bCs/>
          <w:sz w:val="24"/>
          <w:szCs w:val="24"/>
          <w:lang w:bidi="ru-RU"/>
        </w:rPr>
        <w:t>непрерывных и статических соло</w:t>
      </w:r>
      <w:r w:rsidRPr="0012192F">
        <w:rPr>
          <w:rFonts w:ascii="Times New Roman" w:hAnsi="Times New Roman" w:cs="Times New Roman"/>
          <w:bCs/>
          <w:sz w:val="24"/>
          <w:szCs w:val="24"/>
          <w:lang w:bidi="ru-RU"/>
        </w:rPr>
        <w:t>дорастильных установках. Обязательным условием солодоращения является подвод к прорастающему зерну необходимого количества кондиционированного воздуха и отвод диоксида углерода, образую</w:t>
      </w:r>
      <w:r w:rsidRPr="0012192F">
        <w:rPr>
          <w:rFonts w:ascii="Times New Roman" w:hAnsi="Times New Roman" w:cs="Times New Roman"/>
          <w:bCs/>
          <w:sz w:val="24"/>
          <w:szCs w:val="24"/>
          <w:lang w:bidi="ru-RU"/>
        </w:rPr>
        <w:softHyphen/>
        <w:t>щегося при дыхании зерна. Кроме того, зерно необходимо периоди</w:t>
      </w:r>
      <w:r w:rsidRPr="0012192F">
        <w:rPr>
          <w:rFonts w:ascii="Times New Roman" w:hAnsi="Times New Roman" w:cs="Times New Roman"/>
          <w:bCs/>
          <w:sz w:val="24"/>
          <w:szCs w:val="24"/>
          <w:lang w:bidi="ru-RU"/>
        </w:rPr>
        <w:softHyphen/>
        <w:t>чески ворошить во избежание слеживания и срастания корешков.</w:t>
      </w:r>
    </w:p>
    <w:p w:rsidR="00DC43CF" w:rsidRPr="003B59E8" w:rsidRDefault="00136BFA" w:rsidP="00136BFA">
      <w:pPr>
        <w:numPr>
          <w:ilvl w:val="3"/>
          <w:numId w:val="31"/>
        </w:numPr>
        <w:spacing w:after="0" w:line="360" w:lineRule="auto"/>
        <w:ind w:firstLine="708"/>
        <w:jc w:val="both"/>
        <w:rPr>
          <w:rFonts w:ascii="Times New Roman" w:hAnsi="Times New Roman" w:cs="Times New Roman"/>
          <w:bCs/>
          <w:sz w:val="24"/>
          <w:szCs w:val="24"/>
          <w:lang w:bidi="ru-RU"/>
        </w:rPr>
      </w:pPr>
      <w:bookmarkStart w:id="25" w:name="bookmark25"/>
      <w:r w:rsidRPr="003B59E8">
        <w:rPr>
          <w:rFonts w:ascii="Times New Roman" w:hAnsi="Times New Roman" w:cs="Times New Roman"/>
          <w:b/>
          <w:bCs/>
          <w:i/>
          <w:iCs/>
          <w:sz w:val="24"/>
          <w:szCs w:val="24"/>
          <w:lang w:bidi="ru-RU"/>
        </w:rPr>
        <w:t xml:space="preserve">2.1. </w:t>
      </w:r>
      <w:r w:rsidR="007365FC" w:rsidRPr="003B59E8">
        <w:rPr>
          <w:rFonts w:ascii="Times New Roman" w:hAnsi="Times New Roman" w:cs="Times New Roman"/>
          <w:b/>
          <w:bCs/>
          <w:i/>
          <w:iCs/>
          <w:sz w:val="24"/>
          <w:szCs w:val="24"/>
          <w:lang w:bidi="ru-RU"/>
        </w:rPr>
        <w:t>Основные расчетные формулы и справочные материалы</w:t>
      </w:r>
      <w:bookmarkEnd w:id="25"/>
      <w:r w:rsidR="003B59E8" w:rsidRPr="003B59E8">
        <w:rPr>
          <w:rFonts w:ascii="Times New Roman" w:hAnsi="Times New Roman" w:cs="Times New Roman"/>
          <w:b/>
          <w:bCs/>
          <w:i/>
          <w:iCs/>
          <w:sz w:val="24"/>
          <w:szCs w:val="24"/>
          <w:lang w:bidi="ru-RU"/>
        </w:rPr>
        <w:t xml:space="preserve">. </w:t>
      </w:r>
      <w:r w:rsidR="007365FC" w:rsidRPr="003B59E8">
        <w:rPr>
          <w:rFonts w:ascii="Times New Roman" w:hAnsi="Times New Roman" w:cs="Times New Roman"/>
          <w:bCs/>
          <w:sz w:val="24"/>
          <w:szCs w:val="24"/>
          <w:lang w:bidi="ru-RU"/>
        </w:rPr>
        <w:t>Для определения количества кондиционированного воздуха, ко</w:t>
      </w:r>
      <w:r w:rsidR="007365FC" w:rsidRPr="003B59E8">
        <w:rPr>
          <w:rFonts w:ascii="Times New Roman" w:hAnsi="Times New Roman" w:cs="Times New Roman"/>
          <w:bCs/>
          <w:sz w:val="24"/>
          <w:szCs w:val="24"/>
          <w:lang w:bidi="ru-RU"/>
        </w:rPr>
        <w:softHyphen/>
        <w:t>торый необходимо подать в солодовню, составляют тепловой ба</w:t>
      </w:r>
      <w:r w:rsidR="007365FC" w:rsidRPr="003B59E8">
        <w:rPr>
          <w:rFonts w:ascii="Times New Roman" w:hAnsi="Times New Roman" w:cs="Times New Roman"/>
          <w:bCs/>
          <w:sz w:val="24"/>
          <w:szCs w:val="24"/>
          <w:lang w:bidi="ru-RU"/>
        </w:rPr>
        <w:softHyphen/>
        <w:t xml:space="preserve">ланс солодовни (табл. 9). </w:t>
      </w:r>
    </w:p>
    <w:p w:rsidR="007365FC" w:rsidRPr="00136BFA" w:rsidRDefault="007365FC" w:rsidP="00136BFA">
      <w:pPr>
        <w:spacing w:after="0" w:line="360" w:lineRule="auto"/>
        <w:jc w:val="center"/>
        <w:rPr>
          <w:rFonts w:ascii="Times New Roman" w:hAnsi="Times New Roman" w:cs="Times New Roman"/>
          <w:b/>
          <w:bCs/>
          <w:sz w:val="24"/>
          <w:szCs w:val="24"/>
          <w:lang w:bidi="ru-RU"/>
        </w:rPr>
      </w:pPr>
      <w:r w:rsidRPr="003B59E8">
        <w:rPr>
          <w:rFonts w:ascii="Times New Roman" w:hAnsi="Times New Roman" w:cs="Times New Roman"/>
          <w:b/>
          <w:bCs/>
          <w:sz w:val="24"/>
          <w:szCs w:val="24"/>
          <w:lang w:bidi="ru-RU"/>
        </w:rPr>
        <w:t>Таблица 9</w:t>
      </w:r>
      <w:r w:rsidR="003B59E8">
        <w:rPr>
          <w:rFonts w:ascii="Times New Roman" w:hAnsi="Times New Roman" w:cs="Times New Roman"/>
          <w:b/>
          <w:bCs/>
          <w:sz w:val="24"/>
          <w:szCs w:val="24"/>
          <w:lang w:bidi="ru-RU"/>
        </w:rPr>
        <w:t xml:space="preserve">. – </w:t>
      </w:r>
      <w:r w:rsidRPr="00136BFA">
        <w:rPr>
          <w:rFonts w:ascii="Times New Roman" w:hAnsi="Times New Roman" w:cs="Times New Roman"/>
          <w:b/>
          <w:bCs/>
          <w:sz w:val="24"/>
          <w:szCs w:val="24"/>
          <w:lang w:bidi="ru-RU"/>
        </w:rPr>
        <w:t>Тепловой баланс солодовни</w:t>
      </w:r>
    </w:p>
    <w:tbl>
      <w:tblPr>
        <w:tblW w:w="0" w:type="auto"/>
        <w:tblInd w:w="10" w:type="dxa"/>
        <w:tblLayout w:type="fixed"/>
        <w:tblCellMar>
          <w:left w:w="10" w:type="dxa"/>
          <w:right w:w="10" w:type="dxa"/>
        </w:tblCellMar>
        <w:tblLook w:val="04A0" w:firstRow="1" w:lastRow="0" w:firstColumn="1" w:lastColumn="0" w:noHBand="0" w:noVBand="1"/>
      </w:tblPr>
      <w:tblGrid>
        <w:gridCol w:w="4395"/>
        <w:gridCol w:w="4252"/>
      </w:tblGrid>
      <w:tr w:rsidR="007365FC" w:rsidRPr="0012192F" w:rsidTr="00FB008F">
        <w:trPr>
          <w:trHeight w:hRule="exact" w:val="326"/>
        </w:trPr>
        <w:tc>
          <w:tcPr>
            <w:tcW w:w="4395" w:type="dxa"/>
            <w:tcBorders>
              <w:top w:val="single" w:sz="4" w:space="0" w:color="auto"/>
              <w:left w:val="single" w:sz="4" w:space="0" w:color="auto"/>
              <w:bottom w:val="nil"/>
              <w:right w:val="nil"/>
            </w:tcBorders>
            <w:shd w:val="clear" w:color="auto" w:fill="FFFFFF"/>
            <w:hideMark/>
          </w:tcPr>
          <w:p w:rsidR="007365FC" w:rsidRPr="00964CDF" w:rsidRDefault="00AF3CF5" w:rsidP="00964CDF">
            <w:pPr>
              <w:spacing w:after="0" w:line="240" w:lineRule="auto"/>
              <w:jc w:val="center"/>
              <w:rPr>
                <w:rFonts w:ascii="Times New Roman" w:hAnsi="Times New Roman" w:cs="Times New Roman"/>
                <w:bCs/>
                <w:sz w:val="24"/>
                <w:szCs w:val="24"/>
                <w:lang w:bidi="ru-RU"/>
              </w:rPr>
            </w:pPr>
            <w:r w:rsidRPr="00964CDF">
              <w:rPr>
                <w:rFonts w:ascii="Times New Roman" w:hAnsi="Times New Roman" w:cs="Times New Roman"/>
                <w:bCs/>
                <w:sz w:val="24"/>
                <w:szCs w:val="24"/>
                <w:lang w:bidi="ru-RU"/>
              </w:rPr>
              <w:t>Приход тепла</w:t>
            </w:r>
          </w:p>
        </w:tc>
        <w:tc>
          <w:tcPr>
            <w:tcW w:w="4252" w:type="dxa"/>
            <w:tcBorders>
              <w:top w:val="single" w:sz="4" w:space="0" w:color="auto"/>
              <w:left w:val="single" w:sz="4" w:space="0" w:color="auto"/>
              <w:bottom w:val="nil"/>
              <w:right w:val="single" w:sz="4" w:space="0" w:color="auto"/>
            </w:tcBorders>
            <w:shd w:val="clear" w:color="auto" w:fill="FFFFFF"/>
            <w:hideMark/>
          </w:tcPr>
          <w:p w:rsidR="007365FC" w:rsidRPr="00964CDF" w:rsidRDefault="00AF3CF5" w:rsidP="00964CDF">
            <w:pPr>
              <w:spacing w:after="0" w:line="240" w:lineRule="auto"/>
              <w:jc w:val="center"/>
              <w:rPr>
                <w:rFonts w:ascii="Times New Roman" w:hAnsi="Times New Roman" w:cs="Times New Roman"/>
                <w:bCs/>
                <w:sz w:val="24"/>
                <w:szCs w:val="24"/>
                <w:lang w:bidi="ru-RU"/>
              </w:rPr>
            </w:pPr>
            <w:r w:rsidRPr="00964CDF">
              <w:rPr>
                <w:rFonts w:ascii="Times New Roman" w:hAnsi="Times New Roman" w:cs="Times New Roman"/>
                <w:bCs/>
                <w:sz w:val="24"/>
                <w:szCs w:val="24"/>
                <w:lang w:bidi="en-US"/>
              </w:rPr>
              <w:t>Расход тепла</w:t>
            </w:r>
          </w:p>
        </w:tc>
      </w:tr>
      <w:tr w:rsidR="007365FC" w:rsidRPr="0012192F" w:rsidTr="00FB008F">
        <w:trPr>
          <w:trHeight w:hRule="exact" w:val="720"/>
        </w:trPr>
        <w:tc>
          <w:tcPr>
            <w:tcW w:w="4395" w:type="dxa"/>
            <w:tcBorders>
              <w:top w:val="single" w:sz="4" w:space="0" w:color="auto"/>
              <w:left w:val="single" w:sz="4" w:space="0" w:color="auto"/>
              <w:bottom w:val="nil"/>
              <w:right w:val="nil"/>
            </w:tcBorders>
            <w:shd w:val="clear" w:color="auto" w:fill="FFFFFF"/>
            <w:hideMark/>
          </w:tcPr>
          <w:p w:rsidR="007365FC" w:rsidRPr="00964CDF" w:rsidRDefault="007365FC" w:rsidP="00964CDF">
            <w:pPr>
              <w:spacing w:after="0" w:line="240" w:lineRule="auto"/>
              <w:jc w:val="center"/>
              <w:rPr>
                <w:rFonts w:ascii="Times New Roman" w:hAnsi="Times New Roman" w:cs="Times New Roman"/>
                <w:bCs/>
                <w:sz w:val="24"/>
                <w:szCs w:val="24"/>
                <w:lang w:bidi="ru-RU"/>
              </w:rPr>
            </w:pPr>
            <w:r w:rsidRPr="00964CDF">
              <w:rPr>
                <w:rFonts w:ascii="Times New Roman" w:hAnsi="Times New Roman" w:cs="Times New Roman"/>
                <w:bCs/>
                <w:sz w:val="24"/>
                <w:szCs w:val="24"/>
                <w:lang w:bidi="ru-RU"/>
              </w:rPr>
              <w:t>Тепло</w:t>
            </w:r>
            <w:r w:rsidR="00AF3CF5" w:rsidRPr="00964CDF">
              <w:rPr>
                <w:rFonts w:ascii="Times New Roman" w:hAnsi="Times New Roman" w:cs="Times New Roman"/>
                <w:bCs/>
                <w:sz w:val="24"/>
                <w:szCs w:val="24"/>
                <w:lang w:bidi="ru-RU"/>
              </w:rPr>
              <w:t>,</w:t>
            </w:r>
            <w:r w:rsidRPr="00964CDF">
              <w:rPr>
                <w:rFonts w:ascii="Times New Roman" w:hAnsi="Times New Roman" w:cs="Times New Roman"/>
                <w:bCs/>
                <w:sz w:val="24"/>
                <w:szCs w:val="24"/>
                <w:lang w:bidi="ru-RU"/>
              </w:rPr>
              <w:t xml:space="preserve"> вносимое в аппарат с замоченным </w:t>
            </w:r>
            <w:r w:rsidR="00AF3CF5" w:rsidRPr="00964CDF">
              <w:rPr>
                <w:rFonts w:ascii="Times New Roman" w:hAnsi="Times New Roman" w:cs="Times New Roman"/>
                <w:bCs/>
                <w:sz w:val="24"/>
                <w:szCs w:val="24"/>
                <w:lang w:bidi="ru-RU"/>
              </w:rPr>
              <w:t>з</w:t>
            </w:r>
            <w:r w:rsidRPr="00964CDF">
              <w:rPr>
                <w:rFonts w:ascii="Times New Roman" w:hAnsi="Times New Roman" w:cs="Times New Roman"/>
                <w:bCs/>
                <w:sz w:val="24"/>
                <w:szCs w:val="24"/>
                <w:lang w:bidi="ru-RU"/>
              </w:rPr>
              <w:t>ерном</w:t>
            </w:r>
            <w:r w:rsidR="00AF3CF5" w:rsidRPr="00964CDF">
              <w:rPr>
                <w:rFonts w:ascii="Times New Roman" w:hAnsi="Times New Roman" w:cs="Times New Roman"/>
                <w:bCs/>
                <w:sz w:val="24"/>
                <w:szCs w:val="24"/>
                <w:lang w:bidi="ru-RU"/>
              </w:rPr>
              <w:t>,</w:t>
            </w:r>
            <w:r w:rsidRPr="00964CDF">
              <w:rPr>
                <w:rFonts w:ascii="Times New Roman" w:hAnsi="Times New Roman" w:cs="Times New Roman"/>
                <w:bCs/>
                <w:sz w:val="24"/>
                <w:szCs w:val="24"/>
                <w:lang w:bidi="ru-RU"/>
              </w:rPr>
              <w:t xml:space="preserve"> кДж</w:t>
            </w:r>
            <w:r w:rsidR="00AF3CF5" w:rsidRPr="00964CDF">
              <w:rPr>
                <w:rFonts w:ascii="Times New Roman" w:hAnsi="Times New Roman" w:cs="Times New Roman"/>
                <w:bCs/>
                <w:sz w:val="24"/>
                <w:szCs w:val="24"/>
                <w:lang w:bidi="ru-RU"/>
              </w:rPr>
              <w:t>,</w:t>
            </w:r>
            <w:r w:rsidRPr="00964CDF">
              <w:rPr>
                <w:rFonts w:ascii="Times New Roman" w:hAnsi="Times New Roman" w:cs="Times New Roman"/>
                <w:bCs/>
                <w:sz w:val="24"/>
                <w:szCs w:val="24"/>
                <w:lang w:bidi="ru-RU"/>
              </w:rPr>
              <w:t xml:space="preserve"> </w:t>
            </w:r>
            <w:r w:rsidRPr="00964CDF">
              <w:rPr>
                <w:rFonts w:ascii="Times New Roman" w:hAnsi="Times New Roman" w:cs="Times New Roman"/>
                <w:bCs/>
                <w:sz w:val="24"/>
                <w:szCs w:val="24"/>
                <w:lang w:bidi="en-US"/>
              </w:rPr>
              <w:t>Q</w:t>
            </w:r>
            <w:r w:rsidR="00AF3CF5" w:rsidRPr="00964CDF">
              <w:rPr>
                <w:rFonts w:ascii="Times New Roman" w:hAnsi="Times New Roman" w:cs="Times New Roman"/>
                <w:bCs/>
                <w:sz w:val="24"/>
                <w:szCs w:val="24"/>
                <w:vertAlign w:val="subscript"/>
                <w:lang w:bidi="en-US"/>
              </w:rPr>
              <w:t>1</w:t>
            </w:r>
            <w:r w:rsidRPr="00964CDF">
              <w:rPr>
                <w:rFonts w:ascii="Times New Roman" w:hAnsi="Times New Roman" w:cs="Times New Roman"/>
                <w:bCs/>
                <w:sz w:val="24"/>
                <w:szCs w:val="24"/>
                <w:lang w:bidi="en-US"/>
              </w:rPr>
              <w:t xml:space="preserve"> = </w:t>
            </w:r>
            <w:r w:rsidRPr="00964CDF">
              <w:rPr>
                <w:rFonts w:ascii="Times New Roman" w:hAnsi="Times New Roman" w:cs="Times New Roman"/>
                <w:bCs/>
                <w:sz w:val="24"/>
                <w:szCs w:val="24"/>
                <w:lang w:bidi="ru-RU"/>
              </w:rPr>
              <w:t>М</w:t>
            </w:r>
            <w:r w:rsidR="00FB008F" w:rsidRPr="00964CDF">
              <w:rPr>
                <w:rFonts w:ascii="Times New Roman" w:hAnsi="Times New Roman" w:cs="Times New Roman"/>
                <w:bCs/>
                <w:sz w:val="24"/>
                <w:szCs w:val="24"/>
                <w:vertAlign w:val="subscript"/>
                <w:lang w:bidi="ru-RU"/>
              </w:rPr>
              <w:t>зя</w:t>
            </w:r>
            <w:r w:rsidR="00FB008F" w:rsidRPr="00964CDF">
              <w:rPr>
                <w:rFonts w:ascii="Times New Roman" w:hAnsi="Times New Roman" w:cs="Times New Roman"/>
                <w:bCs/>
                <w:sz w:val="24"/>
                <w:szCs w:val="24"/>
                <w:lang w:bidi="ru-RU"/>
              </w:rPr>
              <w:t xml:space="preserve"> с</w:t>
            </w:r>
            <w:r w:rsidR="00FB008F" w:rsidRPr="00964CDF">
              <w:rPr>
                <w:rFonts w:ascii="Times New Roman" w:hAnsi="Times New Roman" w:cs="Times New Roman"/>
                <w:bCs/>
                <w:sz w:val="24"/>
                <w:szCs w:val="24"/>
                <w:vertAlign w:val="subscript"/>
                <w:lang w:bidi="ru-RU"/>
              </w:rPr>
              <w:t>зя</w:t>
            </w:r>
            <w:r w:rsidRPr="00964CDF">
              <w:rPr>
                <w:rFonts w:ascii="Times New Roman" w:hAnsi="Times New Roman" w:cs="Times New Roman"/>
                <w:bCs/>
                <w:sz w:val="24"/>
                <w:szCs w:val="24"/>
                <w:lang w:bidi="ru-RU"/>
              </w:rPr>
              <w:t xml:space="preserve"> </w:t>
            </w:r>
            <w:r w:rsidRPr="00964CDF">
              <w:rPr>
                <w:rFonts w:ascii="Times New Roman" w:hAnsi="Times New Roman" w:cs="Times New Roman"/>
                <w:bCs/>
                <w:sz w:val="24"/>
                <w:szCs w:val="24"/>
                <w:lang w:bidi="en-US"/>
              </w:rPr>
              <w:t>t</w:t>
            </w:r>
            <w:r w:rsidR="00FB008F" w:rsidRPr="00964CDF">
              <w:rPr>
                <w:rFonts w:ascii="Times New Roman" w:hAnsi="Times New Roman" w:cs="Times New Roman"/>
                <w:bCs/>
                <w:sz w:val="24"/>
                <w:szCs w:val="24"/>
                <w:vertAlign w:val="subscript"/>
                <w:lang w:bidi="en-US"/>
              </w:rPr>
              <w:t>1</w:t>
            </w:r>
          </w:p>
        </w:tc>
        <w:tc>
          <w:tcPr>
            <w:tcW w:w="4252" w:type="dxa"/>
            <w:tcBorders>
              <w:top w:val="single" w:sz="4" w:space="0" w:color="auto"/>
              <w:left w:val="single" w:sz="4" w:space="0" w:color="auto"/>
              <w:bottom w:val="nil"/>
              <w:right w:val="single" w:sz="4" w:space="0" w:color="auto"/>
            </w:tcBorders>
            <w:shd w:val="clear" w:color="auto" w:fill="FFFFFF"/>
            <w:hideMark/>
          </w:tcPr>
          <w:p w:rsidR="007365FC" w:rsidRPr="00964CDF" w:rsidRDefault="007365FC" w:rsidP="00964CDF">
            <w:pPr>
              <w:spacing w:after="0" w:line="240" w:lineRule="auto"/>
              <w:jc w:val="center"/>
              <w:rPr>
                <w:rFonts w:ascii="Times New Roman" w:hAnsi="Times New Roman" w:cs="Times New Roman"/>
                <w:bCs/>
                <w:sz w:val="24"/>
                <w:szCs w:val="24"/>
                <w:lang w:bidi="ru-RU"/>
              </w:rPr>
            </w:pPr>
            <w:r w:rsidRPr="00964CDF">
              <w:rPr>
                <w:rFonts w:ascii="Times New Roman" w:hAnsi="Times New Roman" w:cs="Times New Roman"/>
                <w:bCs/>
                <w:sz w:val="24"/>
                <w:szCs w:val="24"/>
                <w:lang w:bidi="ru-RU"/>
              </w:rPr>
              <w:t xml:space="preserve">Тепло, выносимое </w:t>
            </w:r>
            <w:r w:rsidR="00FB008F" w:rsidRPr="00964CDF">
              <w:rPr>
                <w:rFonts w:ascii="Times New Roman" w:hAnsi="Times New Roman" w:cs="Times New Roman"/>
                <w:bCs/>
                <w:sz w:val="24"/>
                <w:szCs w:val="24"/>
                <w:lang w:bidi="en-US"/>
              </w:rPr>
              <w:t>из</w:t>
            </w:r>
            <w:r w:rsidRPr="00964CDF">
              <w:rPr>
                <w:rFonts w:ascii="Times New Roman" w:hAnsi="Times New Roman" w:cs="Times New Roman"/>
                <w:bCs/>
                <w:sz w:val="24"/>
                <w:szCs w:val="24"/>
                <w:lang w:bidi="en-US"/>
              </w:rPr>
              <w:t xml:space="preserve"> </w:t>
            </w:r>
            <w:r w:rsidRPr="00964CDF">
              <w:rPr>
                <w:rFonts w:ascii="Times New Roman" w:hAnsi="Times New Roman" w:cs="Times New Roman"/>
                <w:bCs/>
                <w:sz w:val="24"/>
                <w:szCs w:val="24"/>
                <w:lang w:bidi="ru-RU"/>
              </w:rPr>
              <w:t>аппарата с солодом</w:t>
            </w:r>
            <w:r w:rsidR="00FB008F" w:rsidRPr="00964CDF">
              <w:rPr>
                <w:rFonts w:ascii="Times New Roman" w:hAnsi="Times New Roman" w:cs="Times New Roman"/>
                <w:bCs/>
                <w:sz w:val="24"/>
                <w:szCs w:val="24"/>
                <w:lang w:bidi="ru-RU"/>
              </w:rPr>
              <w:t>,</w:t>
            </w:r>
            <w:r w:rsidRPr="00964CDF">
              <w:rPr>
                <w:rFonts w:ascii="Times New Roman" w:hAnsi="Times New Roman" w:cs="Times New Roman"/>
                <w:bCs/>
                <w:sz w:val="24"/>
                <w:szCs w:val="24"/>
                <w:lang w:bidi="ru-RU"/>
              </w:rPr>
              <w:t xml:space="preserve"> кДж, </w:t>
            </w:r>
            <w:r w:rsidRPr="00964CDF">
              <w:rPr>
                <w:rFonts w:ascii="Times New Roman" w:hAnsi="Times New Roman" w:cs="Times New Roman"/>
                <w:bCs/>
                <w:sz w:val="24"/>
                <w:szCs w:val="24"/>
                <w:lang w:bidi="en-US"/>
              </w:rPr>
              <w:t>Q</w:t>
            </w:r>
            <w:r w:rsidR="00FB008F" w:rsidRPr="00964CDF">
              <w:rPr>
                <w:rFonts w:ascii="Times New Roman" w:hAnsi="Times New Roman" w:cs="Times New Roman"/>
                <w:bCs/>
                <w:sz w:val="24"/>
                <w:szCs w:val="24"/>
                <w:vertAlign w:val="subscript"/>
                <w:lang w:bidi="ru-RU"/>
              </w:rPr>
              <w:t>5</w:t>
            </w:r>
            <w:r w:rsidRPr="00964CDF">
              <w:rPr>
                <w:rFonts w:ascii="Times New Roman" w:hAnsi="Times New Roman" w:cs="Times New Roman"/>
                <w:bCs/>
                <w:sz w:val="24"/>
                <w:szCs w:val="24"/>
                <w:lang w:bidi="ru-RU"/>
              </w:rPr>
              <w:t xml:space="preserve">-= </w:t>
            </w:r>
            <w:proofErr w:type="gramStart"/>
            <w:r w:rsidRPr="00964CDF">
              <w:rPr>
                <w:rFonts w:ascii="Times New Roman" w:hAnsi="Times New Roman" w:cs="Times New Roman"/>
                <w:bCs/>
                <w:sz w:val="24"/>
                <w:szCs w:val="24"/>
                <w:lang w:bidi="en-US"/>
              </w:rPr>
              <w:t>M</w:t>
            </w:r>
            <w:proofErr w:type="gramEnd"/>
            <w:r w:rsidR="00FB008F" w:rsidRPr="00964CDF">
              <w:rPr>
                <w:rFonts w:ascii="Times New Roman" w:hAnsi="Times New Roman" w:cs="Times New Roman"/>
                <w:bCs/>
                <w:sz w:val="24"/>
                <w:szCs w:val="24"/>
                <w:vertAlign w:val="subscript"/>
                <w:lang w:bidi="en-US"/>
              </w:rPr>
              <w:t>пс</w:t>
            </w:r>
            <w:r w:rsidRPr="00964CDF">
              <w:rPr>
                <w:rFonts w:ascii="Times New Roman" w:hAnsi="Times New Roman" w:cs="Times New Roman"/>
                <w:bCs/>
                <w:sz w:val="24"/>
                <w:szCs w:val="24"/>
                <w:lang w:bidi="ru-RU"/>
              </w:rPr>
              <w:t xml:space="preserve">. </w:t>
            </w:r>
            <w:proofErr w:type="gramStart"/>
            <w:r w:rsidR="00FB008F" w:rsidRPr="00964CDF">
              <w:rPr>
                <w:rFonts w:ascii="Times New Roman" w:hAnsi="Times New Roman" w:cs="Times New Roman"/>
                <w:bCs/>
                <w:sz w:val="24"/>
                <w:szCs w:val="24"/>
                <w:lang w:bidi="en-US"/>
              </w:rPr>
              <w:t>C</w:t>
            </w:r>
            <w:proofErr w:type="gramEnd"/>
            <w:r w:rsidR="00FB008F" w:rsidRPr="00964CDF">
              <w:rPr>
                <w:rFonts w:ascii="Times New Roman" w:hAnsi="Times New Roman" w:cs="Times New Roman"/>
                <w:bCs/>
                <w:sz w:val="24"/>
                <w:szCs w:val="24"/>
                <w:vertAlign w:val="subscript"/>
                <w:lang w:bidi="en-US"/>
              </w:rPr>
              <w:t>пс</w:t>
            </w:r>
            <w:r w:rsidRPr="00964CDF">
              <w:rPr>
                <w:rFonts w:ascii="Times New Roman" w:hAnsi="Times New Roman" w:cs="Times New Roman"/>
                <w:bCs/>
                <w:sz w:val="24"/>
                <w:szCs w:val="24"/>
                <w:lang w:bidi="en-US"/>
              </w:rPr>
              <w:t xml:space="preserve"> t</w:t>
            </w:r>
            <w:r w:rsidR="00FB008F" w:rsidRPr="00964CDF">
              <w:rPr>
                <w:rFonts w:ascii="Times New Roman" w:hAnsi="Times New Roman" w:cs="Times New Roman"/>
                <w:bCs/>
                <w:sz w:val="24"/>
                <w:szCs w:val="24"/>
                <w:vertAlign w:val="subscript"/>
                <w:lang w:bidi="ru-RU"/>
              </w:rPr>
              <w:t>2</w:t>
            </w:r>
          </w:p>
        </w:tc>
      </w:tr>
      <w:tr w:rsidR="007365FC" w:rsidRPr="0012192F" w:rsidTr="00FB008F">
        <w:trPr>
          <w:trHeight w:hRule="exact" w:val="659"/>
        </w:trPr>
        <w:tc>
          <w:tcPr>
            <w:tcW w:w="4395" w:type="dxa"/>
            <w:tcBorders>
              <w:top w:val="single" w:sz="4" w:space="0" w:color="auto"/>
              <w:left w:val="single" w:sz="4" w:space="0" w:color="auto"/>
              <w:bottom w:val="nil"/>
              <w:right w:val="nil"/>
            </w:tcBorders>
            <w:shd w:val="clear" w:color="auto" w:fill="FFFFFF"/>
            <w:hideMark/>
          </w:tcPr>
          <w:p w:rsidR="007365FC" w:rsidRPr="00964CDF" w:rsidRDefault="007365FC" w:rsidP="00964CDF">
            <w:pPr>
              <w:spacing w:after="0" w:line="240" w:lineRule="auto"/>
              <w:jc w:val="center"/>
              <w:rPr>
                <w:rFonts w:ascii="Times New Roman" w:hAnsi="Times New Roman" w:cs="Times New Roman"/>
                <w:bCs/>
                <w:sz w:val="24"/>
                <w:szCs w:val="24"/>
                <w:lang w:bidi="ru-RU"/>
              </w:rPr>
            </w:pPr>
            <w:r w:rsidRPr="00964CDF">
              <w:rPr>
                <w:rFonts w:ascii="Times New Roman" w:hAnsi="Times New Roman" w:cs="Times New Roman"/>
                <w:bCs/>
                <w:sz w:val="24"/>
                <w:szCs w:val="24"/>
                <w:lang w:bidi="ru-RU"/>
              </w:rPr>
              <w:t>Тепло, выделяемое при проращи</w:t>
            </w:r>
            <w:r w:rsidRPr="00964CDF">
              <w:rPr>
                <w:rFonts w:ascii="Times New Roman" w:hAnsi="Times New Roman" w:cs="Times New Roman"/>
                <w:bCs/>
                <w:sz w:val="24"/>
                <w:szCs w:val="24"/>
                <w:lang w:bidi="ru-RU"/>
              </w:rPr>
              <w:softHyphen/>
              <w:t xml:space="preserve">вании </w:t>
            </w:r>
            <w:r w:rsidR="00FB008F" w:rsidRPr="00964CDF">
              <w:rPr>
                <w:rFonts w:ascii="Times New Roman" w:hAnsi="Times New Roman" w:cs="Times New Roman"/>
                <w:bCs/>
                <w:sz w:val="24"/>
                <w:szCs w:val="24"/>
                <w:lang w:bidi="ru-RU"/>
              </w:rPr>
              <w:t>з</w:t>
            </w:r>
            <w:r w:rsidRPr="00964CDF">
              <w:rPr>
                <w:rFonts w:ascii="Times New Roman" w:hAnsi="Times New Roman" w:cs="Times New Roman"/>
                <w:bCs/>
                <w:sz w:val="24"/>
                <w:szCs w:val="24"/>
                <w:lang w:bidi="ru-RU"/>
              </w:rPr>
              <w:t>ерна</w:t>
            </w:r>
            <w:r w:rsidR="00FB008F" w:rsidRPr="00964CDF">
              <w:rPr>
                <w:rFonts w:ascii="Times New Roman" w:hAnsi="Times New Roman" w:cs="Times New Roman"/>
                <w:bCs/>
                <w:sz w:val="24"/>
                <w:szCs w:val="24"/>
                <w:lang w:bidi="ru-RU"/>
              </w:rPr>
              <w:t>,</w:t>
            </w:r>
            <w:r w:rsidRPr="00964CDF">
              <w:rPr>
                <w:rFonts w:ascii="Times New Roman" w:hAnsi="Times New Roman" w:cs="Times New Roman"/>
                <w:bCs/>
                <w:sz w:val="24"/>
                <w:szCs w:val="24"/>
                <w:lang w:bidi="ru-RU"/>
              </w:rPr>
              <w:t xml:space="preserve"> кДж</w:t>
            </w:r>
            <w:r w:rsidR="00FB008F" w:rsidRPr="00964CDF">
              <w:rPr>
                <w:rFonts w:ascii="Times New Roman" w:hAnsi="Times New Roman" w:cs="Times New Roman"/>
                <w:bCs/>
                <w:sz w:val="24"/>
                <w:szCs w:val="24"/>
                <w:lang w:bidi="ru-RU"/>
              </w:rPr>
              <w:t>,</w:t>
            </w:r>
            <w:r w:rsidRPr="00964CDF">
              <w:rPr>
                <w:rFonts w:ascii="Times New Roman" w:hAnsi="Times New Roman" w:cs="Times New Roman"/>
                <w:bCs/>
                <w:sz w:val="24"/>
                <w:szCs w:val="24"/>
                <w:lang w:bidi="ru-RU"/>
              </w:rPr>
              <w:t xml:space="preserve"> </w:t>
            </w:r>
            <w:r w:rsidRPr="00964CDF">
              <w:rPr>
                <w:rFonts w:ascii="Times New Roman" w:hAnsi="Times New Roman" w:cs="Times New Roman"/>
                <w:bCs/>
                <w:sz w:val="24"/>
                <w:szCs w:val="24"/>
                <w:lang w:bidi="en-US"/>
              </w:rPr>
              <w:t>Q</w:t>
            </w:r>
            <w:r w:rsidR="00FB008F" w:rsidRPr="00964CDF">
              <w:rPr>
                <w:rFonts w:ascii="Times New Roman" w:hAnsi="Times New Roman" w:cs="Times New Roman"/>
                <w:bCs/>
                <w:sz w:val="24"/>
                <w:szCs w:val="24"/>
                <w:vertAlign w:val="subscript"/>
                <w:lang w:bidi="en-US"/>
              </w:rPr>
              <w:t>2</w:t>
            </w:r>
            <w:r w:rsidRPr="00964CDF">
              <w:rPr>
                <w:rFonts w:ascii="Times New Roman" w:hAnsi="Times New Roman" w:cs="Times New Roman"/>
                <w:bCs/>
                <w:sz w:val="24"/>
                <w:szCs w:val="24"/>
                <w:lang w:bidi="en-US"/>
              </w:rPr>
              <w:t xml:space="preserve"> </w:t>
            </w:r>
            <w:r w:rsidRPr="00964CDF">
              <w:rPr>
                <w:rFonts w:ascii="Times New Roman" w:hAnsi="Times New Roman" w:cs="Times New Roman"/>
                <w:bCs/>
                <w:sz w:val="24"/>
                <w:szCs w:val="24"/>
                <w:lang w:bidi="ru-RU"/>
              </w:rPr>
              <w:t xml:space="preserve">= </w:t>
            </w:r>
            <w:r w:rsidRPr="00964CDF">
              <w:rPr>
                <w:rFonts w:ascii="Times New Roman" w:hAnsi="Times New Roman" w:cs="Times New Roman"/>
                <w:bCs/>
                <w:sz w:val="24"/>
                <w:szCs w:val="24"/>
                <w:lang w:bidi="en-US"/>
              </w:rPr>
              <w:t xml:space="preserve">q </w:t>
            </w:r>
            <w:r w:rsidRPr="00964CDF">
              <w:rPr>
                <w:rFonts w:ascii="Times New Roman" w:hAnsi="Times New Roman" w:cs="Times New Roman"/>
                <w:bCs/>
                <w:sz w:val="24"/>
                <w:szCs w:val="24"/>
                <w:lang w:bidi="ru-RU"/>
              </w:rPr>
              <w:t>М</w:t>
            </w:r>
            <w:r w:rsidR="00FB008F" w:rsidRPr="00964CDF">
              <w:rPr>
                <w:rFonts w:ascii="Times New Roman" w:hAnsi="Times New Roman" w:cs="Times New Roman"/>
                <w:bCs/>
                <w:sz w:val="24"/>
                <w:szCs w:val="24"/>
                <w:vertAlign w:val="subscript"/>
                <w:lang w:bidi="ru-RU"/>
              </w:rPr>
              <w:t>пд</w:t>
            </w:r>
          </w:p>
        </w:tc>
        <w:tc>
          <w:tcPr>
            <w:tcW w:w="4252" w:type="dxa"/>
            <w:tcBorders>
              <w:top w:val="single" w:sz="4" w:space="0" w:color="auto"/>
              <w:left w:val="single" w:sz="4" w:space="0" w:color="auto"/>
              <w:bottom w:val="nil"/>
              <w:right w:val="single" w:sz="4" w:space="0" w:color="auto"/>
            </w:tcBorders>
            <w:shd w:val="clear" w:color="auto" w:fill="FFFFFF"/>
            <w:hideMark/>
          </w:tcPr>
          <w:p w:rsidR="007365FC" w:rsidRPr="00964CDF" w:rsidRDefault="00FB008F" w:rsidP="00964CDF">
            <w:pPr>
              <w:spacing w:after="0" w:line="240" w:lineRule="auto"/>
              <w:jc w:val="center"/>
              <w:rPr>
                <w:rFonts w:ascii="Times New Roman" w:hAnsi="Times New Roman" w:cs="Times New Roman"/>
                <w:bCs/>
                <w:sz w:val="24"/>
                <w:szCs w:val="24"/>
                <w:lang w:bidi="ru-RU"/>
              </w:rPr>
            </w:pPr>
            <w:r w:rsidRPr="00964CDF">
              <w:rPr>
                <w:rFonts w:ascii="Times New Roman" w:hAnsi="Times New Roman" w:cs="Times New Roman"/>
                <w:bCs/>
                <w:sz w:val="24"/>
                <w:szCs w:val="24"/>
                <w:lang w:bidi="ru-RU"/>
              </w:rPr>
              <w:t>Тепло, выносимое из аппарат</w:t>
            </w:r>
            <w:r w:rsidR="007365FC" w:rsidRPr="00964CDF">
              <w:rPr>
                <w:rFonts w:ascii="Times New Roman" w:hAnsi="Times New Roman" w:cs="Times New Roman"/>
                <w:bCs/>
                <w:sz w:val="24"/>
                <w:szCs w:val="24"/>
                <w:lang w:bidi="ru-RU"/>
              </w:rPr>
              <w:t>а отработавшим в</w:t>
            </w:r>
            <w:r w:rsidRPr="00964CDF">
              <w:rPr>
                <w:rFonts w:ascii="Times New Roman" w:hAnsi="Times New Roman" w:cs="Times New Roman"/>
                <w:bCs/>
                <w:sz w:val="24"/>
                <w:szCs w:val="24"/>
                <w:lang w:bidi="ru-RU"/>
              </w:rPr>
              <w:t>озд</w:t>
            </w:r>
            <w:r w:rsidR="007365FC" w:rsidRPr="00964CDF">
              <w:rPr>
                <w:rFonts w:ascii="Times New Roman" w:hAnsi="Times New Roman" w:cs="Times New Roman"/>
                <w:bCs/>
                <w:sz w:val="24"/>
                <w:szCs w:val="24"/>
                <w:lang w:bidi="ru-RU"/>
              </w:rPr>
              <w:t>ухом</w:t>
            </w:r>
            <w:r w:rsidRPr="00964CDF">
              <w:rPr>
                <w:rFonts w:ascii="Times New Roman" w:hAnsi="Times New Roman" w:cs="Times New Roman"/>
                <w:bCs/>
                <w:sz w:val="24"/>
                <w:szCs w:val="24"/>
                <w:lang w:bidi="ru-RU"/>
              </w:rPr>
              <w:t>,</w:t>
            </w:r>
            <w:r w:rsidR="007365FC" w:rsidRPr="00964CDF">
              <w:rPr>
                <w:rFonts w:ascii="Times New Roman" w:hAnsi="Times New Roman" w:cs="Times New Roman"/>
                <w:bCs/>
                <w:sz w:val="24"/>
                <w:szCs w:val="24"/>
                <w:lang w:bidi="ru-RU"/>
              </w:rPr>
              <w:t xml:space="preserve"> кДж</w:t>
            </w:r>
            <w:r w:rsidRPr="00964CDF">
              <w:rPr>
                <w:rFonts w:ascii="Times New Roman" w:hAnsi="Times New Roman" w:cs="Times New Roman"/>
                <w:bCs/>
                <w:sz w:val="24"/>
                <w:szCs w:val="24"/>
                <w:lang w:bidi="ru-RU"/>
              </w:rPr>
              <w:t>,</w:t>
            </w:r>
            <w:r w:rsidR="007365FC" w:rsidRPr="00964CDF">
              <w:rPr>
                <w:rFonts w:ascii="Times New Roman" w:hAnsi="Times New Roman" w:cs="Times New Roman"/>
                <w:bCs/>
                <w:sz w:val="24"/>
                <w:szCs w:val="24"/>
                <w:lang w:bidi="ru-RU"/>
              </w:rPr>
              <w:t xml:space="preserve"> </w:t>
            </w:r>
            <w:r w:rsidR="007365FC" w:rsidRPr="00964CDF">
              <w:rPr>
                <w:rFonts w:ascii="Times New Roman" w:hAnsi="Times New Roman" w:cs="Times New Roman"/>
                <w:bCs/>
                <w:sz w:val="24"/>
                <w:szCs w:val="24"/>
                <w:lang w:bidi="en-US"/>
              </w:rPr>
              <w:t>Q</w:t>
            </w:r>
            <w:r w:rsidRPr="00964CDF">
              <w:rPr>
                <w:rFonts w:ascii="Times New Roman" w:hAnsi="Times New Roman" w:cs="Times New Roman"/>
                <w:bCs/>
                <w:sz w:val="24"/>
                <w:szCs w:val="24"/>
                <w:vertAlign w:val="subscript"/>
                <w:lang w:bidi="en-US"/>
              </w:rPr>
              <w:t>6</w:t>
            </w:r>
            <w:r w:rsidR="007365FC" w:rsidRPr="00964CDF">
              <w:rPr>
                <w:rFonts w:ascii="Times New Roman" w:hAnsi="Times New Roman" w:cs="Times New Roman"/>
                <w:bCs/>
                <w:sz w:val="24"/>
                <w:szCs w:val="24"/>
                <w:lang w:bidi="en-US"/>
              </w:rPr>
              <w:t xml:space="preserve"> </w:t>
            </w:r>
            <w:r w:rsidR="007365FC" w:rsidRPr="00964CDF">
              <w:rPr>
                <w:rFonts w:ascii="Times New Roman" w:hAnsi="Times New Roman" w:cs="Times New Roman"/>
                <w:bCs/>
                <w:sz w:val="24"/>
                <w:szCs w:val="24"/>
                <w:lang w:bidi="ru-RU"/>
              </w:rPr>
              <w:t>=</w:t>
            </w:r>
            <w:r w:rsidRPr="00964CDF">
              <w:rPr>
                <w:rFonts w:ascii="Times New Roman" w:hAnsi="Times New Roman" w:cs="Times New Roman"/>
                <w:bCs/>
                <w:sz w:val="24"/>
                <w:szCs w:val="24"/>
                <w:lang w:bidi="ru-RU"/>
              </w:rPr>
              <w:t xml:space="preserve"> </w:t>
            </w:r>
            <w:r w:rsidRPr="00964CDF">
              <w:rPr>
                <w:rFonts w:ascii="Times New Roman" w:hAnsi="Times New Roman" w:cs="Times New Roman"/>
                <w:bCs/>
                <w:sz w:val="24"/>
                <w:szCs w:val="24"/>
                <w:lang w:val="en-US" w:bidi="ru-RU"/>
              </w:rPr>
              <w:t>LI</w:t>
            </w:r>
            <w:r w:rsidRPr="00964CDF">
              <w:rPr>
                <w:rFonts w:ascii="Times New Roman" w:hAnsi="Times New Roman" w:cs="Times New Roman"/>
                <w:bCs/>
                <w:sz w:val="24"/>
                <w:szCs w:val="24"/>
                <w:vertAlign w:val="subscript"/>
                <w:lang w:bidi="ru-RU"/>
              </w:rPr>
              <w:t>0</w:t>
            </w:r>
          </w:p>
        </w:tc>
      </w:tr>
      <w:tr w:rsidR="007365FC" w:rsidRPr="0012192F" w:rsidTr="00FB008F">
        <w:trPr>
          <w:trHeight w:hRule="exact" w:val="711"/>
        </w:trPr>
        <w:tc>
          <w:tcPr>
            <w:tcW w:w="4395" w:type="dxa"/>
            <w:tcBorders>
              <w:top w:val="single" w:sz="4" w:space="0" w:color="auto"/>
              <w:left w:val="single" w:sz="4" w:space="0" w:color="auto"/>
              <w:bottom w:val="nil"/>
              <w:right w:val="nil"/>
            </w:tcBorders>
            <w:shd w:val="clear" w:color="auto" w:fill="FFFFFF"/>
            <w:hideMark/>
          </w:tcPr>
          <w:p w:rsidR="007365FC" w:rsidRPr="00964CDF" w:rsidRDefault="00FB008F" w:rsidP="00964CDF">
            <w:pPr>
              <w:spacing w:after="0" w:line="240" w:lineRule="auto"/>
              <w:jc w:val="center"/>
              <w:rPr>
                <w:rFonts w:ascii="Times New Roman" w:hAnsi="Times New Roman" w:cs="Times New Roman"/>
                <w:bCs/>
                <w:sz w:val="24"/>
                <w:szCs w:val="24"/>
                <w:lang w:bidi="ru-RU"/>
              </w:rPr>
            </w:pPr>
            <w:r w:rsidRPr="00964CDF">
              <w:rPr>
                <w:rFonts w:ascii="Times New Roman" w:hAnsi="Times New Roman" w:cs="Times New Roman"/>
                <w:bCs/>
                <w:sz w:val="24"/>
                <w:szCs w:val="24"/>
                <w:lang w:bidi="ru-RU"/>
              </w:rPr>
              <w:t>Т</w:t>
            </w:r>
            <w:r w:rsidR="007365FC" w:rsidRPr="00964CDF">
              <w:rPr>
                <w:rFonts w:ascii="Times New Roman" w:hAnsi="Times New Roman" w:cs="Times New Roman"/>
                <w:bCs/>
                <w:sz w:val="24"/>
                <w:szCs w:val="24"/>
                <w:lang w:bidi="ru-RU"/>
              </w:rPr>
              <w:t>епло</w:t>
            </w:r>
            <w:r w:rsidRPr="00964CDF">
              <w:rPr>
                <w:rFonts w:ascii="Times New Roman" w:hAnsi="Times New Roman" w:cs="Times New Roman"/>
                <w:bCs/>
                <w:sz w:val="24"/>
                <w:szCs w:val="24"/>
                <w:lang w:bidi="ru-RU"/>
              </w:rPr>
              <w:t xml:space="preserve">та самого аппарата при загрузке, </w:t>
            </w:r>
            <w:r w:rsidR="007365FC" w:rsidRPr="00964CDF">
              <w:rPr>
                <w:rFonts w:ascii="Times New Roman" w:hAnsi="Times New Roman" w:cs="Times New Roman"/>
                <w:bCs/>
                <w:sz w:val="24"/>
                <w:szCs w:val="24"/>
                <w:lang w:bidi="ru-RU"/>
              </w:rPr>
              <w:t xml:space="preserve">кДж, </w:t>
            </w:r>
            <w:r w:rsidR="007365FC" w:rsidRPr="00964CDF">
              <w:rPr>
                <w:rFonts w:ascii="Times New Roman" w:hAnsi="Times New Roman" w:cs="Times New Roman"/>
                <w:bCs/>
                <w:sz w:val="24"/>
                <w:szCs w:val="24"/>
                <w:lang w:bidi="en-US"/>
              </w:rPr>
              <w:t>Q</w:t>
            </w:r>
            <w:r w:rsidRPr="00964CDF">
              <w:rPr>
                <w:rFonts w:ascii="Times New Roman" w:hAnsi="Times New Roman" w:cs="Times New Roman"/>
                <w:bCs/>
                <w:sz w:val="24"/>
                <w:szCs w:val="24"/>
                <w:vertAlign w:val="subscript"/>
                <w:lang w:bidi="en-US"/>
              </w:rPr>
              <w:t>3</w:t>
            </w:r>
            <w:r w:rsidR="007365FC" w:rsidRPr="00964CDF">
              <w:rPr>
                <w:rFonts w:ascii="Times New Roman" w:hAnsi="Times New Roman" w:cs="Times New Roman"/>
                <w:bCs/>
                <w:sz w:val="24"/>
                <w:szCs w:val="24"/>
                <w:lang w:bidi="en-US"/>
              </w:rPr>
              <w:t xml:space="preserve"> </w:t>
            </w:r>
            <w:r w:rsidR="007365FC" w:rsidRPr="00964CDF">
              <w:rPr>
                <w:rFonts w:ascii="Times New Roman" w:hAnsi="Times New Roman" w:cs="Times New Roman"/>
                <w:bCs/>
                <w:sz w:val="24"/>
                <w:szCs w:val="24"/>
                <w:lang w:bidi="ru-RU"/>
              </w:rPr>
              <w:t>= М</w:t>
            </w:r>
            <w:r w:rsidRPr="00964CDF">
              <w:rPr>
                <w:rFonts w:ascii="Times New Roman" w:hAnsi="Times New Roman" w:cs="Times New Roman"/>
                <w:bCs/>
                <w:sz w:val="24"/>
                <w:szCs w:val="24"/>
                <w:vertAlign w:val="subscript"/>
                <w:lang w:bidi="ru-RU"/>
              </w:rPr>
              <w:t>а</w:t>
            </w:r>
            <w:r w:rsidR="007365FC" w:rsidRPr="00964CDF">
              <w:rPr>
                <w:rFonts w:ascii="Times New Roman" w:hAnsi="Times New Roman" w:cs="Times New Roman"/>
                <w:bCs/>
                <w:sz w:val="24"/>
                <w:szCs w:val="24"/>
                <w:lang w:bidi="ru-RU"/>
              </w:rPr>
              <w:t xml:space="preserve"> с</w:t>
            </w:r>
            <w:r w:rsidRPr="00964CDF">
              <w:rPr>
                <w:rFonts w:ascii="Times New Roman" w:hAnsi="Times New Roman" w:cs="Times New Roman"/>
                <w:bCs/>
                <w:sz w:val="24"/>
                <w:szCs w:val="24"/>
                <w:vertAlign w:val="subscript"/>
                <w:lang w:bidi="ru-RU"/>
              </w:rPr>
              <w:t>а</w:t>
            </w:r>
            <w:r w:rsidR="007365FC" w:rsidRPr="00964CDF">
              <w:rPr>
                <w:rFonts w:ascii="Times New Roman" w:hAnsi="Times New Roman" w:cs="Times New Roman"/>
                <w:bCs/>
                <w:sz w:val="24"/>
                <w:szCs w:val="24"/>
                <w:lang w:bidi="ru-RU"/>
              </w:rPr>
              <w:t xml:space="preserve"> </w:t>
            </w:r>
            <w:r w:rsidR="007365FC" w:rsidRPr="00964CDF">
              <w:rPr>
                <w:rFonts w:ascii="Times New Roman" w:hAnsi="Times New Roman" w:cs="Times New Roman"/>
                <w:bCs/>
                <w:sz w:val="24"/>
                <w:szCs w:val="24"/>
                <w:lang w:bidi="en-US"/>
              </w:rPr>
              <w:t>t</w:t>
            </w:r>
            <w:r w:rsidRPr="00964CDF">
              <w:rPr>
                <w:rFonts w:ascii="Times New Roman" w:hAnsi="Times New Roman" w:cs="Times New Roman"/>
                <w:bCs/>
                <w:sz w:val="24"/>
                <w:szCs w:val="24"/>
                <w:vertAlign w:val="subscript"/>
                <w:lang w:bidi="ru-RU"/>
              </w:rPr>
              <w:t>1</w:t>
            </w:r>
          </w:p>
        </w:tc>
        <w:tc>
          <w:tcPr>
            <w:tcW w:w="4252" w:type="dxa"/>
            <w:tcBorders>
              <w:top w:val="single" w:sz="4" w:space="0" w:color="auto"/>
              <w:left w:val="single" w:sz="4" w:space="0" w:color="auto"/>
              <w:bottom w:val="nil"/>
              <w:right w:val="single" w:sz="4" w:space="0" w:color="auto"/>
            </w:tcBorders>
            <w:shd w:val="clear" w:color="auto" w:fill="FFFFFF"/>
            <w:hideMark/>
          </w:tcPr>
          <w:p w:rsidR="007365FC" w:rsidRPr="00964CDF" w:rsidRDefault="007365FC" w:rsidP="00964CDF">
            <w:pPr>
              <w:spacing w:after="0" w:line="240" w:lineRule="auto"/>
              <w:jc w:val="center"/>
              <w:rPr>
                <w:rFonts w:ascii="Times New Roman" w:hAnsi="Times New Roman" w:cs="Times New Roman"/>
                <w:bCs/>
                <w:sz w:val="24"/>
                <w:szCs w:val="24"/>
                <w:lang w:bidi="ru-RU"/>
              </w:rPr>
            </w:pPr>
            <w:r w:rsidRPr="00964CDF">
              <w:rPr>
                <w:rFonts w:ascii="Times New Roman" w:hAnsi="Times New Roman" w:cs="Times New Roman"/>
                <w:bCs/>
                <w:sz w:val="24"/>
                <w:szCs w:val="24"/>
                <w:lang w:bidi="ru-RU"/>
              </w:rPr>
              <w:t>Теплота самого аппарата при выгру</w:t>
            </w:r>
            <w:r w:rsidR="00FB008F" w:rsidRPr="00964CDF">
              <w:rPr>
                <w:rFonts w:ascii="Times New Roman" w:hAnsi="Times New Roman" w:cs="Times New Roman"/>
                <w:bCs/>
                <w:sz w:val="24"/>
                <w:szCs w:val="24"/>
                <w:lang w:bidi="ru-RU"/>
              </w:rPr>
              <w:t>з</w:t>
            </w:r>
            <w:r w:rsidRPr="00964CDF">
              <w:rPr>
                <w:rFonts w:ascii="Times New Roman" w:hAnsi="Times New Roman" w:cs="Times New Roman"/>
                <w:bCs/>
                <w:sz w:val="24"/>
                <w:szCs w:val="24"/>
                <w:lang w:bidi="ru-RU"/>
              </w:rPr>
              <w:t>ке</w:t>
            </w:r>
            <w:r w:rsidR="00FB008F" w:rsidRPr="00964CDF">
              <w:rPr>
                <w:rFonts w:ascii="Times New Roman" w:hAnsi="Times New Roman" w:cs="Times New Roman"/>
                <w:bCs/>
                <w:sz w:val="24"/>
                <w:szCs w:val="24"/>
                <w:lang w:bidi="ru-RU"/>
              </w:rPr>
              <w:t xml:space="preserve">, </w:t>
            </w:r>
            <w:r w:rsidRPr="00964CDF">
              <w:rPr>
                <w:rFonts w:ascii="Times New Roman" w:hAnsi="Times New Roman" w:cs="Times New Roman"/>
                <w:bCs/>
                <w:sz w:val="24"/>
                <w:szCs w:val="24"/>
                <w:lang w:bidi="ru-RU"/>
              </w:rPr>
              <w:t>кДж</w:t>
            </w:r>
            <w:r w:rsidR="00FB008F" w:rsidRPr="00964CDF">
              <w:rPr>
                <w:rFonts w:ascii="Times New Roman" w:hAnsi="Times New Roman" w:cs="Times New Roman"/>
                <w:bCs/>
                <w:sz w:val="24"/>
                <w:szCs w:val="24"/>
                <w:lang w:bidi="ru-RU"/>
              </w:rPr>
              <w:t>,</w:t>
            </w:r>
            <w:r w:rsidRPr="00964CDF">
              <w:rPr>
                <w:rFonts w:ascii="Times New Roman" w:hAnsi="Times New Roman" w:cs="Times New Roman"/>
                <w:bCs/>
                <w:sz w:val="24"/>
                <w:szCs w:val="24"/>
                <w:lang w:bidi="ru-RU"/>
              </w:rPr>
              <w:t xml:space="preserve"> </w:t>
            </w:r>
            <w:r w:rsidRPr="00964CDF">
              <w:rPr>
                <w:rFonts w:ascii="Times New Roman" w:hAnsi="Times New Roman" w:cs="Times New Roman"/>
                <w:bCs/>
                <w:sz w:val="24"/>
                <w:szCs w:val="24"/>
                <w:lang w:bidi="en-US"/>
              </w:rPr>
              <w:t>Q</w:t>
            </w:r>
            <w:r w:rsidRPr="00964CDF">
              <w:rPr>
                <w:rFonts w:ascii="Times New Roman" w:hAnsi="Times New Roman" w:cs="Times New Roman"/>
                <w:bCs/>
                <w:sz w:val="24"/>
                <w:szCs w:val="24"/>
                <w:vertAlign w:val="subscript"/>
                <w:lang w:bidi="en-US"/>
              </w:rPr>
              <w:t>7</w:t>
            </w:r>
            <w:r w:rsidRPr="00964CDF">
              <w:rPr>
                <w:rFonts w:ascii="Times New Roman" w:hAnsi="Times New Roman" w:cs="Times New Roman"/>
                <w:bCs/>
                <w:sz w:val="24"/>
                <w:szCs w:val="24"/>
                <w:lang w:bidi="en-US"/>
              </w:rPr>
              <w:t xml:space="preserve">= </w:t>
            </w:r>
            <w:r w:rsidR="00FB008F" w:rsidRPr="00964CDF">
              <w:rPr>
                <w:rFonts w:ascii="Times New Roman" w:hAnsi="Times New Roman" w:cs="Times New Roman"/>
                <w:bCs/>
                <w:sz w:val="24"/>
                <w:szCs w:val="24"/>
                <w:lang w:bidi="ru-RU"/>
              </w:rPr>
              <w:t>М</w:t>
            </w:r>
            <w:r w:rsidR="00FB008F" w:rsidRPr="00964CDF">
              <w:rPr>
                <w:rFonts w:ascii="Times New Roman" w:hAnsi="Times New Roman" w:cs="Times New Roman"/>
                <w:bCs/>
                <w:sz w:val="24"/>
                <w:szCs w:val="24"/>
                <w:vertAlign w:val="subscript"/>
                <w:lang w:bidi="ru-RU"/>
              </w:rPr>
              <w:t>а</w:t>
            </w:r>
            <w:r w:rsidR="00FB008F" w:rsidRPr="00964CDF">
              <w:rPr>
                <w:rFonts w:ascii="Times New Roman" w:hAnsi="Times New Roman" w:cs="Times New Roman"/>
                <w:bCs/>
                <w:sz w:val="24"/>
                <w:szCs w:val="24"/>
                <w:lang w:bidi="ru-RU"/>
              </w:rPr>
              <w:t xml:space="preserve"> с</w:t>
            </w:r>
            <w:r w:rsidR="00FB008F" w:rsidRPr="00964CDF">
              <w:rPr>
                <w:rFonts w:ascii="Times New Roman" w:hAnsi="Times New Roman" w:cs="Times New Roman"/>
                <w:bCs/>
                <w:sz w:val="24"/>
                <w:szCs w:val="24"/>
                <w:vertAlign w:val="subscript"/>
                <w:lang w:bidi="ru-RU"/>
              </w:rPr>
              <w:t>а</w:t>
            </w:r>
            <w:r w:rsidR="00FB008F" w:rsidRPr="00964CDF">
              <w:rPr>
                <w:rFonts w:ascii="Times New Roman" w:hAnsi="Times New Roman" w:cs="Times New Roman"/>
                <w:bCs/>
                <w:sz w:val="24"/>
                <w:szCs w:val="24"/>
                <w:lang w:bidi="ru-RU"/>
              </w:rPr>
              <w:t xml:space="preserve"> </w:t>
            </w:r>
            <w:r w:rsidRPr="00964CDF">
              <w:rPr>
                <w:rFonts w:ascii="Times New Roman" w:hAnsi="Times New Roman" w:cs="Times New Roman"/>
                <w:bCs/>
                <w:sz w:val="24"/>
                <w:szCs w:val="24"/>
                <w:lang w:bidi="en-US"/>
              </w:rPr>
              <w:t>t</w:t>
            </w:r>
            <w:r w:rsidR="00FB008F" w:rsidRPr="00964CDF">
              <w:rPr>
                <w:rFonts w:ascii="Times New Roman" w:hAnsi="Times New Roman" w:cs="Times New Roman"/>
                <w:bCs/>
                <w:sz w:val="24"/>
                <w:szCs w:val="24"/>
                <w:vertAlign w:val="subscript"/>
                <w:lang w:bidi="en-US"/>
              </w:rPr>
              <w:t>2</w:t>
            </w:r>
          </w:p>
        </w:tc>
      </w:tr>
      <w:tr w:rsidR="007365FC" w:rsidRPr="0012192F" w:rsidTr="00FB008F">
        <w:trPr>
          <w:trHeight w:hRule="exact" w:val="720"/>
        </w:trPr>
        <w:tc>
          <w:tcPr>
            <w:tcW w:w="4395" w:type="dxa"/>
            <w:tcBorders>
              <w:top w:val="single" w:sz="4" w:space="0" w:color="auto"/>
              <w:left w:val="single" w:sz="4" w:space="0" w:color="auto"/>
              <w:bottom w:val="single" w:sz="4" w:space="0" w:color="auto"/>
              <w:right w:val="nil"/>
            </w:tcBorders>
            <w:shd w:val="clear" w:color="auto" w:fill="FFFFFF"/>
            <w:vAlign w:val="bottom"/>
            <w:hideMark/>
          </w:tcPr>
          <w:p w:rsidR="007365FC" w:rsidRPr="00964CDF" w:rsidRDefault="00FB008F" w:rsidP="00964CDF">
            <w:pPr>
              <w:spacing w:after="0" w:line="240" w:lineRule="auto"/>
              <w:jc w:val="center"/>
              <w:rPr>
                <w:rFonts w:ascii="Times New Roman" w:hAnsi="Times New Roman" w:cs="Times New Roman"/>
                <w:bCs/>
                <w:sz w:val="24"/>
                <w:szCs w:val="24"/>
                <w:lang w:bidi="ru-RU"/>
              </w:rPr>
            </w:pPr>
            <w:r w:rsidRPr="00964CDF">
              <w:rPr>
                <w:rFonts w:ascii="Times New Roman" w:hAnsi="Times New Roman" w:cs="Times New Roman"/>
                <w:bCs/>
                <w:sz w:val="24"/>
                <w:szCs w:val="24"/>
                <w:lang w:bidi="ru-RU"/>
              </w:rPr>
              <w:t>Т</w:t>
            </w:r>
            <w:r w:rsidR="007365FC" w:rsidRPr="00964CDF">
              <w:rPr>
                <w:rFonts w:ascii="Times New Roman" w:hAnsi="Times New Roman" w:cs="Times New Roman"/>
                <w:bCs/>
                <w:sz w:val="24"/>
                <w:szCs w:val="24"/>
                <w:lang w:bidi="ru-RU"/>
              </w:rPr>
              <w:t>епло, вносимое в аппарат с воздухом</w:t>
            </w:r>
            <w:r w:rsidRPr="00964CDF">
              <w:rPr>
                <w:rFonts w:ascii="Times New Roman" w:hAnsi="Times New Roman" w:cs="Times New Roman"/>
                <w:bCs/>
                <w:sz w:val="24"/>
                <w:szCs w:val="24"/>
                <w:lang w:bidi="ru-RU"/>
              </w:rPr>
              <w:t xml:space="preserve">, </w:t>
            </w:r>
            <w:r w:rsidR="007365FC" w:rsidRPr="00964CDF">
              <w:rPr>
                <w:rFonts w:ascii="Times New Roman" w:hAnsi="Times New Roman" w:cs="Times New Roman"/>
                <w:bCs/>
                <w:sz w:val="24"/>
                <w:szCs w:val="24"/>
                <w:lang w:bidi="ru-RU"/>
              </w:rPr>
              <w:t>кДж</w:t>
            </w:r>
            <w:r w:rsidRPr="00964CDF">
              <w:rPr>
                <w:rFonts w:ascii="Times New Roman" w:hAnsi="Times New Roman" w:cs="Times New Roman"/>
                <w:bCs/>
                <w:sz w:val="24"/>
                <w:szCs w:val="24"/>
                <w:lang w:bidi="ru-RU"/>
              </w:rPr>
              <w:t>,</w:t>
            </w:r>
            <w:r w:rsidR="007365FC" w:rsidRPr="00964CDF">
              <w:rPr>
                <w:rFonts w:ascii="Times New Roman" w:hAnsi="Times New Roman" w:cs="Times New Roman"/>
                <w:bCs/>
                <w:sz w:val="24"/>
                <w:szCs w:val="24"/>
                <w:lang w:bidi="ru-RU"/>
              </w:rPr>
              <w:t xml:space="preserve"> </w:t>
            </w:r>
            <w:r w:rsidR="007365FC" w:rsidRPr="00964CDF">
              <w:rPr>
                <w:rFonts w:ascii="Times New Roman" w:hAnsi="Times New Roman" w:cs="Times New Roman"/>
                <w:bCs/>
                <w:sz w:val="24"/>
                <w:szCs w:val="24"/>
                <w:lang w:bidi="en-US"/>
              </w:rPr>
              <w:t>Q</w:t>
            </w:r>
            <w:r w:rsidR="007365FC" w:rsidRPr="00964CDF">
              <w:rPr>
                <w:rFonts w:ascii="Times New Roman" w:hAnsi="Times New Roman" w:cs="Times New Roman"/>
                <w:bCs/>
                <w:sz w:val="24"/>
                <w:szCs w:val="24"/>
                <w:vertAlign w:val="subscript"/>
                <w:lang w:bidi="en-US"/>
              </w:rPr>
              <w:t>4</w:t>
            </w:r>
            <w:r w:rsidR="007365FC" w:rsidRPr="00964CDF">
              <w:rPr>
                <w:rFonts w:ascii="Times New Roman" w:hAnsi="Times New Roman" w:cs="Times New Roman"/>
                <w:bCs/>
                <w:sz w:val="24"/>
                <w:szCs w:val="24"/>
                <w:lang w:bidi="en-US"/>
              </w:rPr>
              <w:t xml:space="preserve">= </w:t>
            </w:r>
            <w:r w:rsidRPr="00964CDF">
              <w:rPr>
                <w:rFonts w:ascii="Times New Roman" w:hAnsi="Times New Roman" w:cs="Times New Roman"/>
                <w:bCs/>
                <w:sz w:val="24"/>
                <w:szCs w:val="24"/>
                <w:lang w:val="en-US" w:bidi="ru-RU"/>
              </w:rPr>
              <w:t>LI</w:t>
            </w:r>
            <w:proofErr w:type="gramStart"/>
            <w:r w:rsidRPr="00964CDF">
              <w:rPr>
                <w:rFonts w:ascii="Times New Roman" w:hAnsi="Times New Roman" w:cs="Times New Roman"/>
                <w:bCs/>
                <w:sz w:val="24"/>
                <w:szCs w:val="24"/>
                <w:vertAlign w:val="subscript"/>
                <w:lang w:bidi="ru-RU"/>
              </w:rPr>
              <w:t>к</w:t>
            </w:r>
            <w:proofErr w:type="gramEnd"/>
          </w:p>
        </w:tc>
        <w:tc>
          <w:tcPr>
            <w:tcW w:w="425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7365FC" w:rsidRPr="00964CDF" w:rsidRDefault="007365FC" w:rsidP="00964CDF">
            <w:pPr>
              <w:spacing w:after="0" w:line="240" w:lineRule="auto"/>
              <w:jc w:val="center"/>
              <w:rPr>
                <w:rFonts w:ascii="Times New Roman" w:hAnsi="Times New Roman" w:cs="Times New Roman"/>
                <w:bCs/>
                <w:sz w:val="24"/>
                <w:szCs w:val="24"/>
                <w:lang w:bidi="ru-RU"/>
              </w:rPr>
            </w:pPr>
            <w:r w:rsidRPr="00964CDF">
              <w:rPr>
                <w:rFonts w:ascii="Times New Roman" w:hAnsi="Times New Roman" w:cs="Times New Roman"/>
                <w:bCs/>
                <w:sz w:val="24"/>
                <w:szCs w:val="24"/>
                <w:lang w:bidi="ru-RU"/>
              </w:rPr>
              <w:t>Потери тепла в окружающую среду</w:t>
            </w:r>
            <w:r w:rsidR="00FB008F" w:rsidRPr="00964CDF">
              <w:rPr>
                <w:rFonts w:ascii="Times New Roman" w:hAnsi="Times New Roman" w:cs="Times New Roman"/>
                <w:bCs/>
                <w:sz w:val="24"/>
                <w:szCs w:val="24"/>
                <w:lang w:bidi="ru-RU"/>
              </w:rPr>
              <w:t>,</w:t>
            </w:r>
            <w:r w:rsidRPr="00964CDF">
              <w:rPr>
                <w:rFonts w:ascii="Times New Roman" w:hAnsi="Times New Roman" w:cs="Times New Roman"/>
                <w:bCs/>
                <w:sz w:val="24"/>
                <w:szCs w:val="24"/>
                <w:lang w:bidi="ru-RU"/>
              </w:rPr>
              <w:t xml:space="preserve"> кДж, </w:t>
            </w:r>
            <w:r w:rsidRPr="00964CDF">
              <w:rPr>
                <w:rFonts w:ascii="Times New Roman" w:hAnsi="Times New Roman" w:cs="Times New Roman"/>
                <w:bCs/>
                <w:iCs/>
                <w:sz w:val="24"/>
                <w:szCs w:val="24"/>
                <w:lang w:bidi="en-US"/>
              </w:rPr>
              <w:t>Q</w:t>
            </w:r>
            <w:r w:rsidR="00FB008F" w:rsidRPr="00964CDF">
              <w:rPr>
                <w:rFonts w:ascii="Times New Roman" w:hAnsi="Times New Roman" w:cs="Times New Roman"/>
                <w:bCs/>
                <w:i/>
                <w:iCs/>
                <w:sz w:val="24"/>
                <w:szCs w:val="24"/>
                <w:vertAlign w:val="subscript"/>
                <w:lang w:bidi="en-US"/>
              </w:rPr>
              <w:t>8</w:t>
            </w:r>
            <w:r w:rsidRPr="00964CDF">
              <w:rPr>
                <w:rFonts w:ascii="Times New Roman" w:hAnsi="Times New Roman" w:cs="Times New Roman"/>
                <w:bCs/>
                <w:i/>
                <w:iCs/>
                <w:sz w:val="24"/>
                <w:szCs w:val="24"/>
                <w:lang w:bidi="ru-RU"/>
              </w:rPr>
              <w:t xml:space="preserve"> =</w:t>
            </w:r>
            <w:r w:rsidRPr="00964CDF">
              <w:rPr>
                <w:rFonts w:ascii="Times New Roman" w:hAnsi="Times New Roman" w:cs="Times New Roman"/>
                <w:bCs/>
                <w:sz w:val="24"/>
                <w:szCs w:val="24"/>
                <w:lang w:bidi="ru-RU"/>
              </w:rPr>
              <w:t xml:space="preserve"> </w:t>
            </w:r>
            <w:r w:rsidR="00FB008F" w:rsidRPr="00964CDF">
              <w:rPr>
                <w:rFonts w:ascii="Times New Roman" w:hAnsi="Times New Roman" w:cs="Times New Roman"/>
                <w:bCs/>
                <w:sz w:val="24"/>
                <w:szCs w:val="24"/>
                <w:lang w:bidi="en-US"/>
              </w:rPr>
              <w:t>α</w:t>
            </w:r>
            <w:r w:rsidRPr="00964CDF">
              <w:rPr>
                <w:rFonts w:ascii="Times New Roman" w:hAnsi="Times New Roman" w:cs="Times New Roman"/>
                <w:bCs/>
                <w:sz w:val="24"/>
                <w:szCs w:val="24"/>
                <w:lang w:bidi="en-US"/>
              </w:rPr>
              <w:t>F</w:t>
            </w:r>
            <w:r w:rsidR="00FB008F" w:rsidRPr="00964CDF">
              <w:rPr>
                <w:rFonts w:ascii="Times New Roman" w:hAnsi="Times New Roman" w:cs="Times New Roman"/>
                <w:bCs/>
                <w:sz w:val="24"/>
                <w:szCs w:val="24"/>
                <w:lang w:bidi="en-US"/>
              </w:rPr>
              <w:t>∆t</w:t>
            </w:r>
            <m:oMath>
              <m:r>
                <m:rPr>
                  <m:sty m:val="p"/>
                </m:rPr>
                <w:rPr>
                  <w:rFonts w:ascii="Cambria Math" w:hAnsi="Cambria Math" w:cs="Times New Roman"/>
                  <w:sz w:val="24"/>
                  <w:szCs w:val="24"/>
                  <w:lang w:bidi="ru-RU"/>
                </w:rPr>
                <m:t xml:space="preserve"> τ</m:t>
              </m:r>
            </m:oMath>
          </w:p>
        </w:tc>
      </w:tr>
    </w:tbl>
    <w:p w:rsidR="007365FC" w:rsidRPr="0012192F" w:rsidRDefault="007365FC" w:rsidP="007E04C0">
      <w:pPr>
        <w:spacing w:after="0" w:line="360" w:lineRule="auto"/>
        <w:jc w:val="both"/>
        <w:rPr>
          <w:rFonts w:ascii="Times New Roman" w:hAnsi="Times New Roman" w:cs="Times New Roman"/>
          <w:bCs/>
          <w:sz w:val="24"/>
          <w:szCs w:val="24"/>
          <w:lang w:bidi="ru-RU"/>
        </w:rPr>
      </w:pPr>
    </w:p>
    <w:p w:rsidR="007365FC" w:rsidRPr="0012192F" w:rsidRDefault="007365FC"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В таблице приняты следующие обозначения:</w:t>
      </w:r>
    </w:p>
    <w:p w:rsidR="007365FC" w:rsidRPr="0012192F" w:rsidRDefault="007365FC" w:rsidP="007E04C0">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М</w:t>
      </w:r>
      <w:r w:rsidR="00FB008F" w:rsidRPr="00FB008F">
        <w:rPr>
          <w:rFonts w:ascii="Times New Roman" w:hAnsi="Times New Roman" w:cs="Times New Roman"/>
          <w:bCs/>
          <w:sz w:val="24"/>
          <w:szCs w:val="24"/>
          <w:vertAlign w:val="subscript"/>
          <w:lang w:bidi="ru-RU"/>
        </w:rPr>
        <w:t>зя</w:t>
      </w:r>
      <w:r w:rsidRPr="0012192F">
        <w:rPr>
          <w:rFonts w:ascii="Times New Roman" w:hAnsi="Times New Roman" w:cs="Times New Roman"/>
          <w:bCs/>
          <w:sz w:val="24"/>
          <w:szCs w:val="24"/>
          <w:lang w:bidi="ru-RU"/>
        </w:rPr>
        <w:t xml:space="preserve"> и М</w:t>
      </w:r>
      <w:r w:rsidR="00FB008F" w:rsidRPr="00FB008F">
        <w:rPr>
          <w:rFonts w:ascii="Times New Roman" w:hAnsi="Times New Roman" w:cs="Times New Roman"/>
          <w:bCs/>
          <w:sz w:val="24"/>
          <w:szCs w:val="24"/>
          <w:vertAlign w:val="subscript"/>
          <w:lang w:bidi="ru-RU"/>
        </w:rPr>
        <w:t>пс</w:t>
      </w:r>
      <w:r w:rsidR="00964CDF">
        <w:rPr>
          <w:rFonts w:ascii="Times New Roman" w:hAnsi="Times New Roman" w:cs="Times New Roman"/>
          <w:bCs/>
          <w:sz w:val="24"/>
          <w:szCs w:val="24"/>
          <w:lang w:bidi="ru-RU"/>
        </w:rPr>
        <w:t xml:space="preserve"> – </w:t>
      </w:r>
      <w:r w:rsidRPr="0012192F">
        <w:rPr>
          <w:rFonts w:ascii="Times New Roman" w:hAnsi="Times New Roman" w:cs="Times New Roman"/>
          <w:bCs/>
          <w:sz w:val="24"/>
          <w:szCs w:val="24"/>
          <w:lang w:bidi="ru-RU"/>
        </w:rPr>
        <w:t>масса замоченног</w:t>
      </w:r>
      <w:r w:rsidR="00FB008F">
        <w:rPr>
          <w:rFonts w:ascii="Times New Roman" w:hAnsi="Times New Roman" w:cs="Times New Roman"/>
          <w:bCs/>
          <w:sz w:val="24"/>
          <w:szCs w:val="24"/>
          <w:lang w:bidi="ru-RU"/>
        </w:rPr>
        <w:t>о ячменя и свежепроросшего соло</w:t>
      </w:r>
      <w:r w:rsidR="00FB008F" w:rsidRPr="0012192F">
        <w:rPr>
          <w:rFonts w:ascii="Times New Roman" w:hAnsi="Times New Roman" w:cs="Times New Roman"/>
          <w:bCs/>
          <w:sz w:val="24"/>
          <w:szCs w:val="24"/>
          <w:lang w:bidi="ru-RU"/>
        </w:rPr>
        <w:t>да</w:t>
      </w:r>
      <w:r w:rsidR="00FB008F">
        <w:rPr>
          <w:rFonts w:ascii="Times New Roman" w:hAnsi="Times New Roman" w:cs="Times New Roman"/>
          <w:bCs/>
          <w:sz w:val="24"/>
          <w:szCs w:val="24"/>
          <w:lang w:bidi="ru-RU"/>
        </w:rPr>
        <w:t xml:space="preserve">, </w:t>
      </w:r>
      <w:proofErr w:type="gramStart"/>
      <w:r w:rsidR="00FB008F">
        <w:rPr>
          <w:rFonts w:ascii="Times New Roman" w:hAnsi="Times New Roman" w:cs="Times New Roman"/>
          <w:bCs/>
          <w:sz w:val="24"/>
          <w:szCs w:val="24"/>
          <w:lang w:bidi="ru-RU"/>
        </w:rPr>
        <w:t>кг</w:t>
      </w:r>
      <w:proofErr w:type="gramEnd"/>
      <w:r w:rsidR="00FB008F">
        <w:rPr>
          <w:rFonts w:ascii="Times New Roman" w:hAnsi="Times New Roman" w:cs="Times New Roman"/>
          <w:bCs/>
          <w:sz w:val="24"/>
          <w:szCs w:val="24"/>
          <w:lang w:bidi="ru-RU"/>
        </w:rPr>
        <w:t>;</w:t>
      </w:r>
    </w:p>
    <w:p w:rsidR="007365FC" w:rsidRPr="0012192F" w:rsidRDefault="00FB008F" w:rsidP="007E04C0">
      <w:pPr>
        <w:spacing w:after="0" w:line="360" w:lineRule="auto"/>
        <w:jc w:val="both"/>
        <w:rPr>
          <w:rFonts w:ascii="Times New Roman" w:hAnsi="Times New Roman" w:cs="Times New Roman"/>
          <w:bCs/>
          <w:sz w:val="24"/>
          <w:szCs w:val="24"/>
          <w:lang w:bidi="ru-RU"/>
        </w:rPr>
      </w:pPr>
      <w:r>
        <w:rPr>
          <w:rFonts w:ascii="Times New Roman" w:hAnsi="Times New Roman" w:cs="Times New Roman"/>
          <w:bCs/>
          <w:sz w:val="24"/>
          <w:szCs w:val="24"/>
          <w:lang w:bidi="en-US"/>
        </w:rPr>
        <w:t>t</w:t>
      </w:r>
      <w:r>
        <w:rPr>
          <w:rFonts w:ascii="Times New Roman" w:hAnsi="Times New Roman" w:cs="Times New Roman"/>
          <w:bCs/>
          <w:sz w:val="24"/>
          <w:szCs w:val="24"/>
          <w:vertAlign w:val="subscript"/>
          <w:lang w:bidi="en-US"/>
        </w:rPr>
        <w:t>1</w:t>
      </w:r>
      <w:r w:rsidR="007365FC" w:rsidRPr="0012192F">
        <w:rPr>
          <w:rFonts w:ascii="Times New Roman" w:hAnsi="Times New Roman" w:cs="Times New Roman"/>
          <w:bCs/>
          <w:sz w:val="24"/>
          <w:szCs w:val="24"/>
          <w:lang w:bidi="en-US"/>
        </w:rPr>
        <w:t xml:space="preserve"> </w:t>
      </w:r>
      <w:r w:rsidR="007365FC" w:rsidRPr="0012192F">
        <w:rPr>
          <w:rFonts w:ascii="Times New Roman" w:hAnsi="Times New Roman" w:cs="Times New Roman"/>
          <w:bCs/>
          <w:sz w:val="24"/>
          <w:szCs w:val="24"/>
          <w:lang w:bidi="ru-RU"/>
        </w:rPr>
        <w:t xml:space="preserve">и </w:t>
      </w:r>
      <w:r w:rsidR="007365FC" w:rsidRPr="0012192F">
        <w:rPr>
          <w:rFonts w:ascii="Times New Roman" w:hAnsi="Times New Roman" w:cs="Times New Roman"/>
          <w:bCs/>
          <w:sz w:val="24"/>
          <w:szCs w:val="24"/>
          <w:lang w:bidi="en-US"/>
        </w:rPr>
        <w:t>t</w:t>
      </w:r>
      <w:r w:rsidRPr="00FB008F">
        <w:rPr>
          <w:rFonts w:ascii="Times New Roman" w:hAnsi="Times New Roman" w:cs="Times New Roman"/>
          <w:bCs/>
          <w:sz w:val="24"/>
          <w:szCs w:val="24"/>
          <w:vertAlign w:val="subscript"/>
          <w:lang w:bidi="ru-RU"/>
        </w:rPr>
        <w:t>3</w:t>
      </w:r>
      <w:r>
        <w:rPr>
          <w:rFonts w:ascii="Times New Roman" w:hAnsi="Times New Roman" w:cs="Times New Roman"/>
          <w:bCs/>
          <w:sz w:val="24"/>
          <w:szCs w:val="24"/>
          <w:vertAlign w:val="subscript"/>
          <w:lang w:bidi="ru-RU"/>
        </w:rPr>
        <w:t xml:space="preserve">   </w:t>
      </w:r>
      <w:r w:rsidR="00964CDF">
        <w:rPr>
          <w:rFonts w:ascii="Times New Roman" w:hAnsi="Times New Roman" w:cs="Times New Roman"/>
          <w:bCs/>
          <w:sz w:val="24"/>
          <w:szCs w:val="24"/>
          <w:lang w:bidi="ru-RU"/>
        </w:rPr>
        <w:t xml:space="preserve">– </w:t>
      </w:r>
      <w:r w:rsidR="007365FC" w:rsidRPr="0012192F">
        <w:rPr>
          <w:rFonts w:ascii="Times New Roman" w:hAnsi="Times New Roman" w:cs="Times New Roman"/>
          <w:bCs/>
          <w:sz w:val="24"/>
          <w:szCs w:val="24"/>
          <w:lang w:bidi="ru-RU"/>
        </w:rPr>
        <w:t xml:space="preserve">температура зерна при загрузке </w:t>
      </w:r>
      <w:r>
        <w:rPr>
          <w:rFonts w:ascii="Times New Roman" w:hAnsi="Times New Roman" w:cs="Times New Roman"/>
          <w:bCs/>
          <w:sz w:val="24"/>
          <w:szCs w:val="24"/>
          <w:lang w:bidi="ru-RU"/>
        </w:rPr>
        <w:t>и солода при выгруз</w:t>
      </w:r>
      <w:r>
        <w:rPr>
          <w:rFonts w:ascii="Times New Roman" w:hAnsi="Times New Roman" w:cs="Times New Roman"/>
          <w:bCs/>
          <w:sz w:val="24"/>
          <w:szCs w:val="24"/>
          <w:lang w:bidi="ru-RU"/>
        </w:rPr>
        <w:softHyphen/>
      </w:r>
      <w:r w:rsidR="007365FC" w:rsidRPr="0012192F">
        <w:rPr>
          <w:rFonts w:ascii="Times New Roman" w:hAnsi="Times New Roman" w:cs="Times New Roman"/>
          <w:bCs/>
          <w:sz w:val="24"/>
          <w:szCs w:val="24"/>
          <w:lang w:bidi="ru-RU"/>
        </w:rPr>
        <w:t>ке, °</w:t>
      </w:r>
      <w:proofErr w:type="gramStart"/>
      <w:r w:rsidR="007365FC" w:rsidRPr="0012192F">
        <w:rPr>
          <w:rFonts w:ascii="Times New Roman" w:hAnsi="Times New Roman" w:cs="Times New Roman"/>
          <w:bCs/>
          <w:sz w:val="24"/>
          <w:szCs w:val="24"/>
          <w:lang w:bidi="ru-RU"/>
        </w:rPr>
        <w:t>С</w:t>
      </w:r>
      <w:proofErr w:type="gramEnd"/>
      <w:r w:rsidR="007365FC" w:rsidRPr="0012192F">
        <w:rPr>
          <w:rFonts w:ascii="Times New Roman" w:hAnsi="Times New Roman" w:cs="Times New Roman"/>
          <w:bCs/>
          <w:sz w:val="24"/>
          <w:szCs w:val="24"/>
          <w:lang w:bidi="ru-RU"/>
        </w:rPr>
        <w:t>;</w:t>
      </w:r>
    </w:p>
    <w:p w:rsidR="007365FC" w:rsidRPr="009C7701" w:rsidRDefault="005D02ED" w:rsidP="007E04C0">
      <w:pPr>
        <w:spacing w:after="0" w:line="360" w:lineRule="auto"/>
        <w:jc w:val="both"/>
        <w:rPr>
          <w:rFonts w:ascii="Times New Roman" w:hAnsi="Times New Roman" w:cs="Times New Roman"/>
          <w:bCs/>
          <w:sz w:val="24"/>
          <w:szCs w:val="24"/>
          <w:lang w:bidi="ru-RU"/>
        </w:rPr>
      </w:pPr>
      <w:r w:rsidRPr="009C7701">
        <w:rPr>
          <w:rFonts w:ascii="Times New Roman" w:hAnsi="Times New Roman" w:cs="Times New Roman"/>
          <w:bCs/>
          <w:sz w:val="24"/>
          <w:szCs w:val="24"/>
          <w:lang w:bidi="ru-RU"/>
        </w:rPr>
        <w:t>с</w:t>
      </w:r>
      <w:r w:rsidRPr="009C7701">
        <w:rPr>
          <w:rFonts w:ascii="Times New Roman" w:hAnsi="Times New Roman" w:cs="Times New Roman"/>
          <w:bCs/>
          <w:sz w:val="24"/>
          <w:szCs w:val="24"/>
          <w:vertAlign w:val="subscript"/>
          <w:lang w:bidi="ru-RU"/>
        </w:rPr>
        <w:t>з</w:t>
      </w:r>
      <w:r w:rsidR="009C7701" w:rsidRPr="009C7701">
        <w:rPr>
          <w:rFonts w:ascii="Times New Roman" w:hAnsi="Times New Roman" w:cs="Times New Roman"/>
          <w:bCs/>
          <w:sz w:val="24"/>
          <w:szCs w:val="24"/>
          <w:vertAlign w:val="subscript"/>
          <w:lang w:bidi="ru-RU"/>
        </w:rPr>
        <w:t>я</w:t>
      </w:r>
      <w:r w:rsidRPr="009C7701">
        <w:rPr>
          <w:rFonts w:ascii="Times New Roman" w:hAnsi="Times New Roman" w:cs="Times New Roman"/>
          <w:bCs/>
          <w:sz w:val="24"/>
          <w:szCs w:val="24"/>
          <w:vertAlign w:val="subscript"/>
          <w:lang w:bidi="ru-RU"/>
        </w:rPr>
        <w:t xml:space="preserve"> </w:t>
      </w:r>
      <w:r w:rsidR="007365FC" w:rsidRPr="009C7701">
        <w:rPr>
          <w:rFonts w:ascii="Times New Roman" w:hAnsi="Times New Roman" w:cs="Times New Roman"/>
          <w:bCs/>
          <w:sz w:val="24"/>
          <w:szCs w:val="24"/>
          <w:lang w:bidi="ru-RU"/>
        </w:rPr>
        <w:t xml:space="preserve"> и с</w:t>
      </w:r>
      <w:r w:rsidR="007365FC" w:rsidRPr="009C7701">
        <w:rPr>
          <w:rFonts w:ascii="Times New Roman" w:hAnsi="Times New Roman" w:cs="Times New Roman"/>
          <w:bCs/>
          <w:sz w:val="24"/>
          <w:szCs w:val="24"/>
          <w:vertAlign w:val="subscript"/>
          <w:lang w:bidi="ru-RU"/>
        </w:rPr>
        <w:t>пс</w:t>
      </w:r>
      <w:r w:rsidR="00964CDF" w:rsidRPr="009C7701">
        <w:rPr>
          <w:rFonts w:ascii="Times New Roman" w:hAnsi="Times New Roman" w:cs="Times New Roman"/>
          <w:bCs/>
          <w:sz w:val="24"/>
          <w:szCs w:val="24"/>
          <w:lang w:bidi="ru-RU"/>
        </w:rPr>
        <w:t xml:space="preserve"> – </w:t>
      </w:r>
      <w:r w:rsidR="007365FC" w:rsidRPr="009C7701">
        <w:rPr>
          <w:rFonts w:ascii="Times New Roman" w:hAnsi="Times New Roman" w:cs="Times New Roman"/>
          <w:bCs/>
          <w:sz w:val="24"/>
          <w:szCs w:val="24"/>
          <w:lang w:bidi="ru-RU"/>
        </w:rPr>
        <w:t>удельная теплоемкость зерна и солода, кДж/</w:t>
      </w:r>
      <w:proofErr w:type="gramStart"/>
      <w:r w:rsidR="007365FC" w:rsidRPr="009C7701">
        <w:rPr>
          <w:rFonts w:ascii="Times New Roman" w:hAnsi="Times New Roman" w:cs="Times New Roman"/>
          <w:bCs/>
          <w:sz w:val="24"/>
          <w:szCs w:val="24"/>
          <w:lang w:bidi="ru-RU"/>
        </w:rPr>
        <w:t>кг</w:t>
      </w:r>
      <w:proofErr w:type="gramEnd"/>
      <w:r w:rsidRPr="009C7701">
        <w:rPr>
          <w:rFonts w:ascii="Times New Roman" w:hAnsi="Times New Roman" w:cs="Times New Roman"/>
          <w:bCs/>
          <w:sz w:val="24"/>
          <w:szCs w:val="24"/>
          <w:lang w:bidi="ru-RU"/>
        </w:rPr>
        <w:t>*</w:t>
      </w:r>
      <w:r w:rsidR="007365FC" w:rsidRPr="009C7701">
        <w:rPr>
          <w:rFonts w:ascii="Times New Roman" w:hAnsi="Times New Roman" w:cs="Times New Roman"/>
          <w:bCs/>
          <w:sz w:val="24"/>
          <w:szCs w:val="24"/>
          <w:lang w:bidi="ru-RU"/>
        </w:rPr>
        <w:t>К);</w:t>
      </w:r>
    </w:p>
    <w:p w:rsidR="007365FC" w:rsidRPr="0012192F" w:rsidRDefault="007365FC" w:rsidP="007E04C0">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
          <w:bCs/>
          <w:i/>
          <w:iCs/>
          <w:sz w:val="24"/>
          <w:szCs w:val="24"/>
          <w:lang w:bidi="en-US"/>
        </w:rPr>
        <w:t>q</w:t>
      </w:r>
      <w:r w:rsidR="00964CDF">
        <w:rPr>
          <w:rFonts w:ascii="Times New Roman" w:hAnsi="Times New Roman" w:cs="Times New Roman"/>
          <w:bCs/>
          <w:sz w:val="24"/>
          <w:szCs w:val="24"/>
          <w:lang w:bidi="ru-RU"/>
        </w:rPr>
        <w:t xml:space="preserve"> – </w:t>
      </w:r>
      <w:r w:rsidRPr="0012192F">
        <w:rPr>
          <w:rFonts w:ascii="Times New Roman" w:hAnsi="Times New Roman" w:cs="Times New Roman"/>
          <w:bCs/>
          <w:sz w:val="24"/>
          <w:szCs w:val="24"/>
          <w:lang w:bidi="ru-RU"/>
        </w:rPr>
        <w:t>удельное количест</w:t>
      </w:r>
      <w:r w:rsidR="005D02ED">
        <w:rPr>
          <w:rFonts w:ascii="Times New Roman" w:hAnsi="Times New Roman" w:cs="Times New Roman"/>
          <w:bCs/>
          <w:sz w:val="24"/>
          <w:szCs w:val="24"/>
          <w:lang w:bidi="ru-RU"/>
        </w:rPr>
        <w:t>во теплоты, выделяемой при про</w:t>
      </w:r>
      <w:r w:rsidR="005D02ED">
        <w:rPr>
          <w:rFonts w:ascii="Times New Roman" w:hAnsi="Times New Roman" w:cs="Times New Roman"/>
          <w:bCs/>
          <w:sz w:val="24"/>
          <w:szCs w:val="24"/>
          <w:lang w:bidi="ru-RU"/>
        </w:rPr>
        <w:softHyphen/>
      </w:r>
      <w:r w:rsidRPr="0012192F">
        <w:rPr>
          <w:rFonts w:ascii="Times New Roman" w:hAnsi="Times New Roman" w:cs="Times New Roman"/>
          <w:bCs/>
          <w:sz w:val="24"/>
          <w:szCs w:val="24"/>
          <w:lang w:bidi="ru-RU"/>
        </w:rPr>
        <w:t xml:space="preserve">ращивании зерна на 1 кг потерь сухих веществ, кДж; при приближенных расчетах </w:t>
      </w:r>
      <w:r w:rsidRPr="0012192F">
        <w:rPr>
          <w:rFonts w:ascii="Times New Roman" w:hAnsi="Times New Roman" w:cs="Times New Roman"/>
          <w:b/>
          <w:bCs/>
          <w:i/>
          <w:iCs/>
          <w:sz w:val="24"/>
          <w:szCs w:val="24"/>
          <w:lang w:bidi="en-US"/>
        </w:rPr>
        <w:t>q</w:t>
      </w:r>
      <w:r w:rsidRPr="0012192F">
        <w:rPr>
          <w:rFonts w:ascii="Times New Roman" w:hAnsi="Times New Roman" w:cs="Times New Roman"/>
          <w:bCs/>
          <w:sz w:val="24"/>
          <w:szCs w:val="24"/>
          <w:lang w:bidi="en-US"/>
        </w:rPr>
        <w:t xml:space="preserve"> </w:t>
      </w:r>
      <w:r w:rsidRPr="0012192F">
        <w:rPr>
          <w:rFonts w:ascii="Times New Roman" w:hAnsi="Times New Roman" w:cs="Times New Roman"/>
          <w:bCs/>
          <w:sz w:val="24"/>
          <w:szCs w:val="24"/>
          <w:lang w:bidi="ru-RU"/>
        </w:rPr>
        <w:t>= 17982 кДж/кг; для точных расчетов количества выделяемой теплоты ис</w:t>
      </w:r>
      <w:r w:rsidRPr="0012192F">
        <w:rPr>
          <w:rFonts w:ascii="Times New Roman" w:hAnsi="Times New Roman" w:cs="Times New Roman"/>
          <w:bCs/>
          <w:sz w:val="24"/>
          <w:szCs w:val="24"/>
          <w:lang w:bidi="ru-RU"/>
        </w:rPr>
        <w:softHyphen/>
        <w:t>по</w:t>
      </w:r>
      <w:r w:rsidR="005D02ED">
        <w:rPr>
          <w:rFonts w:ascii="Times New Roman" w:hAnsi="Times New Roman" w:cs="Times New Roman"/>
          <w:bCs/>
          <w:sz w:val="24"/>
          <w:szCs w:val="24"/>
          <w:lang w:bidi="ru-RU"/>
        </w:rPr>
        <w:t xml:space="preserve">льзуют формулу профессора И. Я. </w:t>
      </w:r>
      <w:r w:rsidRPr="0012192F">
        <w:rPr>
          <w:rFonts w:ascii="Times New Roman" w:hAnsi="Times New Roman" w:cs="Times New Roman"/>
          <w:bCs/>
          <w:sz w:val="24"/>
          <w:szCs w:val="24"/>
          <w:lang w:bidi="ru-RU"/>
        </w:rPr>
        <w:t>Веселова</w:t>
      </w:r>
    </w:p>
    <w:p w:rsidR="005D02ED" w:rsidRPr="005D02ED" w:rsidRDefault="005D02ED" w:rsidP="00136BFA">
      <w:pPr>
        <w:spacing w:after="0" w:line="360" w:lineRule="auto"/>
        <w:jc w:val="center"/>
        <w:rPr>
          <w:rFonts w:ascii="Times New Roman" w:eastAsiaTheme="minorEastAsia" w:hAnsi="Times New Roman" w:cs="Times New Roman"/>
          <w:bCs/>
          <w:sz w:val="24"/>
          <w:szCs w:val="24"/>
          <w:lang w:bidi="ru-RU"/>
        </w:rPr>
      </w:pPr>
      <m:oMath>
        <m:r>
          <w:rPr>
            <w:rFonts w:ascii="Cambria Math" w:hAnsi="Cambria Math" w:cs="Cambria Math"/>
            <w:sz w:val="24"/>
            <w:szCs w:val="24"/>
            <w:lang w:bidi="ru-RU"/>
          </w:rPr>
          <m:t>d</m:t>
        </m:r>
        <m:r>
          <m:rPr>
            <m:sty m:val="p"/>
          </m:rPr>
          <w:rPr>
            <w:rFonts w:ascii="Cambria Math" w:hAnsi="Cambria Math" w:cs="Cambria Math"/>
            <w:sz w:val="24"/>
            <w:szCs w:val="24"/>
            <w:lang w:bidi="ru-RU"/>
          </w:rPr>
          <m:t>=</m:t>
        </m:r>
        <m:f>
          <m:fPr>
            <m:ctrlPr>
              <w:rPr>
                <w:rFonts w:ascii="Cambria Math" w:hAnsi="Cambria Math" w:cs="Times New Roman"/>
                <w:bCs/>
                <w:sz w:val="24"/>
                <w:szCs w:val="24"/>
                <w:lang w:bidi="ru-RU"/>
              </w:rPr>
            </m:ctrlPr>
          </m:fPr>
          <m:num>
            <m:sSub>
              <m:sSubPr>
                <m:ctrlPr>
                  <w:rPr>
                    <w:rFonts w:ascii="Cambria Math" w:hAnsi="Cambria Math" w:cs="Cambria Math"/>
                    <w:bCs/>
                    <w:sz w:val="24"/>
                    <w:szCs w:val="24"/>
                    <w:lang w:bidi="ru-RU"/>
                  </w:rPr>
                </m:ctrlPr>
              </m:sSubPr>
              <m:e>
                <m:r>
                  <m:rPr>
                    <m:sty m:val="p"/>
                  </m:rPr>
                  <w:rPr>
                    <w:rFonts w:ascii="Cambria Math" w:hAnsi="Cambria Math" w:cs="Cambria Math"/>
                    <w:sz w:val="24"/>
                    <w:szCs w:val="24"/>
                    <w:lang w:bidi="ru-RU"/>
                  </w:rPr>
                  <m:t>ad</m:t>
                </m:r>
              </m:e>
              <m:sub>
                <m:r>
                  <w:rPr>
                    <w:rFonts w:ascii="Cambria Math" w:hAnsi="Cambria Math" w:cs="Cambria Math"/>
                    <w:sz w:val="24"/>
                    <w:szCs w:val="24"/>
                    <w:lang w:bidi="ru-RU"/>
                  </w:rPr>
                  <m:t>a</m:t>
                </m:r>
              </m:sub>
            </m:sSub>
            <m:r>
              <w:rPr>
                <w:rFonts w:ascii="Cambria Math" w:hAnsi="Cambria Math" w:cs="Cambria Math"/>
                <w:sz w:val="24"/>
                <w:szCs w:val="24"/>
                <w:lang w:bidi="ru-RU"/>
              </w:rPr>
              <m:t>-(</m:t>
            </m:r>
            <m:sSub>
              <m:sSubPr>
                <m:ctrlPr>
                  <w:rPr>
                    <w:rFonts w:ascii="Cambria Math" w:hAnsi="Cambria Math" w:cs="Cambria Math"/>
                    <w:bCs/>
                    <w:i/>
                    <w:sz w:val="24"/>
                    <w:szCs w:val="24"/>
                    <w:lang w:bidi="ru-RU"/>
                  </w:rPr>
                </m:ctrlPr>
              </m:sSubPr>
              <m:e>
                <m:r>
                  <w:rPr>
                    <w:rFonts w:ascii="Cambria Math" w:hAnsi="Cambria Math" w:cs="Cambria Math"/>
                    <w:sz w:val="24"/>
                    <w:szCs w:val="24"/>
                    <w:lang w:bidi="ru-RU"/>
                  </w:rPr>
                  <m:t>bd</m:t>
                </m:r>
              </m:e>
              <m:sub>
                <m:r>
                  <w:rPr>
                    <w:rFonts w:ascii="Cambria Math" w:hAnsi="Cambria Math" w:cs="Cambria Math"/>
                    <w:sz w:val="24"/>
                    <w:szCs w:val="24"/>
                    <w:lang w:bidi="ru-RU"/>
                  </w:rPr>
                  <m:t>b</m:t>
                </m:r>
              </m:sub>
            </m:sSub>
            <m:r>
              <w:rPr>
                <w:rFonts w:ascii="Cambria Math" w:hAnsi="Cambria Math" w:cs="Cambria Math"/>
                <w:sz w:val="24"/>
                <w:szCs w:val="24"/>
                <w:lang w:bidi="ru-RU"/>
              </w:rPr>
              <m:t xml:space="preserve">+ </m:t>
            </m:r>
            <m:sSub>
              <m:sSubPr>
                <m:ctrlPr>
                  <w:rPr>
                    <w:rFonts w:ascii="Cambria Math" w:hAnsi="Cambria Math" w:cs="Cambria Math"/>
                    <w:bCs/>
                    <w:i/>
                    <w:sz w:val="24"/>
                    <w:szCs w:val="24"/>
                    <w:lang w:bidi="ru-RU"/>
                  </w:rPr>
                </m:ctrlPr>
              </m:sSubPr>
              <m:e>
                <m:r>
                  <w:rPr>
                    <w:rFonts w:ascii="Cambria Math" w:hAnsi="Cambria Math" w:cs="Cambria Math"/>
                    <w:sz w:val="24"/>
                    <w:szCs w:val="24"/>
                    <w:lang w:bidi="ru-RU"/>
                  </w:rPr>
                  <m:t>cd</m:t>
                </m:r>
              </m:e>
              <m:sub>
                <m:r>
                  <w:rPr>
                    <w:rFonts w:ascii="Cambria Math" w:hAnsi="Cambria Math" w:cs="Cambria Math"/>
                    <w:sz w:val="24"/>
                    <w:szCs w:val="24"/>
                    <w:lang w:bidi="ru-RU"/>
                  </w:rPr>
                  <m:t>c</m:t>
                </m:r>
              </m:sub>
            </m:sSub>
            <m:r>
              <w:rPr>
                <w:rFonts w:ascii="Cambria Math" w:hAnsi="Cambria Math" w:cs="Cambria Math"/>
                <w:sz w:val="24"/>
                <w:szCs w:val="24"/>
                <w:lang w:bidi="ru-RU"/>
              </w:rPr>
              <m:t xml:space="preserve">  </m:t>
            </m:r>
          </m:num>
          <m:den>
            <m:r>
              <m:rPr>
                <m:sty m:val="p"/>
              </m:rPr>
              <w:rPr>
                <w:rFonts w:ascii="Cambria Math" w:hAnsi="Cambria Math" w:cs="Cambria Math"/>
                <w:sz w:val="24"/>
                <w:szCs w:val="24"/>
                <w:lang w:bidi="ru-RU"/>
              </w:rPr>
              <m:t>a-(b+c)</m:t>
            </m:r>
          </m:den>
        </m:f>
      </m:oMath>
      <w:r w:rsidRPr="005D02ED">
        <w:rPr>
          <w:rFonts w:ascii="Times New Roman" w:eastAsiaTheme="minorEastAsia" w:hAnsi="Times New Roman" w:cs="Times New Roman"/>
          <w:bCs/>
          <w:sz w:val="24"/>
          <w:szCs w:val="24"/>
          <w:lang w:bidi="ru-RU"/>
        </w:rPr>
        <w:t xml:space="preserve">  </w:t>
      </w:r>
      <w:r>
        <w:rPr>
          <w:rFonts w:ascii="Times New Roman" w:eastAsiaTheme="minorEastAsia" w:hAnsi="Times New Roman" w:cs="Times New Roman"/>
          <w:bCs/>
          <w:sz w:val="24"/>
          <w:szCs w:val="24"/>
          <w:lang w:bidi="ru-RU"/>
        </w:rPr>
        <w:t>,</w:t>
      </w:r>
    </w:p>
    <w:p w:rsidR="007365FC" w:rsidRPr="0012192F" w:rsidRDefault="007365FC" w:rsidP="007E04C0">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где а, </w:t>
      </w:r>
      <w:r w:rsidRPr="0012192F">
        <w:rPr>
          <w:rFonts w:ascii="Times New Roman" w:hAnsi="Times New Roman" w:cs="Times New Roman"/>
          <w:bCs/>
          <w:sz w:val="24"/>
          <w:szCs w:val="24"/>
          <w:lang w:bidi="en-US"/>
        </w:rPr>
        <w:t>b</w:t>
      </w:r>
      <w:r w:rsidRPr="0012192F">
        <w:rPr>
          <w:rFonts w:ascii="Times New Roman" w:hAnsi="Times New Roman" w:cs="Times New Roman"/>
          <w:bCs/>
          <w:sz w:val="24"/>
          <w:szCs w:val="24"/>
          <w:lang w:bidi="ru-RU"/>
        </w:rPr>
        <w:t xml:space="preserve">, с - количество ячменя, солода и ростков, </w:t>
      </w:r>
      <w:proofErr w:type="gramStart"/>
      <w:r w:rsidRPr="0012192F">
        <w:rPr>
          <w:rFonts w:ascii="Times New Roman" w:hAnsi="Times New Roman" w:cs="Times New Roman"/>
          <w:bCs/>
          <w:sz w:val="24"/>
          <w:szCs w:val="24"/>
          <w:lang w:bidi="ru-RU"/>
        </w:rPr>
        <w:t>кг</w:t>
      </w:r>
      <w:proofErr w:type="gramEnd"/>
      <w:r w:rsidRPr="0012192F">
        <w:rPr>
          <w:rFonts w:ascii="Times New Roman" w:hAnsi="Times New Roman" w:cs="Times New Roman"/>
          <w:bCs/>
          <w:sz w:val="24"/>
          <w:szCs w:val="24"/>
          <w:lang w:bidi="ru-RU"/>
        </w:rPr>
        <w:t>;</w:t>
      </w:r>
    </w:p>
    <w:p w:rsidR="007365FC" w:rsidRPr="0012192F" w:rsidRDefault="007365FC" w:rsidP="007E04C0">
      <w:pPr>
        <w:spacing w:after="0" w:line="360" w:lineRule="auto"/>
        <w:jc w:val="both"/>
        <w:rPr>
          <w:rFonts w:ascii="Times New Roman" w:hAnsi="Times New Roman" w:cs="Times New Roman"/>
          <w:bCs/>
          <w:sz w:val="24"/>
          <w:szCs w:val="24"/>
          <w:lang w:bidi="ru-RU"/>
        </w:rPr>
      </w:pPr>
      <w:proofErr w:type="gramStart"/>
      <w:r w:rsidRPr="0012192F">
        <w:rPr>
          <w:rFonts w:ascii="Times New Roman" w:hAnsi="Times New Roman" w:cs="Times New Roman"/>
          <w:bCs/>
          <w:sz w:val="24"/>
          <w:szCs w:val="24"/>
          <w:lang w:bidi="en-US"/>
        </w:rPr>
        <w:t>q</w:t>
      </w:r>
      <w:proofErr w:type="gramEnd"/>
      <w:r w:rsidR="005D02ED" w:rsidRPr="005D02ED">
        <w:rPr>
          <w:rFonts w:ascii="Times New Roman" w:hAnsi="Times New Roman" w:cs="Times New Roman"/>
          <w:bCs/>
          <w:sz w:val="24"/>
          <w:szCs w:val="24"/>
          <w:vertAlign w:val="subscript"/>
          <w:lang w:bidi="en-US"/>
        </w:rPr>
        <w:t>а</w:t>
      </w:r>
      <w:r w:rsidRPr="0012192F">
        <w:rPr>
          <w:rFonts w:ascii="Times New Roman" w:hAnsi="Times New Roman" w:cs="Times New Roman"/>
          <w:bCs/>
          <w:sz w:val="24"/>
          <w:szCs w:val="24"/>
          <w:lang w:bidi="en-US"/>
        </w:rPr>
        <w:t xml:space="preserve"> </w:t>
      </w:r>
      <w:r w:rsidRPr="0012192F">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en-US"/>
        </w:rPr>
        <w:t>q</w:t>
      </w:r>
      <w:r w:rsidRPr="0012192F">
        <w:rPr>
          <w:rFonts w:ascii="Times New Roman" w:hAnsi="Times New Roman" w:cs="Times New Roman"/>
          <w:bCs/>
          <w:sz w:val="24"/>
          <w:szCs w:val="24"/>
          <w:vertAlign w:val="subscript"/>
          <w:lang w:bidi="en-US"/>
        </w:rPr>
        <w:t>b</w:t>
      </w:r>
      <w:r w:rsidRPr="0012192F">
        <w:rPr>
          <w:rFonts w:ascii="Times New Roman" w:hAnsi="Times New Roman" w:cs="Times New Roman"/>
          <w:bCs/>
          <w:sz w:val="24"/>
          <w:szCs w:val="24"/>
          <w:lang w:bidi="en-US"/>
        </w:rPr>
        <w:t xml:space="preserve"> q</w:t>
      </w:r>
      <w:r w:rsidR="005D02ED" w:rsidRPr="005D02ED">
        <w:rPr>
          <w:rFonts w:ascii="Times New Roman" w:hAnsi="Times New Roman" w:cs="Times New Roman"/>
          <w:bCs/>
          <w:sz w:val="24"/>
          <w:szCs w:val="24"/>
          <w:vertAlign w:val="subscript"/>
          <w:lang w:bidi="en-US"/>
        </w:rPr>
        <w:t>с</w:t>
      </w:r>
      <w:r w:rsidRPr="0012192F">
        <w:rPr>
          <w:rFonts w:ascii="Times New Roman" w:hAnsi="Times New Roman" w:cs="Times New Roman"/>
          <w:bCs/>
          <w:sz w:val="24"/>
          <w:szCs w:val="24"/>
          <w:lang w:bidi="en-US"/>
        </w:rPr>
        <w:t xml:space="preserve"> </w:t>
      </w:r>
      <w:r w:rsidRPr="0012192F">
        <w:rPr>
          <w:rFonts w:ascii="Times New Roman" w:hAnsi="Times New Roman" w:cs="Times New Roman"/>
          <w:bCs/>
          <w:sz w:val="24"/>
          <w:szCs w:val="24"/>
          <w:lang w:bidi="ru-RU"/>
        </w:rPr>
        <w:t>-</w:t>
      </w:r>
      <w:r w:rsidR="005D02ED">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теплота сгорания ячменя, солода и ростков; для некоторого определенного сорта ячменя эти величины соответственно составля</w:t>
      </w:r>
      <w:r w:rsidRPr="0012192F">
        <w:rPr>
          <w:rFonts w:ascii="Times New Roman" w:hAnsi="Times New Roman" w:cs="Times New Roman"/>
          <w:bCs/>
          <w:sz w:val="24"/>
          <w:szCs w:val="24"/>
          <w:lang w:bidi="ru-RU"/>
        </w:rPr>
        <w:softHyphen/>
        <w:t>ют 17848, 17940 и 18422 кДж/кг;</w:t>
      </w:r>
    </w:p>
    <w:p w:rsidR="007365FC" w:rsidRPr="0012192F" w:rsidRDefault="007365FC" w:rsidP="007E04C0">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М</w:t>
      </w:r>
      <w:r w:rsidR="005D02ED" w:rsidRPr="005D02ED">
        <w:rPr>
          <w:rFonts w:ascii="Times New Roman" w:hAnsi="Times New Roman" w:cs="Times New Roman"/>
          <w:bCs/>
          <w:sz w:val="24"/>
          <w:szCs w:val="24"/>
          <w:vertAlign w:val="subscript"/>
          <w:lang w:bidi="ru-RU"/>
        </w:rPr>
        <w:t>пд</w:t>
      </w:r>
      <w:r w:rsidRPr="0012192F">
        <w:rPr>
          <w:rFonts w:ascii="Times New Roman" w:hAnsi="Times New Roman" w:cs="Times New Roman"/>
          <w:bCs/>
          <w:sz w:val="24"/>
          <w:szCs w:val="24"/>
          <w:lang w:bidi="ru-RU"/>
        </w:rPr>
        <w:t xml:space="preserve"> - потери сухих веществ на дыхание при проращивании, </w:t>
      </w:r>
      <w:proofErr w:type="gramStart"/>
      <w:r w:rsidRPr="0012192F">
        <w:rPr>
          <w:rFonts w:ascii="Times New Roman" w:hAnsi="Times New Roman" w:cs="Times New Roman"/>
          <w:bCs/>
          <w:sz w:val="24"/>
          <w:szCs w:val="24"/>
          <w:lang w:bidi="ru-RU"/>
        </w:rPr>
        <w:t>кг</w:t>
      </w:r>
      <w:proofErr w:type="gramEnd"/>
      <w:r w:rsidRPr="0012192F">
        <w:rPr>
          <w:rFonts w:ascii="Times New Roman" w:hAnsi="Times New Roman" w:cs="Times New Roman"/>
          <w:bCs/>
          <w:sz w:val="24"/>
          <w:szCs w:val="24"/>
          <w:lang w:bidi="ru-RU"/>
        </w:rPr>
        <w:t>;</w:t>
      </w:r>
    </w:p>
    <w:p w:rsidR="007365FC" w:rsidRPr="0012192F" w:rsidRDefault="007365FC" w:rsidP="007E04C0">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М</w:t>
      </w:r>
      <w:r w:rsidR="005D02ED" w:rsidRPr="005D02ED">
        <w:rPr>
          <w:rFonts w:ascii="Times New Roman" w:hAnsi="Times New Roman" w:cs="Times New Roman"/>
          <w:bCs/>
          <w:sz w:val="24"/>
          <w:szCs w:val="24"/>
          <w:vertAlign w:val="subscript"/>
          <w:lang w:bidi="ru-RU"/>
        </w:rPr>
        <w:t>а</w:t>
      </w:r>
      <w:r w:rsidRPr="0012192F">
        <w:rPr>
          <w:rFonts w:ascii="Times New Roman" w:hAnsi="Times New Roman" w:cs="Times New Roman"/>
          <w:bCs/>
          <w:sz w:val="24"/>
          <w:szCs w:val="24"/>
          <w:lang w:bidi="ru-RU"/>
        </w:rPr>
        <w:t xml:space="preserve"> - масса частей аппарата (барабана или ящика), нагревае</w:t>
      </w:r>
      <w:r w:rsidRPr="0012192F">
        <w:rPr>
          <w:rFonts w:ascii="Times New Roman" w:hAnsi="Times New Roman" w:cs="Times New Roman"/>
          <w:bCs/>
          <w:sz w:val="24"/>
          <w:szCs w:val="24"/>
          <w:lang w:bidi="ru-RU"/>
        </w:rPr>
        <w:softHyphen/>
        <w:t>мых при солодора</w:t>
      </w:r>
      <w:r w:rsidR="005D02ED">
        <w:rPr>
          <w:rFonts w:ascii="Times New Roman" w:hAnsi="Times New Roman" w:cs="Times New Roman"/>
          <w:bCs/>
          <w:sz w:val="24"/>
          <w:szCs w:val="24"/>
          <w:lang w:bidi="ru-RU"/>
        </w:rPr>
        <w:t>щ</w:t>
      </w:r>
      <w:r w:rsidRPr="0012192F">
        <w:rPr>
          <w:rFonts w:ascii="Times New Roman" w:hAnsi="Times New Roman" w:cs="Times New Roman"/>
          <w:bCs/>
          <w:sz w:val="24"/>
          <w:szCs w:val="24"/>
          <w:lang w:bidi="ru-RU"/>
        </w:rPr>
        <w:t>ении, кг;</w:t>
      </w:r>
    </w:p>
    <w:p w:rsidR="007365FC" w:rsidRPr="0012192F" w:rsidRDefault="007365FC" w:rsidP="007E04C0">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С</w:t>
      </w:r>
      <w:r w:rsidR="005D02ED" w:rsidRPr="005D02ED">
        <w:rPr>
          <w:rFonts w:ascii="Times New Roman" w:hAnsi="Times New Roman" w:cs="Times New Roman"/>
          <w:bCs/>
          <w:sz w:val="24"/>
          <w:szCs w:val="24"/>
          <w:vertAlign w:val="subscript"/>
          <w:lang w:bidi="ru-RU"/>
        </w:rPr>
        <w:t>а</w:t>
      </w:r>
      <w:r w:rsidRPr="0012192F">
        <w:rPr>
          <w:rFonts w:ascii="Times New Roman" w:hAnsi="Times New Roman" w:cs="Times New Roman"/>
          <w:bCs/>
          <w:sz w:val="24"/>
          <w:szCs w:val="24"/>
          <w:lang w:bidi="ru-RU"/>
        </w:rPr>
        <w:t xml:space="preserve"> - удельная теплоемкость материала аппарата, кДж/(</w:t>
      </w:r>
      <w:proofErr w:type="gramStart"/>
      <w:r w:rsidRPr="0012192F">
        <w:rPr>
          <w:rFonts w:ascii="Times New Roman" w:hAnsi="Times New Roman" w:cs="Times New Roman"/>
          <w:bCs/>
          <w:sz w:val="24"/>
          <w:szCs w:val="24"/>
          <w:lang w:bidi="ru-RU"/>
        </w:rPr>
        <w:t>кг</w:t>
      </w:r>
      <w:proofErr w:type="gramEnd"/>
      <w:r w:rsidR="009C7701" w:rsidRPr="009C7701">
        <w:rPr>
          <w:rFonts w:ascii="Times New Roman" w:hAnsi="Times New Roman" w:cs="Times New Roman"/>
          <w:sz w:val="16"/>
          <w:szCs w:val="16"/>
          <w:lang w:bidi="ru-RU"/>
        </w:rPr>
        <w:t xml:space="preserve"> </w:t>
      </w:r>
      <w:r w:rsidR="009C7701" w:rsidRPr="00B221B1">
        <w:rPr>
          <w:rFonts w:ascii="Times New Roman" w:hAnsi="Times New Roman" w:cs="Times New Roman"/>
          <w:sz w:val="16"/>
          <w:szCs w:val="16"/>
          <w:lang w:bidi="ru-RU"/>
        </w:rPr>
        <w:t>х</w:t>
      </w:r>
      <w:r w:rsidR="009C7701" w:rsidRPr="0012192F">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К);</w:t>
      </w:r>
    </w:p>
    <w:p w:rsidR="007365FC" w:rsidRPr="0012192F" w:rsidRDefault="005D02ED" w:rsidP="007E04C0">
      <w:pPr>
        <w:spacing w:after="0" w:line="360" w:lineRule="auto"/>
        <w:jc w:val="both"/>
        <w:rPr>
          <w:rFonts w:ascii="Times New Roman" w:hAnsi="Times New Roman" w:cs="Times New Roman"/>
          <w:bCs/>
          <w:sz w:val="24"/>
          <w:szCs w:val="24"/>
          <w:lang w:bidi="ru-RU"/>
        </w:rPr>
      </w:pPr>
      <w:r>
        <w:rPr>
          <w:rFonts w:ascii="Times New Roman" w:hAnsi="Times New Roman" w:cs="Times New Roman"/>
          <w:bCs/>
          <w:sz w:val="24"/>
          <w:szCs w:val="24"/>
          <w:lang w:val="en-US" w:bidi="ru-RU"/>
        </w:rPr>
        <w:t>I</w:t>
      </w:r>
      <w:r w:rsidR="007365FC" w:rsidRPr="0012192F">
        <w:rPr>
          <w:rFonts w:ascii="Times New Roman" w:hAnsi="Times New Roman" w:cs="Times New Roman"/>
          <w:bCs/>
          <w:sz w:val="24"/>
          <w:szCs w:val="24"/>
          <w:vertAlign w:val="subscript"/>
          <w:lang w:bidi="ru-RU"/>
        </w:rPr>
        <w:t>к</w:t>
      </w:r>
      <w:r>
        <w:rPr>
          <w:rFonts w:ascii="Times New Roman" w:hAnsi="Times New Roman" w:cs="Times New Roman"/>
          <w:bCs/>
          <w:sz w:val="24"/>
          <w:szCs w:val="24"/>
          <w:lang w:bidi="ru-RU"/>
        </w:rPr>
        <w:t xml:space="preserve"> и </w:t>
      </w:r>
      <w:r>
        <w:rPr>
          <w:rFonts w:ascii="Times New Roman" w:hAnsi="Times New Roman" w:cs="Times New Roman"/>
          <w:bCs/>
          <w:sz w:val="24"/>
          <w:szCs w:val="24"/>
          <w:lang w:val="en-US" w:bidi="ru-RU"/>
        </w:rPr>
        <w:t>I</w:t>
      </w:r>
      <w:r w:rsidRPr="005D02ED">
        <w:rPr>
          <w:rFonts w:ascii="Times New Roman" w:hAnsi="Times New Roman" w:cs="Times New Roman"/>
          <w:bCs/>
          <w:sz w:val="24"/>
          <w:szCs w:val="24"/>
          <w:vertAlign w:val="subscript"/>
          <w:lang w:bidi="ru-RU"/>
        </w:rPr>
        <w:t>0</w:t>
      </w:r>
      <w:r w:rsidR="007365FC" w:rsidRPr="0012192F">
        <w:rPr>
          <w:rFonts w:ascii="Times New Roman" w:hAnsi="Times New Roman" w:cs="Times New Roman"/>
          <w:bCs/>
          <w:sz w:val="24"/>
          <w:szCs w:val="24"/>
          <w:lang w:bidi="ru-RU"/>
        </w:rPr>
        <w:t xml:space="preserve"> - энтальпия кондиционированного и отработавшего возду</w:t>
      </w:r>
      <w:r w:rsidR="007365FC" w:rsidRPr="0012192F">
        <w:rPr>
          <w:rFonts w:ascii="Times New Roman" w:hAnsi="Times New Roman" w:cs="Times New Roman"/>
          <w:bCs/>
          <w:sz w:val="24"/>
          <w:szCs w:val="24"/>
          <w:lang w:bidi="ru-RU"/>
        </w:rPr>
        <w:softHyphen/>
        <w:t>ха, кДж/кг;</w:t>
      </w:r>
    </w:p>
    <w:p w:rsidR="005D02ED" w:rsidRPr="00E50AC8" w:rsidRDefault="005D02ED" w:rsidP="007E04C0">
      <w:pPr>
        <w:spacing w:after="0" w:line="360" w:lineRule="auto"/>
        <w:jc w:val="both"/>
        <w:rPr>
          <w:rFonts w:ascii="Times New Roman" w:hAnsi="Times New Roman" w:cs="Times New Roman"/>
          <w:bCs/>
          <w:sz w:val="24"/>
          <w:szCs w:val="24"/>
          <w:lang w:bidi="ru-RU"/>
        </w:rPr>
      </w:pPr>
      <w:r>
        <w:rPr>
          <w:rFonts w:ascii="Times New Roman" w:hAnsi="Times New Roman" w:cs="Times New Roman"/>
          <w:bCs/>
          <w:sz w:val="24"/>
          <w:szCs w:val="24"/>
          <w:lang w:val="en-US" w:bidi="ru-RU"/>
        </w:rPr>
        <w:t>L</w:t>
      </w:r>
      <w:r w:rsidR="007365FC" w:rsidRPr="0012192F">
        <w:rPr>
          <w:rFonts w:ascii="Times New Roman" w:hAnsi="Times New Roman" w:cs="Times New Roman"/>
          <w:bCs/>
          <w:sz w:val="24"/>
          <w:szCs w:val="24"/>
          <w:lang w:bidi="ru-RU"/>
        </w:rPr>
        <w:t xml:space="preserve"> - </w:t>
      </w:r>
      <w:proofErr w:type="gramStart"/>
      <w:r w:rsidR="007365FC" w:rsidRPr="0012192F">
        <w:rPr>
          <w:rFonts w:ascii="Times New Roman" w:hAnsi="Times New Roman" w:cs="Times New Roman"/>
          <w:bCs/>
          <w:sz w:val="24"/>
          <w:szCs w:val="24"/>
          <w:lang w:bidi="ru-RU"/>
        </w:rPr>
        <w:t>расход</w:t>
      </w:r>
      <w:proofErr w:type="gramEnd"/>
      <w:r w:rsidR="007365FC" w:rsidRPr="0012192F">
        <w:rPr>
          <w:rFonts w:ascii="Times New Roman" w:hAnsi="Times New Roman" w:cs="Times New Roman"/>
          <w:bCs/>
          <w:sz w:val="24"/>
          <w:szCs w:val="24"/>
          <w:lang w:bidi="ru-RU"/>
        </w:rPr>
        <w:t xml:space="preserve"> воздуха на проветривание солода, кг; </w:t>
      </w:r>
    </w:p>
    <w:p w:rsidR="007365FC" w:rsidRPr="0012192F" w:rsidRDefault="005D02ED" w:rsidP="007E04C0">
      <w:pPr>
        <w:spacing w:after="0" w:line="360" w:lineRule="auto"/>
        <w:jc w:val="both"/>
        <w:rPr>
          <w:rFonts w:ascii="Times New Roman" w:hAnsi="Times New Roman" w:cs="Times New Roman"/>
          <w:bCs/>
          <w:sz w:val="24"/>
          <w:szCs w:val="24"/>
          <w:lang w:bidi="ru-RU"/>
        </w:rPr>
      </w:pPr>
      <w:r w:rsidRPr="005D02ED">
        <w:rPr>
          <w:rFonts w:ascii="Times New Roman" w:hAnsi="Times New Roman" w:cs="Times New Roman"/>
          <w:bCs/>
          <w:iCs/>
          <w:sz w:val="24"/>
          <w:szCs w:val="24"/>
          <w:lang w:bidi="ru-RU"/>
        </w:rPr>
        <w:t>α</w:t>
      </w:r>
      <w:r w:rsidR="007365FC" w:rsidRPr="0012192F">
        <w:rPr>
          <w:rFonts w:ascii="Times New Roman" w:hAnsi="Times New Roman" w:cs="Times New Roman"/>
          <w:b/>
          <w:bCs/>
          <w:i/>
          <w:iCs/>
          <w:sz w:val="24"/>
          <w:szCs w:val="24"/>
          <w:lang w:bidi="ru-RU"/>
        </w:rPr>
        <w:t xml:space="preserve"> -</w:t>
      </w:r>
      <w:r w:rsidR="007365FC" w:rsidRPr="0012192F">
        <w:rPr>
          <w:rFonts w:ascii="Times New Roman" w:hAnsi="Times New Roman" w:cs="Times New Roman"/>
          <w:bCs/>
          <w:sz w:val="24"/>
          <w:szCs w:val="24"/>
          <w:lang w:bidi="ru-RU"/>
        </w:rPr>
        <w:t xml:space="preserve"> коэффициент теплоотдачи от поверхности солода в окру</w:t>
      </w:r>
      <w:r w:rsidR="007365FC" w:rsidRPr="0012192F">
        <w:rPr>
          <w:rFonts w:ascii="Times New Roman" w:hAnsi="Times New Roman" w:cs="Times New Roman"/>
          <w:bCs/>
          <w:sz w:val="24"/>
          <w:szCs w:val="24"/>
          <w:lang w:bidi="ru-RU"/>
        </w:rPr>
        <w:softHyphen/>
        <w:t>жающую среду (или от поверхности барабана для бара</w:t>
      </w:r>
      <w:r w:rsidR="007365FC" w:rsidRPr="0012192F">
        <w:rPr>
          <w:rFonts w:ascii="Times New Roman" w:hAnsi="Times New Roman" w:cs="Times New Roman"/>
          <w:bCs/>
          <w:sz w:val="24"/>
          <w:szCs w:val="24"/>
          <w:lang w:bidi="ru-RU"/>
        </w:rPr>
        <w:softHyphen/>
        <w:t>банных солодовен), 25,12 Вт/(м</w:t>
      </w:r>
      <w:proofErr w:type="gramStart"/>
      <w:r w:rsidRPr="005D02ED">
        <w:rPr>
          <w:rFonts w:ascii="Times New Roman" w:hAnsi="Times New Roman" w:cs="Times New Roman"/>
          <w:bCs/>
          <w:sz w:val="24"/>
          <w:szCs w:val="24"/>
          <w:vertAlign w:val="superscript"/>
          <w:lang w:bidi="ru-RU"/>
        </w:rPr>
        <w:t>2</w:t>
      </w:r>
      <w:proofErr w:type="gramEnd"/>
      <w:r w:rsidR="009C7701" w:rsidRPr="009C7701">
        <w:rPr>
          <w:rFonts w:ascii="Times New Roman" w:hAnsi="Times New Roman" w:cs="Times New Roman"/>
          <w:sz w:val="16"/>
          <w:szCs w:val="16"/>
          <w:lang w:bidi="ru-RU"/>
        </w:rPr>
        <w:t xml:space="preserve"> </w:t>
      </w:r>
      <w:r w:rsidR="009C7701" w:rsidRPr="00B221B1">
        <w:rPr>
          <w:rFonts w:ascii="Times New Roman" w:hAnsi="Times New Roman" w:cs="Times New Roman"/>
          <w:sz w:val="16"/>
          <w:szCs w:val="16"/>
          <w:lang w:bidi="ru-RU"/>
        </w:rPr>
        <w:t>х</w:t>
      </w:r>
      <w:r w:rsidR="009C7701" w:rsidRPr="0012192F">
        <w:rPr>
          <w:rFonts w:ascii="Times New Roman" w:hAnsi="Times New Roman" w:cs="Times New Roman"/>
          <w:bCs/>
          <w:sz w:val="24"/>
          <w:szCs w:val="24"/>
          <w:lang w:bidi="ru-RU"/>
        </w:rPr>
        <w:t xml:space="preserve"> </w:t>
      </w:r>
      <w:r w:rsidR="007365FC" w:rsidRPr="0012192F">
        <w:rPr>
          <w:rFonts w:ascii="Times New Roman" w:hAnsi="Times New Roman" w:cs="Times New Roman"/>
          <w:bCs/>
          <w:sz w:val="24"/>
          <w:szCs w:val="24"/>
          <w:lang w:bidi="ru-RU"/>
        </w:rPr>
        <w:t>ч</w:t>
      </w:r>
      <w:r w:rsidR="009C7701" w:rsidRPr="009C7701">
        <w:rPr>
          <w:rFonts w:ascii="Times New Roman" w:hAnsi="Times New Roman" w:cs="Times New Roman"/>
          <w:sz w:val="16"/>
          <w:szCs w:val="16"/>
          <w:lang w:bidi="ru-RU"/>
        </w:rPr>
        <w:t xml:space="preserve"> </w:t>
      </w:r>
      <w:r w:rsidR="009C7701" w:rsidRPr="00B221B1">
        <w:rPr>
          <w:rFonts w:ascii="Times New Roman" w:hAnsi="Times New Roman" w:cs="Times New Roman"/>
          <w:sz w:val="16"/>
          <w:szCs w:val="16"/>
          <w:lang w:bidi="ru-RU"/>
        </w:rPr>
        <w:t>х</w:t>
      </w:r>
      <w:r w:rsidR="009C7701" w:rsidRPr="0012192F">
        <w:rPr>
          <w:rFonts w:ascii="Times New Roman" w:hAnsi="Times New Roman" w:cs="Times New Roman"/>
          <w:bCs/>
          <w:sz w:val="24"/>
          <w:szCs w:val="24"/>
          <w:lang w:bidi="ru-RU"/>
        </w:rPr>
        <w:t xml:space="preserve"> </w:t>
      </w:r>
      <w:r w:rsidR="007365FC" w:rsidRPr="0012192F">
        <w:rPr>
          <w:rFonts w:ascii="Times New Roman" w:hAnsi="Times New Roman" w:cs="Times New Roman"/>
          <w:bCs/>
          <w:sz w:val="24"/>
          <w:szCs w:val="24"/>
          <w:lang w:bidi="ru-RU"/>
        </w:rPr>
        <w:t>К).</w:t>
      </w:r>
    </w:p>
    <w:p w:rsidR="007365FC" w:rsidRPr="0012192F" w:rsidRDefault="007365FC" w:rsidP="007E04C0">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en-US"/>
        </w:rPr>
        <w:t xml:space="preserve">F </w:t>
      </w:r>
      <w:r w:rsidRPr="0012192F">
        <w:rPr>
          <w:rFonts w:ascii="Times New Roman" w:hAnsi="Times New Roman" w:cs="Times New Roman"/>
          <w:bCs/>
          <w:sz w:val="24"/>
          <w:szCs w:val="24"/>
          <w:lang w:bidi="ru-RU"/>
        </w:rPr>
        <w:t xml:space="preserve">- площадь </w:t>
      </w:r>
      <w:r w:rsidR="005D02ED">
        <w:rPr>
          <w:rFonts w:ascii="Times New Roman" w:hAnsi="Times New Roman" w:cs="Times New Roman"/>
          <w:bCs/>
          <w:sz w:val="24"/>
          <w:szCs w:val="24"/>
          <w:lang w:bidi="ru-RU"/>
        </w:rPr>
        <w:t>поверхности барабана или открыт</w:t>
      </w:r>
      <w:r w:rsidRPr="0012192F">
        <w:rPr>
          <w:rFonts w:ascii="Times New Roman" w:hAnsi="Times New Roman" w:cs="Times New Roman"/>
          <w:bCs/>
          <w:sz w:val="24"/>
          <w:szCs w:val="24"/>
          <w:lang w:bidi="ru-RU"/>
        </w:rPr>
        <w:t>ой поверхно</w:t>
      </w:r>
      <w:r w:rsidRPr="0012192F">
        <w:rPr>
          <w:rFonts w:ascii="Times New Roman" w:hAnsi="Times New Roman" w:cs="Times New Roman"/>
          <w:bCs/>
          <w:sz w:val="24"/>
          <w:szCs w:val="24"/>
          <w:lang w:bidi="ru-RU"/>
        </w:rPr>
        <w:softHyphen/>
        <w:t>сти солода в ящиках, м</w:t>
      </w:r>
      <w:proofErr w:type="gramStart"/>
      <w:r w:rsidR="005D02ED">
        <w:rPr>
          <w:rFonts w:ascii="Times New Roman" w:hAnsi="Times New Roman" w:cs="Times New Roman"/>
          <w:bCs/>
          <w:sz w:val="24"/>
          <w:szCs w:val="24"/>
          <w:vertAlign w:val="superscript"/>
          <w:lang w:bidi="ru-RU"/>
        </w:rPr>
        <w:t>2</w:t>
      </w:r>
      <w:proofErr w:type="gramEnd"/>
      <w:r w:rsidRPr="0012192F">
        <w:rPr>
          <w:rFonts w:ascii="Times New Roman" w:hAnsi="Times New Roman" w:cs="Times New Roman"/>
          <w:bCs/>
          <w:sz w:val="24"/>
          <w:szCs w:val="24"/>
          <w:lang w:bidi="ru-RU"/>
        </w:rPr>
        <w:t>;</w:t>
      </w:r>
    </w:p>
    <w:p w:rsidR="005D02ED" w:rsidRDefault="005D02ED" w:rsidP="007E04C0">
      <w:pPr>
        <w:spacing w:after="0" w:line="360" w:lineRule="auto"/>
        <w:jc w:val="both"/>
        <w:rPr>
          <w:rFonts w:ascii="Times New Roman" w:hAnsi="Times New Roman" w:cs="Times New Roman"/>
          <w:bCs/>
          <w:sz w:val="24"/>
          <w:szCs w:val="24"/>
          <w:lang w:bidi="ru-RU"/>
        </w:rPr>
      </w:pPr>
      <w:r>
        <w:rPr>
          <w:rFonts w:ascii="Times New Roman" w:hAnsi="Times New Roman" w:cs="Times New Roman"/>
          <w:bCs/>
          <w:sz w:val="24"/>
          <w:szCs w:val="24"/>
          <w:lang w:bidi="en-US"/>
        </w:rPr>
        <w:t>∆</w:t>
      </w:r>
      <w:r w:rsidR="007365FC" w:rsidRPr="0012192F">
        <w:rPr>
          <w:rFonts w:ascii="Times New Roman" w:hAnsi="Times New Roman" w:cs="Times New Roman"/>
          <w:bCs/>
          <w:sz w:val="24"/>
          <w:szCs w:val="24"/>
          <w:lang w:bidi="en-US"/>
        </w:rPr>
        <w:t xml:space="preserve">t </w:t>
      </w:r>
      <w:r w:rsidR="007365FC" w:rsidRPr="0012192F">
        <w:rPr>
          <w:rFonts w:ascii="Times New Roman" w:hAnsi="Times New Roman" w:cs="Times New Roman"/>
          <w:bCs/>
          <w:sz w:val="24"/>
          <w:szCs w:val="24"/>
          <w:lang w:bidi="ru-RU"/>
        </w:rPr>
        <w:t>- разность температур солода и во</w:t>
      </w:r>
      <w:r>
        <w:rPr>
          <w:rFonts w:ascii="Times New Roman" w:hAnsi="Times New Roman" w:cs="Times New Roman"/>
          <w:bCs/>
          <w:sz w:val="24"/>
          <w:szCs w:val="24"/>
          <w:lang w:bidi="ru-RU"/>
        </w:rPr>
        <w:t xml:space="preserve">здуха в помещении солодовни, </w:t>
      </w:r>
      <w:r w:rsidRPr="0012192F">
        <w:rPr>
          <w:rFonts w:ascii="Times New Roman" w:hAnsi="Times New Roman" w:cs="Times New Roman"/>
          <w:bCs/>
          <w:sz w:val="24"/>
          <w:szCs w:val="24"/>
          <w:lang w:bidi="ru-RU"/>
        </w:rPr>
        <w:t>°</w:t>
      </w:r>
      <w:proofErr w:type="gramStart"/>
      <w:r w:rsidRPr="0012192F">
        <w:rPr>
          <w:rFonts w:ascii="Times New Roman" w:hAnsi="Times New Roman" w:cs="Times New Roman"/>
          <w:bCs/>
          <w:sz w:val="24"/>
          <w:szCs w:val="24"/>
          <w:lang w:bidi="ru-RU"/>
        </w:rPr>
        <w:t>С</w:t>
      </w:r>
      <w:proofErr w:type="gramEnd"/>
      <w:r>
        <w:rPr>
          <w:rFonts w:ascii="Times New Roman" w:hAnsi="Times New Roman" w:cs="Times New Roman"/>
          <w:bCs/>
          <w:sz w:val="24"/>
          <w:szCs w:val="24"/>
          <w:lang w:bidi="ru-RU"/>
        </w:rPr>
        <w:t>;</w:t>
      </w:r>
    </w:p>
    <w:p w:rsidR="005D02ED" w:rsidRDefault="005D02ED" w:rsidP="007E04C0">
      <w:pPr>
        <w:spacing w:after="0" w:line="360" w:lineRule="auto"/>
        <w:jc w:val="both"/>
        <w:rPr>
          <w:rFonts w:ascii="Times New Roman" w:hAnsi="Times New Roman" w:cs="Times New Roman"/>
          <w:bCs/>
          <w:sz w:val="24"/>
          <w:szCs w:val="24"/>
          <w:lang w:bidi="ru-RU"/>
        </w:rPr>
      </w:pPr>
      <w:r w:rsidRPr="009C7701">
        <w:rPr>
          <w:rFonts w:ascii="Times New Roman" w:hAnsi="Times New Roman" w:cs="Times New Roman"/>
          <w:bCs/>
          <w:i/>
          <w:iCs/>
          <w:sz w:val="24"/>
          <w:szCs w:val="24"/>
          <w:lang w:bidi="ru-RU"/>
        </w:rPr>
        <w:t xml:space="preserve">τ </w:t>
      </w:r>
      <w:r w:rsidR="007365FC" w:rsidRPr="009C7701">
        <w:rPr>
          <w:rFonts w:ascii="Times New Roman" w:hAnsi="Times New Roman" w:cs="Times New Roman"/>
          <w:bCs/>
          <w:sz w:val="24"/>
          <w:szCs w:val="24"/>
          <w:lang w:bidi="ru-RU"/>
        </w:rPr>
        <w:t>- продолж</w:t>
      </w:r>
      <w:r w:rsidRPr="009C7701">
        <w:rPr>
          <w:rFonts w:ascii="Times New Roman" w:hAnsi="Times New Roman" w:cs="Times New Roman"/>
          <w:bCs/>
          <w:sz w:val="24"/>
          <w:szCs w:val="24"/>
          <w:lang w:bidi="ru-RU"/>
        </w:rPr>
        <w:t>ительность</w:t>
      </w:r>
      <w:r>
        <w:rPr>
          <w:rFonts w:ascii="Times New Roman" w:hAnsi="Times New Roman" w:cs="Times New Roman"/>
          <w:bCs/>
          <w:sz w:val="24"/>
          <w:szCs w:val="24"/>
          <w:lang w:bidi="ru-RU"/>
        </w:rPr>
        <w:t xml:space="preserve"> проращивания солода, </w:t>
      </w:r>
      <w:proofErr w:type="gramStart"/>
      <w:r>
        <w:rPr>
          <w:rFonts w:ascii="Times New Roman" w:hAnsi="Times New Roman" w:cs="Times New Roman"/>
          <w:bCs/>
          <w:sz w:val="24"/>
          <w:szCs w:val="24"/>
          <w:lang w:bidi="ru-RU"/>
        </w:rPr>
        <w:t>ч</w:t>
      </w:r>
      <w:proofErr w:type="gramEnd"/>
      <w:r>
        <w:rPr>
          <w:rFonts w:ascii="Times New Roman" w:hAnsi="Times New Roman" w:cs="Times New Roman"/>
          <w:bCs/>
          <w:sz w:val="24"/>
          <w:szCs w:val="24"/>
          <w:lang w:bidi="ru-RU"/>
        </w:rPr>
        <w:t>.</w:t>
      </w:r>
    </w:p>
    <w:p w:rsidR="007365FC" w:rsidRPr="0012192F" w:rsidRDefault="007365FC" w:rsidP="007E04C0">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Итак, уравнение теплового баланса пневматической солодовни будет иметь вид</w:t>
      </w:r>
    </w:p>
    <w:p w:rsidR="007365FC" w:rsidRPr="00FE2758" w:rsidRDefault="007365FC" w:rsidP="007E04C0">
      <w:pPr>
        <w:spacing w:after="0" w:line="360" w:lineRule="auto"/>
        <w:jc w:val="both"/>
        <w:rPr>
          <w:rFonts w:ascii="Times New Roman" w:hAnsi="Times New Roman" w:cs="Times New Roman"/>
          <w:bCs/>
          <w:sz w:val="24"/>
          <w:szCs w:val="24"/>
          <w:lang w:val="en-US" w:bidi="ru-RU"/>
        </w:rPr>
      </w:pPr>
      <w:proofErr w:type="gramStart"/>
      <w:r w:rsidRPr="0012192F">
        <w:rPr>
          <w:rFonts w:ascii="Times New Roman" w:hAnsi="Times New Roman" w:cs="Times New Roman"/>
          <w:bCs/>
          <w:sz w:val="24"/>
          <w:szCs w:val="24"/>
          <w:lang w:val="en-US" w:bidi="ru-RU"/>
        </w:rPr>
        <w:t>Q</w:t>
      </w:r>
      <w:r w:rsidR="005D02ED" w:rsidRPr="005D02ED">
        <w:rPr>
          <w:rFonts w:ascii="Times New Roman" w:hAnsi="Times New Roman" w:cs="Times New Roman"/>
          <w:bCs/>
          <w:sz w:val="24"/>
          <w:szCs w:val="24"/>
          <w:vertAlign w:val="subscript"/>
          <w:lang w:val="en-US" w:bidi="ru-RU"/>
        </w:rPr>
        <w:t xml:space="preserve">1 </w:t>
      </w:r>
      <w:r w:rsidRPr="005D02ED">
        <w:rPr>
          <w:rFonts w:ascii="Times New Roman" w:hAnsi="Times New Roman" w:cs="Times New Roman"/>
          <w:bCs/>
          <w:sz w:val="24"/>
          <w:szCs w:val="24"/>
          <w:lang w:val="en-US" w:bidi="ru-RU"/>
        </w:rPr>
        <w:t xml:space="preserve">+ </w:t>
      </w:r>
      <w:r w:rsidRPr="0012192F">
        <w:rPr>
          <w:rFonts w:ascii="Times New Roman" w:hAnsi="Times New Roman" w:cs="Times New Roman"/>
          <w:bCs/>
          <w:sz w:val="24"/>
          <w:szCs w:val="24"/>
          <w:lang w:val="en-US" w:bidi="ru-RU"/>
        </w:rPr>
        <w:t>Q</w:t>
      </w:r>
      <w:r w:rsidR="005D02ED" w:rsidRPr="005D02ED">
        <w:rPr>
          <w:rFonts w:ascii="Times New Roman" w:hAnsi="Times New Roman" w:cs="Times New Roman"/>
          <w:bCs/>
          <w:sz w:val="24"/>
          <w:szCs w:val="24"/>
          <w:vertAlign w:val="subscript"/>
          <w:lang w:val="en-US" w:bidi="ru-RU"/>
        </w:rPr>
        <w:t>2</w:t>
      </w:r>
      <w:r w:rsidRPr="005D02ED">
        <w:rPr>
          <w:rFonts w:ascii="Times New Roman" w:hAnsi="Times New Roman" w:cs="Times New Roman"/>
          <w:bCs/>
          <w:sz w:val="24"/>
          <w:szCs w:val="24"/>
          <w:lang w:val="en-US" w:bidi="ru-RU"/>
        </w:rPr>
        <w:t xml:space="preserve"> + </w:t>
      </w:r>
      <w:r w:rsidRPr="0012192F">
        <w:rPr>
          <w:rFonts w:ascii="Times New Roman" w:hAnsi="Times New Roman" w:cs="Times New Roman"/>
          <w:bCs/>
          <w:sz w:val="24"/>
          <w:szCs w:val="24"/>
          <w:lang w:val="en-US" w:bidi="ru-RU"/>
        </w:rPr>
        <w:t>Q</w:t>
      </w:r>
      <w:r w:rsidR="005D02ED" w:rsidRPr="005D02ED">
        <w:rPr>
          <w:rFonts w:ascii="Times New Roman" w:hAnsi="Times New Roman" w:cs="Times New Roman"/>
          <w:bCs/>
          <w:sz w:val="24"/>
          <w:szCs w:val="24"/>
          <w:vertAlign w:val="subscript"/>
          <w:lang w:val="en-US" w:bidi="ru-RU"/>
        </w:rPr>
        <w:t>3</w:t>
      </w:r>
      <w:r w:rsidRPr="005D02ED">
        <w:rPr>
          <w:rFonts w:ascii="Times New Roman" w:hAnsi="Times New Roman" w:cs="Times New Roman"/>
          <w:bCs/>
          <w:sz w:val="24"/>
          <w:szCs w:val="24"/>
          <w:lang w:val="en-US" w:bidi="ru-RU"/>
        </w:rPr>
        <w:t xml:space="preserve"> + </w:t>
      </w:r>
      <w:r w:rsidR="00FE2758" w:rsidRPr="0012192F">
        <w:rPr>
          <w:rFonts w:ascii="Times New Roman" w:hAnsi="Times New Roman" w:cs="Times New Roman"/>
          <w:bCs/>
          <w:sz w:val="24"/>
          <w:szCs w:val="24"/>
          <w:lang w:val="en-US" w:bidi="ru-RU"/>
        </w:rPr>
        <w:t>LI</w:t>
      </w:r>
      <w:r w:rsidRPr="0012192F">
        <w:rPr>
          <w:rFonts w:ascii="Times New Roman" w:hAnsi="Times New Roman" w:cs="Times New Roman"/>
          <w:b/>
          <w:bCs/>
          <w:i/>
          <w:iCs/>
          <w:sz w:val="24"/>
          <w:szCs w:val="24"/>
          <w:vertAlign w:val="subscript"/>
          <w:lang w:val="en-US" w:bidi="en-US"/>
        </w:rPr>
        <w:t>k</w:t>
      </w:r>
      <w:r w:rsidRPr="005D02ED">
        <w:rPr>
          <w:rFonts w:ascii="Times New Roman" w:hAnsi="Times New Roman" w:cs="Times New Roman"/>
          <w:bCs/>
          <w:sz w:val="24"/>
          <w:szCs w:val="24"/>
          <w:lang w:val="en-US" w:bidi="ru-RU"/>
        </w:rPr>
        <w:t xml:space="preserve"> </w:t>
      </w:r>
      <w:r w:rsidR="00FE2758">
        <w:rPr>
          <w:rFonts w:ascii="Times New Roman" w:hAnsi="Times New Roman" w:cs="Times New Roman"/>
          <w:bCs/>
          <w:sz w:val="24"/>
          <w:szCs w:val="24"/>
          <w:lang w:val="en-US" w:bidi="ru-RU"/>
        </w:rPr>
        <w:t>–</w:t>
      </w:r>
      <w:r w:rsidRPr="005D02ED">
        <w:rPr>
          <w:rFonts w:ascii="Times New Roman" w:hAnsi="Times New Roman" w:cs="Times New Roman"/>
          <w:bCs/>
          <w:sz w:val="24"/>
          <w:szCs w:val="24"/>
          <w:lang w:val="en-US" w:bidi="ru-RU"/>
        </w:rPr>
        <w:t xml:space="preserve"> </w:t>
      </w:r>
      <w:r w:rsidRPr="0012192F">
        <w:rPr>
          <w:rFonts w:ascii="Times New Roman" w:hAnsi="Times New Roman" w:cs="Times New Roman"/>
          <w:bCs/>
          <w:sz w:val="24"/>
          <w:szCs w:val="24"/>
          <w:lang w:val="en-US" w:bidi="ru-RU"/>
        </w:rPr>
        <w:t>Q</w:t>
      </w:r>
      <w:r w:rsidR="00FE2758" w:rsidRPr="00FE2758">
        <w:rPr>
          <w:rFonts w:ascii="Times New Roman" w:hAnsi="Times New Roman" w:cs="Times New Roman"/>
          <w:bCs/>
          <w:sz w:val="24"/>
          <w:szCs w:val="24"/>
          <w:vertAlign w:val="subscript"/>
          <w:lang w:val="en-US" w:bidi="ru-RU"/>
        </w:rPr>
        <w:t>5</w:t>
      </w:r>
      <w:r w:rsidRPr="005D02ED">
        <w:rPr>
          <w:rFonts w:ascii="Times New Roman" w:hAnsi="Times New Roman" w:cs="Times New Roman"/>
          <w:bCs/>
          <w:sz w:val="24"/>
          <w:szCs w:val="24"/>
          <w:lang w:val="en-US" w:bidi="ru-RU"/>
        </w:rPr>
        <w:t xml:space="preserve"> + </w:t>
      </w:r>
      <w:r w:rsidRPr="0012192F">
        <w:rPr>
          <w:rFonts w:ascii="Times New Roman" w:hAnsi="Times New Roman" w:cs="Times New Roman"/>
          <w:bCs/>
          <w:sz w:val="24"/>
          <w:szCs w:val="24"/>
          <w:lang w:val="en-US" w:bidi="ru-RU"/>
        </w:rPr>
        <w:t>LI</w:t>
      </w:r>
      <w:r w:rsidRPr="0012192F">
        <w:rPr>
          <w:rFonts w:ascii="Times New Roman" w:hAnsi="Times New Roman" w:cs="Times New Roman"/>
          <w:bCs/>
          <w:sz w:val="24"/>
          <w:szCs w:val="24"/>
          <w:vertAlign w:val="subscript"/>
          <w:lang w:val="en-US" w:bidi="ru-RU"/>
        </w:rPr>
        <w:t>o</w:t>
      </w:r>
      <w:r w:rsidRPr="005D02ED">
        <w:rPr>
          <w:rFonts w:ascii="Times New Roman" w:hAnsi="Times New Roman" w:cs="Times New Roman"/>
          <w:bCs/>
          <w:sz w:val="24"/>
          <w:szCs w:val="24"/>
          <w:lang w:val="en-US" w:bidi="ru-RU"/>
        </w:rPr>
        <w:t xml:space="preserve"> + </w:t>
      </w:r>
      <w:r w:rsidRPr="0012192F">
        <w:rPr>
          <w:rFonts w:ascii="Times New Roman" w:hAnsi="Times New Roman" w:cs="Times New Roman"/>
          <w:bCs/>
          <w:sz w:val="24"/>
          <w:szCs w:val="24"/>
          <w:lang w:val="en-US" w:bidi="ru-RU"/>
        </w:rPr>
        <w:t>Q</w:t>
      </w:r>
      <w:r w:rsidR="00FE2758" w:rsidRPr="00FE2758">
        <w:rPr>
          <w:rFonts w:ascii="Times New Roman" w:hAnsi="Times New Roman" w:cs="Times New Roman"/>
          <w:bCs/>
          <w:sz w:val="24"/>
          <w:szCs w:val="24"/>
          <w:vertAlign w:val="subscript"/>
          <w:lang w:val="en-US" w:bidi="ru-RU"/>
        </w:rPr>
        <w:t>7</w:t>
      </w:r>
      <w:r w:rsidRPr="005D02ED">
        <w:rPr>
          <w:rFonts w:ascii="Times New Roman" w:hAnsi="Times New Roman" w:cs="Times New Roman"/>
          <w:bCs/>
          <w:sz w:val="24"/>
          <w:szCs w:val="24"/>
          <w:lang w:val="en-US" w:bidi="ru-RU"/>
        </w:rPr>
        <w:t xml:space="preserve"> </w:t>
      </w:r>
      <w:r w:rsidRPr="00FE2758">
        <w:rPr>
          <w:rFonts w:ascii="Times New Roman" w:hAnsi="Times New Roman" w:cs="Times New Roman"/>
          <w:bCs/>
          <w:sz w:val="24"/>
          <w:szCs w:val="24"/>
          <w:lang w:val="en-US" w:bidi="ru-RU"/>
        </w:rPr>
        <w:t>+ Q</w:t>
      </w:r>
      <w:r w:rsidRPr="00FE2758">
        <w:rPr>
          <w:rFonts w:ascii="Times New Roman" w:hAnsi="Times New Roman" w:cs="Times New Roman"/>
          <w:bCs/>
          <w:sz w:val="24"/>
          <w:szCs w:val="24"/>
          <w:vertAlign w:val="subscript"/>
          <w:lang w:val="en-US" w:bidi="ru-RU"/>
        </w:rPr>
        <w:t>8</w:t>
      </w:r>
      <w:r w:rsidRPr="00FE2758">
        <w:rPr>
          <w:rFonts w:ascii="Times New Roman" w:hAnsi="Times New Roman" w:cs="Times New Roman"/>
          <w:bCs/>
          <w:sz w:val="24"/>
          <w:szCs w:val="24"/>
          <w:lang w:val="en-US" w:bidi="ru-RU"/>
        </w:rPr>
        <w:t>.</w:t>
      </w:r>
      <w:proofErr w:type="gramEnd"/>
    </w:p>
    <w:p w:rsidR="007365FC" w:rsidRPr="0012192F" w:rsidRDefault="007365FC" w:rsidP="00ED1C4C">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Так как теплота аппарата при разгрузке </w:t>
      </w:r>
      <w:r w:rsidRPr="0012192F">
        <w:rPr>
          <w:rFonts w:ascii="Times New Roman" w:hAnsi="Times New Roman" w:cs="Times New Roman"/>
          <w:bCs/>
          <w:sz w:val="24"/>
          <w:szCs w:val="24"/>
          <w:lang w:bidi="en-US"/>
        </w:rPr>
        <w:t>Q</w:t>
      </w:r>
      <w:r w:rsidR="00FE2758" w:rsidRPr="00FE2758">
        <w:rPr>
          <w:rFonts w:ascii="Times New Roman" w:hAnsi="Times New Roman" w:cs="Times New Roman"/>
          <w:bCs/>
          <w:sz w:val="24"/>
          <w:szCs w:val="24"/>
          <w:vertAlign w:val="subscript"/>
          <w:lang w:bidi="ru-RU"/>
        </w:rPr>
        <w:t>7</w:t>
      </w:r>
      <w:r w:rsidRPr="0012192F">
        <w:rPr>
          <w:rFonts w:ascii="Times New Roman" w:hAnsi="Times New Roman" w:cs="Times New Roman"/>
          <w:bCs/>
          <w:sz w:val="24"/>
          <w:szCs w:val="24"/>
          <w:lang w:bidi="ru-RU"/>
        </w:rPr>
        <w:t xml:space="preserve"> мало отличается от теплоты его при загрузке </w:t>
      </w:r>
      <w:r w:rsidRPr="0012192F">
        <w:rPr>
          <w:rFonts w:ascii="Times New Roman" w:hAnsi="Times New Roman" w:cs="Times New Roman"/>
          <w:bCs/>
          <w:sz w:val="24"/>
          <w:szCs w:val="24"/>
          <w:lang w:bidi="en-US"/>
        </w:rPr>
        <w:t>Q</w:t>
      </w:r>
      <w:r w:rsidR="00FE2758" w:rsidRPr="00FE2758">
        <w:rPr>
          <w:rFonts w:ascii="Times New Roman" w:hAnsi="Times New Roman" w:cs="Times New Roman"/>
          <w:bCs/>
          <w:sz w:val="24"/>
          <w:szCs w:val="24"/>
          <w:vertAlign w:val="subscript"/>
          <w:lang w:bidi="en-US"/>
        </w:rPr>
        <w:t>3</w:t>
      </w:r>
      <w:r w:rsidRPr="0012192F">
        <w:rPr>
          <w:rFonts w:ascii="Times New Roman" w:hAnsi="Times New Roman" w:cs="Times New Roman"/>
          <w:bCs/>
          <w:sz w:val="24"/>
          <w:szCs w:val="24"/>
          <w:lang w:bidi="ru-RU"/>
        </w:rPr>
        <w:t>, исключим эти составляющие и ре</w:t>
      </w:r>
      <w:r w:rsidRPr="0012192F">
        <w:rPr>
          <w:rFonts w:ascii="Times New Roman" w:hAnsi="Times New Roman" w:cs="Times New Roman"/>
          <w:bCs/>
          <w:sz w:val="24"/>
          <w:szCs w:val="24"/>
          <w:lang w:bidi="ru-RU"/>
        </w:rPr>
        <w:softHyphen/>
        <w:t xml:space="preserve">шим уравнение относительно </w:t>
      </w:r>
      <w:r w:rsidRPr="0012192F">
        <w:rPr>
          <w:rFonts w:ascii="Times New Roman" w:hAnsi="Times New Roman" w:cs="Times New Roman"/>
          <w:bCs/>
          <w:sz w:val="24"/>
          <w:szCs w:val="24"/>
          <w:lang w:bidi="en-US"/>
        </w:rPr>
        <w:t>L</w:t>
      </w:r>
      <w:r w:rsidRPr="0012192F">
        <w:rPr>
          <w:rFonts w:ascii="Times New Roman" w:hAnsi="Times New Roman" w:cs="Times New Roman"/>
          <w:bCs/>
          <w:sz w:val="24"/>
          <w:szCs w:val="24"/>
          <w:lang w:bidi="ru-RU"/>
        </w:rPr>
        <w:t>. В результате получим</w:t>
      </w:r>
      <m:oMath>
        <m:r>
          <w:rPr>
            <w:rFonts w:ascii="Cambria Math" w:hAnsi="Cambria Math" w:cs="Cambria Math"/>
            <w:sz w:val="24"/>
            <w:szCs w:val="24"/>
            <w:lang w:bidi="ru-RU"/>
          </w:rPr>
          <m:t xml:space="preserve"> </m:t>
        </m:r>
      </m:oMath>
    </w:p>
    <w:p w:rsidR="007365FC" w:rsidRPr="00FE2758" w:rsidRDefault="00FE2758" w:rsidP="007E04C0">
      <w:pPr>
        <w:spacing w:after="0" w:line="360" w:lineRule="auto"/>
        <w:jc w:val="both"/>
        <w:rPr>
          <w:rFonts w:ascii="Times New Roman" w:hAnsi="Times New Roman" w:cs="Times New Roman"/>
          <w:b/>
          <w:bCs/>
          <w:iCs/>
          <w:sz w:val="24"/>
          <w:szCs w:val="24"/>
          <w:lang w:bidi="ru-RU"/>
        </w:rPr>
      </w:pPr>
      <w:bookmarkStart w:id="26" w:name="bookmark26"/>
      <m:oMathPara>
        <m:oMath>
          <m:r>
            <m:rPr>
              <m:sty m:val="p"/>
            </m:rPr>
            <w:rPr>
              <w:rFonts w:ascii="Cambria Math" w:hAnsi="Cambria Math" w:cs="Cambria Math"/>
              <w:sz w:val="24"/>
              <w:szCs w:val="24"/>
              <w:lang w:bidi="ru-RU"/>
            </w:rPr>
            <m:t>L=</m:t>
          </m:r>
          <m:f>
            <m:fPr>
              <m:ctrlPr>
                <w:rPr>
                  <w:rFonts w:ascii="Cambria Math" w:hAnsi="Cambria Math" w:cs="Times New Roman"/>
                  <w:bCs/>
                  <w:sz w:val="24"/>
                  <w:szCs w:val="24"/>
                  <w:lang w:bidi="ru-RU"/>
                </w:rPr>
              </m:ctrlPr>
            </m:fPr>
            <m:num>
              <m:sSub>
                <m:sSubPr>
                  <m:ctrlPr>
                    <w:rPr>
                      <w:rFonts w:ascii="Cambria Math" w:hAnsi="Cambria Math" w:cs="Cambria Math"/>
                      <w:bCs/>
                      <w:sz w:val="24"/>
                      <w:szCs w:val="24"/>
                      <w:lang w:bidi="ru-RU"/>
                    </w:rPr>
                  </m:ctrlPr>
                </m:sSubPr>
                <m:e>
                  <m:r>
                    <m:rPr>
                      <m:sty m:val="p"/>
                    </m:rPr>
                    <w:rPr>
                      <w:rFonts w:ascii="Cambria Math" w:hAnsi="Cambria Math" w:cs="Cambria Math"/>
                      <w:sz w:val="24"/>
                      <w:szCs w:val="24"/>
                      <w:lang w:bidi="ru-RU"/>
                    </w:rPr>
                    <m:t>Q</m:t>
                  </m:r>
                </m:e>
                <m:sub>
                  <m:r>
                    <m:rPr>
                      <m:sty m:val="p"/>
                    </m:rPr>
                    <w:rPr>
                      <w:rFonts w:ascii="Cambria Math" w:hAnsi="Cambria Math" w:cs="Cambria Math"/>
                      <w:sz w:val="24"/>
                      <w:szCs w:val="24"/>
                      <w:lang w:bidi="ru-RU"/>
                    </w:rPr>
                    <m:t>1</m:t>
                  </m:r>
                </m:sub>
              </m:sSub>
              <m:r>
                <m:rPr>
                  <m:sty m:val="p"/>
                </m:rPr>
                <w:rPr>
                  <w:rFonts w:ascii="Cambria Math" w:hAnsi="Cambria Math" w:cs="Cambria Math"/>
                  <w:sz w:val="24"/>
                  <w:szCs w:val="24"/>
                  <w:lang w:bidi="ru-RU"/>
                </w:rPr>
                <m:t xml:space="preserve">+ </m:t>
              </m:r>
              <m:sSub>
                <m:sSubPr>
                  <m:ctrlPr>
                    <w:rPr>
                      <w:rFonts w:ascii="Cambria Math" w:hAnsi="Cambria Math" w:cs="Cambria Math"/>
                      <w:bCs/>
                      <w:sz w:val="24"/>
                      <w:szCs w:val="24"/>
                      <w:lang w:bidi="ru-RU"/>
                    </w:rPr>
                  </m:ctrlPr>
                </m:sSubPr>
                <m:e>
                  <m:r>
                    <m:rPr>
                      <m:sty m:val="p"/>
                    </m:rPr>
                    <w:rPr>
                      <w:rFonts w:ascii="Cambria Math" w:hAnsi="Cambria Math" w:cs="Cambria Math"/>
                      <w:sz w:val="24"/>
                      <w:szCs w:val="24"/>
                      <w:lang w:bidi="ru-RU"/>
                    </w:rPr>
                    <m:t>Q</m:t>
                  </m:r>
                </m:e>
                <m:sub>
                  <m:r>
                    <m:rPr>
                      <m:sty m:val="p"/>
                    </m:rPr>
                    <w:rPr>
                      <w:rFonts w:ascii="Cambria Math" w:hAnsi="Cambria Math" w:cs="Cambria Math"/>
                      <w:sz w:val="24"/>
                      <w:szCs w:val="24"/>
                      <w:lang w:bidi="ru-RU"/>
                    </w:rPr>
                    <m:t>2</m:t>
                  </m:r>
                </m:sub>
              </m:sSub>
              <m:r>
                <m:rPr>
                  <m:sty m:val="p"/>
                </m:rPr>
                <w:rPr>
                  <w:rFonts w:ascii="Cambria Math" w:hAnsi="Cambria Math" w:cs="Cambria Math"/>
                  <w:sz w:val="24"/>
                  <w:szCs w:val="24"/>
                  <w:lang w:bidi="ru-RU"/>
                </w:rPr>
                <m:t xml:space="preserve">- </m:t>
              </m:r>
              <m:sSub>
                <m:sSubPr>
                  <m:ctrlPr>
                    <w:rPr>
                      <w:rFonts w:ascii="Cambria Math" w:hAnsi="Cambria Math" w:cs="Cambria Math"/>
                      <w:bCs/>
                      <w:sz w:val="24"/>
                      <w:szCs w:val="24"/>
                      <w:lang w:bidi="ru-RU"/>
                    </w:rPr>
                  </m:ctrlPr>
                </m:sSubPr>
                <m:e>
                  <m:r>
                    <m:rPr>
                      <m:sty m:val="p"/>
                    </m:rPr>
                    <w:rPr>
                      <w:rFonts w:ascii="Cambria Math" w:hAnsi="Cambria Math" w:cs="Cambria Math"/>
                      <w:sz w:val="24"/>
                      <w:szCs w:val="24"/>
                      <w:lang w:bidi="ru-RU"/>
                    </w:rPr>
                    <m:t>Q</m:t>
                  </m:r>
                </m:e>
                <m:sub>
                  <m:r>
                    <m:rPr>
                      <m:sty m:val="p"/>
                    </m:rPr>
                    <w:rPr>
                      <w:rFonts w:ascii="Cambria Math" w:hAnsi="Cambria Math" w:cs="Cambria Math"/>
                      <w:sz w:val="24"/>
                      <w:szCs w:val="24"/>
                      <w:lang w:bidi="ru-RU"/>
                    </w:rPr>
                    <m:t>5</m:t>
                  </m:r>
                </m:sub>
              </m:sSub>
              <m:r>
                <m:rPr>
                  <m:sty m:val="p"/>
                </m:rPr>
                <w:rPr>
                  <w:rFonts w:ascii="Cambria Math" w:hAnsi="Cambria Math" w:cs="Cambria Math"/>
                  <w:sz w:val="24"/>
                  <w:szCs w:val="24"/>
                  <w:lang w:bidi="ru-RU"/>
                </w:rPr>
                <m:t xml:space="preserve">- </m:t>
              </m:r>
              <m:sSub>
                <m:sSubPr>
                  <m:ctrlPr>
                    <w:rPr>
                      <w:rFonts w:ascii="Cambria Math" w:hAnsi="Cambria Math" w:cs="Cambria Math"/>
                      <w:bCs/>
                      <w:sz w:val="24"/>
                      <w:szCs w:val="24"/>
                      <w:lang w:bidi="ru-RU"/>
                    </w:rPr>
                  </m:ctrlPr>
                </m:sSubPr>
                <m:e>
                  <m:r>
                    <m:rPr>
                      <m:sty m:val="p"/>
                    </m:rPr>
                    <w:rPr>
                      <w:rFonts w:ascii="Cambria Math" w:hAnsi="Cambria Math" w:cs="Cambria Math"/>
                      <w:sz w:val="24"/>
                      <w:szCs w:val="24"/>
                      <w:lang w:bidi="ru-RU"/>
                    </w:rPr>
                    <m:t>Q</m:t>
                  </m:r>
                </m:e>
                <m:sub>
                  <m:r>
                    <m:rPr>
                      <m:sty m:val="p"/>
                    </m:rPr>
                    <w:rPr>
                      <w:rFonts w:ascii="Cambria Math" w:hAnsi="Cambria Math" w:cs="Cambria Math"/>
                      <w:sz w:val="24"/>
                      <w:szCs w:val="24"/>
                      <w:lang w:bidi="ru-RU"/>
                    </w:rPr>
                    <m:t>8</m:t>
                  </m:r>
                </m:sub>
              </m:sSub>
            </m:num>
            <m:den>
              <m:sSub>
                <m:sSubPr>
                  <m:ctrlPr>
                    <w:rPr>
                      <w:rFonts w:ascii="Cambria Math" w:hAnsi="Cambria Math" w:cs="Times New Roman"/>
                      <w:bCs/>
                      <w:sz w:val="24"/>
                      <w:szCs w:val="24"/>
                      <w:lang w:bidi="ru-RU"/>
                    </w:rPr>
                  </m:ctrlPr>
                </m:sSubPr>
                <m:e>
                  <m:r>
                    <m:rPr>
                      <m:sty m:val="p"/>
                    </m:rPr>
                    <w:rPr>
                      <w:rFonts w:ascii="Cambria Math" w:hAnsi="Cambria Math" w:cs="Times New Roman"/>
                      <w:sz w:val="24"/>
                      <w:szCs w:val="24"/>
                      <w:lang w:bidi="ru-RU"/>
                    </w:rPr>
                    <m:t>I</m:t>
                  </m:r>
                </m:e>
                <m:sub>
                  <m:r>
                    <w:rPr>
                      <w:rFonts w:ascii="Cambria Math" w:hAnsi="Cambria Math" w:cs="Times New Roman"/>
                      <w:sz w:val="24"/>
                      <w:szCs w:val="24"/>
                      <w:lang w:bidi="ru-RU"/>
                    </w:rPr>
                    <m:t>0</m:t>
                  </m:r>
                </m:sub>
              </m:sSub>
              <m:r>
                <m:rPr>
                  <m:sty m:val="p"/>
                </m:rPr>
                <w:rPr>
                  <w:rFonts w:ascii="Cambria Math" w:hAnsi="Cambria Math" w:cs="Times New Roman"/>
                  <w:sz w:val="24"/>
                  <w:szCs w:val="24"/>
                  <w:lang w:bidi="ru-RU"/>
                </w:rPr>
                <m:t xml:space="preserve">- </m:t>
              </m:r>
              <m:sSub>
                <m:sSubPr>
                  <m:ctrlPr>
                    <w:rPr>
                      <w:rFonts w:ascii="Cambria Math" w:hAnsi="Cambria Math" w:cs="Times New Roman"/>
                      <w:bCs/>
                      <w:sz w:val="24"/>
                      <w:szCs w:val="24"/>
                      <w:lang w:bidi="ru-RU"/>
                    </w:rPr>
                  </m:ctrlPr>
                </m:sSubPr>
                <m:e>
                  <m:r>
                    <m:rPr>
                      <m:sty m:val="p"/>
                    </m:rPr>
                    <w:rPr>
                      <w:rFonts w:ascii="Cambria Math" w:hAnsi="Cambria Math" w:cs="Times New Roman"/>
                      <w:sz w:val="24"/>
                      <w:szCs w:val="24"/>
                      <w:lang w:bidi="ru-RU"/>
                    </w:rPr>
                    <m:t>I</m:t>
                  </m:r>
                </m:e>
                <m:sub>
                  <m:r>
                    <w:rPr>
                      <w:rFonts w:ascii="Cambria Math" w:hAnsi="Cambria Math" w:cs="Times New Roman"/>
                      <w:sz w:val="24"/>
                      <w:szCs w:val="24"/>
                      <w:lang w:bidi="ru-RU"/>
                    </w:rPr>
                    <m:t>к</m:t>
                  </m:r>
                </m:sub>
              </m:sSub>
            </m:den>
          </m:f>
          <m:r>
            <m:rPr>
              <m:sty m:val="p"/>
            </m:rPr>
            <w:rPr>
              <w:rFonts w:ascii="Cambria Math" w:hAnsi="Cambria Math" w:cs="Times New Roman"/>
              <w:sz w:val="24"/>
              <w:szCs w:val="24"/>
              <w:lang w:bidi="ru-RU"/>
            </w:rPr>
            <m:t xml:space="preserve">            (3)</m:t>
          </m:r>
        </m:oMath>
      </m:oMathPara>
    </w:p>
    <w:p w:rsidR="007365FC" w:rsidRPr="0012192F" w:rsidRDefault="007365FC" w:rsidP="007E04C0">
      <w:pPr>
        <w:spacing w:after="0" w:line="360" w:lineRule="auto"/>
        <w:jc w:val="both"/>
        <w:rPr>
          <w:rFonts w:ascii="Times New Roman" w:hAnsi="Times New Roman" w:cs="Times New Roman"/>
          <w:b/>
          <w:bCs/>
          <w:i/>
          <w:iCs/>
          <w:sz w:val="24"/>
          <w:szCs w:val="24"/>
          <w:lang w:bidi="ru-RU"/>
        </w:rPr>
      </w:pPr>
      <w:r w:rsidRPr="0012192F">
        <w:rPr>
          <w:rFonts w:ascii="Times New Roman" w:hAnsi="Times New Roman" w:cs="Times New Roman"/>
          <w:b/>
          <w:bCs/>
          <w:i/>
          <w:iCs/>
          <w:sz w:val="24"/>
          <w:szCs w:val="24"/>
          <w:lang w:bidi="ru-RU"/>
        </w:rPr>
        <w:t>2.2. Пример</w:t>
      </w:r>
      <w:bookmarkEnd w:id="26"/>
      <w:r w:rsidR="00ED1C4C">
        <w:rPr>
          <w:rFonts w:ascii="Times New Roman" w:hAnsi="Times New Roman" w:cs="Times New Roman"/>
          <w:b/>
          <w:bCs/>
          <w:i/>
          <w:iCs/>
          <w:sz w:val="24"/>
          <w:szCs w:val="24"/>
          <w:lang w:bidi="ru-RU"/>
        </w:rPr>
        <w:t>:</w:t>
      </w:r>
    </w:p>
    <w:p w:rsidR="007365FC" w:rsidRPr="0012192F" w:rsidRDefault="007365FC" w:rsidP="00136BFA">
      <w:pPr>
        <w:spacing w:after="0" w:line="360" w:lineRule="auto"/>
        <w:ind w:firstLine="708"/>
        <w:jc w:val="both"/>
        <w:rPr>
          <w:rFonts w:ascii="Times New Roman" w:hAnsi="Times New Roman" w:cs="Times New Roman"/>
          <w:bCs/>
          <w:sz w:val="24"/>
          <w:szCs w:val="24"/>
          <w:lang w:bidi="ru-RU"/>
        </w:rPr>
      </w:pPr>
      <w:proofErr w:type="gramStart"/>
      <w:r w:rsidRPr="0012192F">
        <w:rPr>
          <w:rFonts w:ascii="Times New Roman" w:hAnsi="Times New Roman" w:cs="Times New Roman"/>
          <w:bCs/>
          <w:sz w:val="24"/>
          <w:szCs w:val="24"/>
          <w:lang w:bidi="ru-RU"/>
        </w:rPr>
        <w:t>Рассчитать примерный расход воздуха на проветривание 16 т ячменя в солодовне с передвижной грядкой при следующих усло</w:t>
      </w:r>
      <w:r w:rsidRPr="0012192F">
        <w:rPr>
          <w:rFonts w:ascii="Times New Roman" w:hAnsi="Times New Roman" w:cs="Times New Roman"/>
          <w:bCs/>
          <w:sz w:val="24"/>
          <w:szCs w:val="24"/>
          <w:lang w:bidi="ru-RU"/>
        </w:rPr>
        <w:softHyphen/>
        <w:t>виях: влажность исх</w:t>
      </w:r>
      <w:r w:rsidR="009C7701">
        <w:rPr>
          <w:rFonts w:ascii="Times New Roman" w:hAnsi="Times New Roman" w:cs="Times New Roman"/>
          <w:bCs/>
          <w:sz w:val="24"/>
          <w:szCs w:val="24"/>
          <w:lang w:bidi="ru-RU"/>
        </w:rPr>
        <w:t>одного (очищенного) ячменя 13,5</w:t>
      </w:r>
      <w:r w:rsidRPr="0012192F">
        <w:rPr>
          <w:rFonts w:ascii="Times New Roman" w:hAnsi="Times New Roman" w:cs="Times New Roman"/>
          <w:bCs/>
          <w:sz w:val="24"/>
          <w:szCs w:val="24"/>
          <w:lang w:bidi="ru-RU"/>
        </w:rPr>
        <w:t>%, в</w:t>
      </w:r>
      <w:r w:rsidR="009C7701">
        <w:rPr>
          <w:rFonts w:ascii="Times New Roman" w:hAnsi="Times New Roman" w:cs="Times New Roman"/>
          <w:bCs/>
          <w:sz w:val="24"/>
          <w:szCs w:val="24"/>
          <w:lang w:bidi="ru-RU"/>
        </w:rPr>
        <w:t>лаж</w:t>
      </w:r>
      <w:r w:rsidR="009C7701">
        <w:rPr>
          <w:rFonts w:ascii="Times New Roman" w:hAnsi="Times New Roman" w:cs="Times New Roman"/>
          <w:bCs/>
          <w:sz w:val="24"/>
          <w:szCs w:val="24"/>
          <w:lang w:bidi="ru-RU"/>
        </w:rPr>
        <w:softHyphen/>
        <w:t>ность замоченного ячменя 45</w:t>
      </w:r>
      <w:r w:rsidRPr="0012192F">
        <w:rPr>
          <w:rFonts w:ascii="Times New Roman" w:hAnsi="Times New Roman" w:cs="Times New Roman"/>
          <w:bCs/>
          <w:sz w:val="24"/>
          <w:szCs w:val="24"/>
          <w:lang w:bidi="ru-RU"/>
        </w:rPr>
        <w:t>%, влажность свеже</w:t>
      </w:r>
      <w:r w:rsidR="007C0C77">
        <w:rPr>
          <w:rFonts w:ascii="Times New Roman" w:hAnsi="Times New Roman" w:cs="Times New Roman"/>
          <w:bCs/>
          <w:sz w:val="24"/>
          <w:szCs w:val="24"/>
          <w:lang w:bidi="ru-RU"/>
        </w:rPr>
        <w:t>п</w:t>
      </w:r>
      <w:r w:rsidRPr="0012192F">
        <w:rPr>
          <w:rFonts w:ascii="Times New Roman" w:hAnsi="Times New Roman" w:cs="Times New Roman"/>
          <w:bCs/>
          <w:sz w:val="24"/>
          <w:szCs w:val="24"/>
          <w:lang w:bidi="ru-RU"/>
        </w:rPr>
        <w:t>роро</w:t>
      </w:r>
      <w:r w:rsidR="007C0C77">
        <w:rPr>
          <w:rFonts w:ascii="Times New Roman" w:hAnsi="Times New Roman" w:cs="Times New Roman"/>
          <w:bCs/>
          <w:sz w:val="24"/>
          <w:szCs w:val="24"/>
          <w:lang w:bidi="ru-RU"/>
        </w:rPr>
        <w:t>сш</w:t>
      </w:r>
      <w:r w:rsidRPr="0012192F">
        <w:rPr>
          <w:rFonts w:ascii="Times New Roman" w:hAnsi="Times New Roman" w:cs="Times New Roman"/>
          <w:bCs/>
          <w:sz w:val="24"/>
          <w:szCs w:val="24"/>
          <w:lang w:bidi="ru-RU"/>
        </w:rPr>
        <w:t>его солода 44 %, те</w:t>
      </w:r>
      <w:r w:rsidR="009C7701">
        <w:rPr>
          <w:rFonts w:ascii="Times New Roman" w:hAnsi="Times New Roman" w:cs="Times New Roman"/>
          <w:bCs/>
          <w:sz w:val="24"/>
          <w:szCs w:val="24"/>
          <w:lang w:bidi="ru-RU"/>
        </w:rPr>
        <w:t>мпература замоченного ячменя 12</w:t>
      </w:r>
      <w:r w:rsidRPr="0012192F">
        <w:rPr>
          <w:rFonts w:ascii="Times New Roman" w:hAnsi="Times New Roman" w:cs="Times New Roman"/>
          <w:bCs/>
          <w:sz w:val="24"/>
          <w:szCs w:val="24"/>
          <w:lang w:bidi="ru-RU"/>
        </w:rPr>
        <w:t>°С. конечная темпер</w:t>
      </w:r>
      <w:r w:rsidR="009C7701">
        <w:rPr>
          <w:rFonts w:ascii="Times New Roman" w:hAnsi="Times New Roman" w:cs="Times New Roman"/>
          <w:bCs/>
          <w:sz w:val="24"/>
          <w:szCs w:val="24"/>
          <w:lang w:bidi="ru-RU"/>
        </w:rPr>
        <w:t>атура свежепроросшего солода 15</w:t>
      </w:r>
      <w:r w:rsidR="009C7701" w:rsidRPr="0012192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С</w:t>
      </w:r>
      <w:r w:rsidR="009C7701">
        <w:rPr>
          <w:rFonts w:ascii="Times New Roman" w:hAnsi="Times New Roman" w:cs="Times New Roman"/>
          <w:bCs/>
          <w:sz w:val="24"/>
          <w:szCs w:val="24"/>
          <w:lang w:bidi="ru-RU"/>
        </w:rPr>
        <w:t>. средняя температура солода 16</w:t>
      </w:r>
      <w:r w:rsidRPr="0012192F">
        <w:rPr>
          <w:rFonts w:ascii="Times New Roman" w:hAnsi="Times New Roman" w:cs="Times New Roman"/>
          <w:bCs/>
          <w:sz w:val="24"/>
          <w:szCs w:val="24"/>
          <w:lang w:bidi="ru-RU"/>
        </w:rPr>
        <w:t>°С, температура воз</w:t>
      </w:r>
      <w:r w:rsidR="009C7701">
        <w:rPr>
          <w:rFonts w:ascii="Times New Roman" w:hAnsi="Times New Roman" w:cs="Times New Roman"/>
          <w:bCs/>
          <w:sz w:val="24"/>
          <w:szCs w:val="24"/>
          <w:lang w:bidi="ru-RU"/>
        </w:rPr>
        <w:t>духа в солодовне 14</w:t>
      </w:r>
      <w:r w:rsidRPr="0012192F">
        <w:rPr>
          <w:rFonts w:ascii="Times New Roman" w:hAnsi="Times New Roman" w:cs="Times New Roman"/>
          <w:bCs/>
          <w:sz w:val="24"/>
          <w:szCs w:val="24"/>
          <w:lang w:bidi="ru-RU"/>
        </w:rPr>
        <w:t>°С, высота слоя замоченного зерна 0,6 м, продолжительность проращивания</w:t>
      </w:r>
      <w:proofErr w:type="gramEnd"/>
      <w:r w:rsidRPr="0012192F">
        <w:rPr>
          <w:rFonts w:ascii="Times New Roman" w:hAnsi="Times New Roman" w:cs="Times New Roman"/>
          <w:bCs/>
          <w:sz w:val="24"/>
          <w:szCs w:val="24"/>
          <w:lang w:bidi="ru-RU"/>
        </w:rPr>
        <w:t xml:space="preserve"> со</w:t>
      </w:r>
      <w:r w:rsidRPr="0012192F">
        <w:rPr>
          <w:rFonts w:ascii="Times New Roman" w:hAnsi="Times New Roman" w:cs="Times New Roman"/>
          <w:bCs/>
          <w:sz w:val="24"/>
          <w:szCs w:val="24"/>
          <w:lang w:bidi="ru-RU"/>
        </w:rPr>
        <w:softHyphen/>
        <w:t xml:space="preserve">лода 8 суток. Параметры кондиционированного и отработанного воздуха приведены в таблице 10. </w:t>
      </w:r>
    </w:p>
    <w:p w:rsidR="007365FC" w:rsidRPr="007C0C77" w:rsidRDefault="007365FC" w:rsidP="00136BFA">
      <w:pPr>
        <w:spacing w:after="0" w:line="360" w:lineRule="auto"/>
        <w:jc w:val="center"/>
        <w:rPr>
          <w:rFonts w:ascii="Times New Roman" w:hAnsi="Times New Roman" w:cs="Times New Roman"/>
          <w:b/>
          <w:bCs/>
          <w:sz w:val="24"/>
          <w:szCs w:val="24"/>
          <w:lang w:bidi="ru-RU"/>
        </w:rPr>
      </w:pPr>
      <w:r w:rsidRPr="00ED1C4C">
        <w:rPr>
          <w:rFonts w:ascii="Times New Roman" w:hAnsi="Times New Roman" w:cs="Times New Roman"/>
          <w:b/>
          <w:bCs/>
          <w:iCs/>
          <w:sz w:val="24"/>
          <w:szCs w:val="24"/>
          <w:lang w:bidi="ru-RU"/>
        </w:rPr>
        <w:t>Таблица 10</w:t>
      </w:r>
      <w:r w:rsidR="00ED1C4C">
        <w:rPr>
          <w:rFonts w:ascii="Times New Roman" w:hAnsi="Times New Roman" w:cs="Times New Roman"/>
          <w:b/>
          <w:bCs/>
          <w:iCs/>
          <w:sz w:val="24"/>
          <w:szCs w:val="24"/>
          <w:lang w:bidi="ru-RU"/>
        </w:rPr>
        <w:t xml:space="preserve">. – </w:t>
      </w:r>
      <w:r w:rsidRPr="007C0C77">
        <w:rPr>
          <w:rFonts w:ascii="Times New Roman" w:hAnsi="Times New Roman" w:cs="Times New Roman"/>
          <w:b/>
          <w:bCs/>
          <w:sz w:val="24"/>
          <w:szCs w:val="24"/>
          <w:lang w:bidi="ru-RU"/>
        </w:rPr>
        <w:t>Параметры кондиционированного и отработанного воздуха</w:t>
      </w:r>
    </w:p>
    <w:tbl>
      <w:tblPr>
        <w:tblW w:w="0" w:type="auto"/>
        <w:tblInd w:w="777" w:type="dxa"/>
        <w:tblLayout w:type="fixed"/>
        <w:tblCellMar>
          <w:left w:w="10" w:type="dxa"/>
          <w:right w:w="10" w:type="dxa"/>
        </w:tblCellMar>
        <w:tblLook w:val="04A0" w:firstRow="1" w:lastRow="0" w:firstColumn="1" w:lastColumn="0" w:noHBand="0" w:noVBand="1"/>
      </w:tblPr>
      <w:tblGrid>
        <w:gridCol w:w="1882"/>
        <w:gridCol w:w="2632"/>
        <w:gridCol w:w="2449"/>
      </w:tblGrid>
      <w:tr w:rsidR="007365FC" w:rsidRPr="0012192F" w:rsidTr="007C0C77">
        <w:trPr>
          <w:trHeight w:hRule="exact" w:val="331"/>
        </w:trPr>
        <w:tc>
          <w:tcPr>
            <w:tcW w:w="1882" w:type="dxa"/>
            <w:vMerge w:val="restart"/>
            <w:tcBorders>
              <w:top w:val="single" w:sz="4" w:space="0" w:color="auto"/>
              <w:left w:val="single" w:sz="4" w:space="0" w:color="auto"/>
              <w:bottom w:val="nil"/>
              <w:right w:val="nil"/>
            </w:tcBorders>
            <w:shd w:val="clear" w:color="auto" w:fill="FFFFFF"/>
            <w:vAlign w:val="center"/>
            <w:hideMark/>
          </w:tcPr>
          <w:p w:rsidR="007365FC" w:rsidRPr="0012192F" w:rsidRDefault="007365FC" w:rsidP="009C7701">
            <w:pPr>
              <w:spacing w:after="0" w:line="360" w:lineRule="auto"/>
              <w:jc w:val="center"/>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Параметр</w:t>
            </w:r>
          </w:p>
        </w:tc>
        <w:tc>
          <w:tcPr>
            <w:tcW w:w="5081" w:type="dxa"/>
            <w:gridSpan w:val="2"/>
            <w:tcBorders>
              <w:top w:val="single" w:sz="4" w:space="0" w:color="auto"/>
              <w:left w:val="single" w:sz="4" w:space="0" w:color="auto"/>
              <w:bottom w:val="nil"/>
              <w:right w:val="single" w:sz="4" w:space="0" w:color="auto"/>
            </w:tcBorders>
            <w:shd w:val="clear" w:color="auto" w:fill="FFFFFF"/>
            <w:vAlign w:val="bottom"/>
            <w:hideMark/>
          </w:tcPr>
          <w:p w:rsidR="007365FC" w:rsidRPr="0012192F" w:rsidRDefault="007365FC" w:rsidP="009C7701">
            <w:pPr>
              <w:spacing w:after="0" w:line="360" w:lineRule="auto"/>
              <w:jc w:val="center"/>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Воздух</w:t>
            </w:r>
          </w:p>
        </w:tc>
      </w:tr>
      <w:tr w:rsidR="007365FC" w:rsidRPr="0012192F" w:rsidTr="007C0C77">
        <w:trPr>
          <w:trHeight w:hRule="exact" w:val="288"/>
        </w:trPr>
        <w:tc>
          <w:tcPr>
            <w:tcW w:w="1882" w:type="dxa"/>
            <w:vMerge/>
            <w:tcBorders>
              <w:top w:val="single" w:sz="4" w:space="0" w:color="auto"/>
              <w:left w:val="single" w:sz="4" w:space="0" w:color="auto"/>
              <w:bottom w:val="nil"/>
              <w:right w:val="nil"/>
            </w:tcBorders>
            <w:vAlign w:val="center"/>
            <w:hideMark/>
          </w:tcPr>
          <w:p w:rsidR="007365FC" w:rsidRPr="0012192F" w:rsidRDefault="007365FC" w:rsidP="009C7701">
            <w:pPr>
              <w:spacing w:after="0" w:line="360" w:lineRule="auto"/>
              <w:jc w:val="center"/>
              <w:rPr>
                <w:rFonts w:ascii="Times New Roman" w:hAnsi="Times New Roman" w:cs="Times New Roman"/>
                <w:bCs/>
                <w:sz w:val="24"/>
                <w:szCs w:val="24"/>
                <w:lang w:bidi="ru-RU"/>
              </w:rPr>
            </w:pPr>
          </w:p>
        </w:tc>
        <w:tc>
          <w:tcPr>
            <w:tcW w:w="2632" w:type="dxa"/>
            <w:tcBorders>
              <w:top w:val="single" w:sz="4" w:space="0" w:color="auto"/>
              <w:left w:val="single" w:sz="4" w:space="0" w:color="auto"/>
              <w:bottom w:val="nil"/>
              <w:right w:val="nil"/>
            </w:tcBorders>
            <w:shd w:val="clear" w:color="auto" w:fill="FFFFFF"/>
            <w:vAlign w:val="bottom"/>
            <w:hideMark/>
          </w:tcPr>
          <w:p w:rsidR="007365FC" w:rsidRPr="0012192F" w:rsidRDefault="007C0C77" w:rsidP="009C7701">
            <w:pPr>
              <w:spacing w:after="0" w:line="360" w:lineRule="auto"/>
              <w:jc w:val="center"/>
              <w:rPr>
                <w:rFonts w:ascii="Times New Roman" w:hAnsi="Times New Roman" w:cs="Times New Roman"/>
                <w:bCs/>
                <w:sz w:val="24"/>
                <w:szCs w:val="24"/>
                <w:lang w:bidi="ru-RU"/>
              </w:rPr>
            </w:pPr>
            <w:r>
              <w:rPr>
                <w:rFonts w:ascii="Times New Roman" w:hAnsi="Times New Roman" w:cs="Times New Roman"/>
                <w:bCs/>
                <w:sz w:val="24"/>
                <w:szCs w:val="24"/>
                <w:lang w:bidi="ru-RU"/>
              </w:rPr>
              <w:t>кондиц</w:t>
            </w:r>
            <w:r w:rsidR="007365FC" w:rsidRPr="0012192F">
              <w:rPr>
                <w:rFonts w:ascii="Times New Roman" w:hAnsi="Times New Roman" w:cs="Times New Roman"/>
                <w:bCs/>
                <w:sz w:val="24"/>
                <w:szCs w:val="24"/>
                <w:lang w:bidi="ru-RU"/>
              </w:rPr>
              <w:t>ионированный</w:t>
            </w:r>
          </w:p>
        </w:tc>
        <w:tc>
          <w:tcPr>
            <w:tcW w:w="2449" w:type="dxa"/>
            <w:tcBorders>
              <w:top w:val="single" w:sz="4" w:space="0" w:color="auto"/>
              <w:left w:val="single" w:sz="4" w:space="0" w:color="auto"/>
              <w:bottom w:val="nil"/>
              <w:right w:val="single" w:sz="4" w:space="0" w:color="auto"/>
            </w:tcBorders>
            <w:shd w:val="clear" w:color="auto" w:fill="FFFFFF"/>
            <w:vAlign w:val="bottom"/>
            <w:hideMark/>
          </w:tcPr>
          <w:p w:rsidR="007365FC" w:rsidRPr="0012192F" w:rsidRDefault="007365FC" w:rsidP="009C7701">
            <w:pPr>
              <w:spacing w:after="0" w:line="360" w:lineRule="auto"/>
              <w:jc w:val="center"/>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отработанный</w:t>
            </w:r>
          </w:p>
        </w:tc>
      </w:tr>
      <w:tr w:rsidR="007365FC" w:rsidRPr="0012192F" w:rsidTr="007C0C77">
        <w:trPr>
          <w:trHeight w:hRule="exact" w:val="295"/>
        </w:trPr>
        <w:tc>
          <w:tcPr>
            <w:tcW w:w="1882" w:type="dxa"/>
            <w:tcBorders>
              <w:top w:val="single" w:sz="4" w:space="0" w:color="auto"/>
              <w:left w:val="single" w:sz="4" w:space="0" w:color="auto"/>
              <w:bottom w:val="nil"/>
              <w:right w:val="nil"/>
            </w:tcBorders>
            <w:shd w:val="clear" w:color="auto" w:fill="FFFFFF"/>
            <w:vAlign w:val="center"/>
            <w:hideMark/>
          </w:tcPr>
          <w:p w:rsidR="007365FC" w:rsidRPr="0012192F" w:rsidRDefault="007365FC" w:rsidP="009C7701">
            <w:pPr>
              <w:spacing w:after="0" w:line="360" w:lineRule="auto"/>
              <w:jc w:val="center"/>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Температура</w:t>
            </w:r>
            <w:r w:rsidR="007C0C77">
              <w:rPr>
                <w:rFonts w:ascii="Times New Roman" w:hAnsi="Times New Roman" w:cs="Times New Roman"/>
                <w:bCs/>
                <w:sz w:val="24"/>
                <w:szCs w:val="24"/>
                <w:lang w:bidi="ru-RU"/>
              </w:rPr>
              <w:t xml:space="preserve">, </w:t>
            </w:r>
            <w:r w:rsidR="007C0C77" w:rsidRPr="0012192F">
              <w:rPr>
                <w:rFonts w:ascii="Times New Roman" w:hAnsi="Times New Roman" w:cs="Times New Roman"/>
                <w:bCs/>
                <w:sz w:val="24"/>
                <w:szCs w:val="24"/>
                <w:lang w:bidi="ru-RU"/>
              </w:rPr>
              <w:t>°</w:t>
            </w:r>
            <w:proofErr w:type="gramStart"/>
            <w:r w:rsidR="007C0C77" w:rsidRPr="0012192F">
              <w:rPr>
                <w:rFonts w:ascii="Times New Roman" w:hAnsi="Times New Roman" w:cs="Times New Roman"/>
                <w:bCs/>
                <w:sz w:val="24"/>
                <w:szCs w:val="24"/>
                <w:lang w:bidi="ru-RU"/>
              </w:rPr>
              <w:t>С</w:t>
            </w:r>
            <w:proofErr w:type="gramEnd"/>
          </w:p>
        </w:tc>
        <w:tc>
          <w:tcPr>
            <w:tcW w:w="2632" w:type="dxa"/>
            <w:tcBorders>
              <w:top w:val="single" w:sz="4" w:space="0" w:color="auto"/>
              <w:left w:val="single" w:sz="4" w:space="0" w:color="auto"/>
              <w:bottom w:val="nil"/>
              <w:right w:val="nil"/>
            </w:tcBorders>
            <w:shd w:val="clear" w:color="auto" w:fill="FFFFFF"/>
            <w:vAlign w:val="bottom"/>
            <w:hideMark/>
          </w:tcPr>
          <w:p w:rsidR="007365FC" w:rsidRPr="0012192F" w:rsidRDefault="007365FC" w:rsidP="009C7701">
            <w:pPr>
              <w:spacing w:after="0" w:line="360" w:lineRule="auto"/>
              <w:jc w:val="center"/>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12</w:t>
            </w:r>
          </w:p>
        </w:tc>
        <w:tc>
          <w:tcPr>
            <w:tcW w:w="2449" w:type="dxa"/>
            <w:tcBorders>
              <w:top w:val="single" w:sz="4" w:space="0" w:color="auto"/>
              <w:left w:val="single" w:sz="4" w:space="0" w:color="auto"/>
              <w:bottom w:val="nil"/>
              <w:right w:val="single" w:sz="4" w:space="0" w:color="auto"/>
            </w:tcBorders>
            <w:shd w:val="clear" w:color="auto" w:fill="FFFFFF"/>
            <w:vAlign w:val="bottom"/>
            <w:hideMark/>
          </w:tcPr>
          <w:p w:rsidR="007365FC" w:rsidRPr="0012192F" w:rsidRDefault="007365FC" w:rsidP="009C7701">
            <w:pPr>
              <w:spacing w:after="0" w:line="360" w:lineRule="auto"/>
              <w:jc w:val="center"/>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16</w:t>
            </w:r>
          </w:p>
        </w:tc>
      </w:tr>
      <w:tr w:rsidR="007365FC" w:rsidRPr="0012192F" w:rsidTr="007C0C77">
        <w:trPr>
          <w:trHeight w:hRule="exact" w:val="319"/>
        </w:trPr>
        <w:tc>
          <w:tcPr>
            <w:tcW w:w="1882" w:type="dxa"/>
            <w:tcBorders>
              <w:top w:val="single" w:sz="4" w:space="0" w:color="auto"/>
              <w:left w:val="single" w:sz="4" w:space="0" w:color="auto"/>
              <w:bottom w:val="single" w:sz="4" w:space="0" w:color="auto"/>
              <w:right w:val="nil"/>
            </w:tcBorders>
            <w:shd w:val="clear" w:color="auto" w:fill="FFFFFF"/>
            <w:hideMark/>
          </w:tcPr>
          <w:p w:rsidR="007365FC" w:rsidRPr="0012192F" w:rsidRDefault="007365FC" w:rsidP="009C7701">
            <w:pPr>
              <w:spacing w:after="0" w:line="360" w:lineRule="auto"/>
              <w:jc w:val="center"/>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Влажность, %</w:t>
            </w:r>
          </w:p>
        </w:tc>
        <w:tc>
          <w:tcPr>
            <w:tcW w:w="2632" w:type="dxa"/>
            <w:tcBorders>
              <w:top w:val="single" w:sz="4" w:space="0" w:color="auto"/>
              <w:left w:val="single" w:sz="4" w:space="0" w:color="auto"/>
              <w:bottom w:val="single" w:sz="4" w:space="0" w:color="auto"/>
              <w:right w:val="nil"/>
            </w:tcBorders>
            <w:shd w:val="clear" w:color="auto" w:fill="FFFFFF"/>
            <w:hideMark/>
          </w:tcPr>
          <w:p w:rsidR="007365FC" w:rsidRPr="0012192F" w:rsidRDefault="007365FC" w:rsidP="009C7701">
            <w:pPr>
              <w:spacing w:after="0" w:line="360" w:lineRule="auto"/>
              <w:jc w:val="center"/>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98</w:t>
            </w:r>
          </w:p>
        </w:tc>
        <w:tc>
          <w:tcPr>
            <w:tcW w:w="2449" w:type="dxa"/>
            <w:tcBorders>
              <w:top w:val="single" w:sz="4" w:space="0" w:color="auto"/>
              <w:left w:val="single" w:sz="4" w:space="0" w:color="auto"/>
              <w:bottom w:val="single" w:sz="4" w:space="0" w:color="auto"/>
              <w:right w:val="single" w:sz="4" w:space="0" w:color="auto"/>
            </w:tcBorders>
            <w:shd w:val="clear" w:color="auto" w:fill="FFFFFF"/>
            <w:hideMark/>
          </w:tcPr>
          <w:p w:rsidR="007365FC" w:rsidRPr="0012192F" w:rsidRDefault="007365FC" w:rsidP="009C7701">
            <w:pPr>
              <w:spacing w:after="0" w:line="360" w:lineRule="auto"/>
              <w:jc w:val="center"/>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84</w:t>
            </w:r>
          </w:p>
        </w:tc>
      </w:tr>
    </w:tbl>
    <w:p w:rsidR="007365FC" w:rsidRPr="0012192F" w:rsidRDefault="007365FC" w:rsidP="007E04C0">
      <w:pPr>
        <w:spacing w:after="0" w:line="360" w:lineRule="auto"/>
        <w:jc w:val="both"/>
        <w:rPr>
          <w:rFonts w:ascii="Times New Roman" w:hAnsi="Times New Roman" w:cs="Times New Roman"/>
          <w:bCs/>
          <w:sz w:val="24"/>
          <w:szCs w:val="24"/>
          <w:lang w:bidi="ru-RU"/>
        </w:rPr>
      </w:pPr>
    </w:p>
    <w:p w:rsidR="007365FC" w:rsidRPr="0012192F" w:rsidRDefault="007365FC"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
          <w:bCs/>
          <w:i/>
          <w:iCs/>
          <w:sz w:val="24"/>
          <w:szCs w:val="24"/>
          <w:lang w:bidi="ru-RU"/>
        </w:rPr>
        <w:t>Решение.</w:t>
      </w:r>
      <w:r w:rsidRPr="0012192F">
        <w:rPr>
          <w:rFonts w:ascii="Times New Roman" w:hAnsi="Times New Roman" w:cs="Times New Roman"/>
          <w:bCs/>
          <w:sz w:val="24"/>
          <w:szCs w:val="24"/>
          <w:lang w:bidi="ru-RU"/>
        </w:rPr>
        <w:t xml:space="preserve"> Массу сухих веществ сортированного ячменя можно рассчитать по формуле</w:t>
      </w:r>
    </w:p>
    <w:p w:rsidR="007365FC" w:rsidRPr="0012192F" w:rsidRDefault="007365FC" w:rsidP="00136BFA">
      <w:pPr>
        <w:spacing w:after="0" w:line="360" w:lineRule="auto"/>
        <w:jc w:val="center"/>
        <w:rPr>
          <w:rFonts w:ascii="Times New Roman" w:hAnsi="Times New Roman" w:cs="Times New Roman"/>
          <w:bCs/>
          <w:sz w:val="24"/>
          <w:szCs w:val="24"/>
          <w:lang w:bidi="ru-RU"/>
        </w:rPr>
      </w:pPr>
      <w:r w:rsidRPr="0012192F">
        <w:rPr>
          <w:rFonts w:ascii="Times New Roman" w:hAnsi="Times New Roman" w:cs="Times New Roman"/>
          <w:bCs/>
          <w:sz w:val="24"/>
          <w:szCs w:val="24"/>
          <w:lang w:bidi="en-US"/>
        </w:rPr>
        <w:t>M</w:t>
      </w:r>
      <w:r w:rsidR="007C0C77" w:rsidRPr="007C0C77">
        <w:rPr>
          <w:rFonts w:ascii="Times New Roman" w:hAnsi="Times New Roman" w:cs="Times New Roman"/>
          <w:bCs/>
          <w:sz w:val="24"/>
          <w:szCs w:val="24"/>
          <w:vertAlign w:val="subscript"/>
          <w:lang w:bidi="ru-RU"/>
        </w:rPr>
        <w:t>я</w:t>
      </w:r>
      <w:r w:rsidR="007C0C77" w:rsidRPr="007C0C77">
        <w:rPr>
          <w:rFonts w:ascii="Times New Roman" w:hAnsi="Times New Roman" w:cs="Times New Roman"/>
          <w:bCs/>
          <w:sz w:val="24"/>
          <w:szCs w:val="24"/>
          <w:vertAlign w:val="superscript"/>
          <w:lang w:bidi="ru-RU"/>
        </w:rPr>
        <w:t>СВ</w:t>
      </w:r>
      <w:proofErr w:type="gramStart"/>
      <w:r w:rsidRPr="0012192F">
        <w:rPr>
          <w:rFonts w:ascii="Times New Roman" w:hAnsi="Times New Roman" w:cs="Times New Roman"/>
          <w:bCs/>
          <w:sz w:val="24"/>
          <w:szCs w:val="24"/>
          <w:lang w:bidi="en-US"/>
        </w:rPr>
        <w:t xml:space="preserve"> </w:t>
      </w:r>
      <w:r w:rsidRPr="0012192F">
        <w:rPr>
          <w:rFonts w:ascii="Times New Roman" w:hAnsi="Times New Roman" w:cs="Times New Roman"/>
          <w:bCs/>
          <w:sz w:val="24"/>
          <w:szCs w:val="24"/>
          <w:lang w:bidi="ru-RU"/>
        </w:rPr>
        <w:t>=</w:t>
      </w:r>
      <w:r w:rsidR="007C0C77">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М</w:t>
      </w:r>
      <w:proofErr w:type="gramEnd"/>
      <w:r w:rsidR="007C0C77" w:rsidRPr="007C0C77">
        <w:rPr>
          <w:rFonts w:ascii="Times New Roman" w:hAnsi="Times New Roman" w:cs="Times New Roman"/>
          <w:bCs/>
          <w:sz w:val="24"/>
          <w:szCs w:val="24"/>
          <w:vertAlign w:val="subscript"/>
          <w:lang w:bidi="ru-RU"/>
        </w:rPr>
        <w:t>я</w:t>
      </w:r>
      <w:r w:rsidRPr="0012192F">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en-US"/>
        </w:rPr>
        <w:t>W</w:t>
      </w:r>
      <w:r w:rsidR="007C0C77" w:rsidRPr="007C0C77">
        <w:rPr>
          <w:rFonts w:ascii="Times New Roman" w:hAnsi="Times New Roman" w:cs="Times New Roman"/>
          <w:bCs/>
          <w:sz w:val="24"/>
          <w:szCs w:val="24"/>
          <w:vertAlign w:val="subscript"/>
          <w:lang w:bidi="ru-RU"/>
        </w:rPr>
        <w:t>я</w:t>
      </w:r>
      <w:r w:rsidR="007C0C77">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ab/>
        <w:t>(4)</w:t>
      </w:r>
    </w:p>
    <w:p w:rsidR="007365FC" w:rsidRPr="0012192F" w:rsidRDefault="007C0C77" w:rsidP="007E04C0">
      <w:pPr>
        <w:spacing w:after="0" w:line="360" w:lineRule="auto"/>
        <w:jc w:val="both"/>
        <w:rPr>
          <w:rFonts w:ascii="Times New Roman" w:hAnsi="Times New Roman" w:cs="Times New Roman"/>
          <w:bCs/>
          <w:sz w:val="24"/>
          <w:szCs w:val="24"/>
          <w:lang w:bidi="ru-RU"/>
        </w:rPr>
      </w:pPr>
      <w:r>
        <w:rPr>
          <w:rFonts w:ascii="Times New Roman" w:hAnsi="Times New Roman" w:cs="Times New Roman"/>
          <w:bCs/>
          <w:sz w:val="24"/>
          <w:szCs w:val="24"/>
          <w:lang w:bidi="ru-RU"/>
        </w:rPr>
        <w:t>г</w:t>
      </w:r>
      <w:r w:rsidR="007365FC" w:rsidRPr="0012192F">
        <w:rPr>
          <w:rFonts w:ascii="Times New Roman" w:hAnsi="Times New Roman" w:cs="Times New Roman"/>
          <w:bCs/>
          <w:sz w:val="24"/>
          <w:szCs w:val="24"/>
          <w:lang w:bidi="ru-RU"/>
        </w:rPr>
        <w:t>де</w:t>
      </w:r>
      <w:proofErr w:type="gramStart"/>
      <w:r>
        <w:rPr>
          <w:rFonts w:ascii="Times New Roman" w:hAnsi="Times New Roman" w:cs="Times New Roman"/>
          <w:bCs/>
          <w:sz w:val="24"/>
          <w:szCs w:val="24"/>
          <w:lang w:bidi="ru-RU"/>
        </w:rPr>
        <w:t xml:space="preserve"> </w:t>
      </w:r>
      <w:r w:rsidR="007365FC" w:rsidRPr="0012192F">
        <w:rPr>
          <w:rFonts w:ascii="Times New Roman" w:hAnsi="Times New Roman" w:cs="Times New Roman"/>
          <w:bCs/>
          <w:sz w:val="24"/>
          <w:szCs w:val="24"/>
          <w:lang w:bidi="ru-RU"/>
        </w:rPr>
        <w:t>М</w:t>
      </w:r>
      <w:proofErr w:type="gramEnd"/>
      <w:r w:rsidR="007365FC" w:rsidRPr="007C0C77">
        <w:rPr>
          <w:rFonts w:ascii="Times New Roman" w:hAnsi="Times New Roman" w:cs="Times New Roman"/>
          <w:bCs/>
          <w:sz w:val="24"/>
          <w:szCs w:val="24"/>
          <w:vertAlign w:val="subscript"/>
          <w:lang w:bidi="ru-RU"/>
        </w:rPr>
        <w:t>я</w:t>
      </w:r>
      <w:r w:rsidR="007365FC" w:rsidRPr="0012192F">
        <w:rPr>
          <w:rFonts w:ascii="Times New Roman" w:hAnsi="Times New Roman" w:cs="Times New Roman"/>
          <w:bCs/>
          <w:sz w:val="24"/>
          <w:szCs w:val="24"/>
          <w:lang w:bidi="ru-RU"/>
        </w:rPr>
        <w:t xml:space="preserve"> </w:t>
      </w:r>
      <w:r>
        <w:rPr>
          <w:rFonts w:ascii="Times New Roman" w:hAnsi="Times New Roman" w:cs="Times New Roman"/>
          <w:bCs/>
          <w:sz w:val="24"/>
          <w:szCs w:val="24"/>
          <w:lang w:bidi="ru-RU"/>
        </w:rPr>
        <w:t xml:space="preserve">- </w:t>
      </w:r>
      <w:r w:rsidR="007365FC" w:rsidRPr="0012192F">
        <w:rPr>
          <w:rFonts w:ascii="Times New Roman" w:hAnsi="Times New Roman" w:cs="Times New Roman"/>
          <w:bCs/>
          <w:sz w:val="24"/>
          <w:szCs w:val="24"/>
          <w:lang w:bidi="ru-RU"/>
        </w:rPr>
        <w:t>масса сортированного ячменя, к</w:t>
      </w:r>
      <w:r>
        <w:rPr>
          <w:rFonts w:ascii="Times New Roman" w:hAnsi="Times New Roman" w:cs="Times New Roman"/>
          <w:bCs/>
          <w:sz w:val="24"/>
          <w:szCs w:val="24"/>
          <w:lang w:bidi="ru-RU"/>
        </w:rPr>
        <w:t>г</w:t>
      </w:r>
      <w:r w:rsidR="007365FC" w:rsidRPr="0012192F">
        <w:rPr>
          <w:rFonts w:ascii="Times New Roman" w:hAnsi="Times New Roman" w:cs="Times New Roman"/>
          <w:bCs/>
          <w:sz w:val="24"/>
          <w:szCs w:val="24"/>
          <w:lang w:bidi="ru-RU"/>
        </w:rPr>
        <w:t>;</w:t>
      </w:r>
    </w:p>
    <w:p w:rsidR="007365FC" w:rsidRPr="0012192F" w:rsidRDefault="007C0C77" w:rsidP="007E04C0">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en-US"/>
        </w:rPr>
        <w:t>W</w:t>
      </w:r>
      <w:r w:rsidRPr="007C0C77">
        <w:rPr>
          <w:rFonts w:ascii="Times New Roman" w:hAnsi="Times New Roman" w:cs="Times New Roman"/>
          <w:bCs/>
          <w:sz w:val="24"/>
          <w:szCs w:val="24"/>
          <w:vertAlign w:val="subscript"/>
          <w:lang w:bidi="ru-RU"/>
        </w:rPr>
        <w:t>я</w:t>
      </w:r>
      <w:r w:rsidR="007365FC" w:rsidRPr="0012192F">
        <w:rPr>
          <w:rFonts w:ascii="Times New Roman" w:hAnsi="Times New Roman" w:cs="Times New Roman"/>
          <w:bCs/>
          <w:sz w:val="24"/>
          <w:szCs w:val="24"/>
          <w:lang w:bidi="ru-RU"/>
        </w:rPr>
        <w:t xml:space="preserve"> - масса воды, содержащейся в ячмене, </w:t>
      </w:r>
      <w:proofErr w:type="gramStart"/>
      <w:r w:rsidR="007365FC" w:rsidRPr="0012192F">
        <w:rPr>
          <w:rFonts w:ascii="Times New Roman" w:hAnsi="Times New Roman" w:cs="Times New Roman"/>
          <w:bCs/>
          <w:sz w:val="24"/>
          <w:szCs w:val="24"/>
          <w:lang w:bidi="ru-RU"/>
        </w:rPr>
        <w:t>кг</w:t>
      </w:r>
      <w:proofErr w:type="gramEnd"/>
      <w:r w:rsidR="007365FC" w:rsidRPr="0012192F">
        <w:rPr>
          <w:rFonts w:ascii="Times New Roman" w:hAnsi="Times New Roman" w:cs="Times New Roman"/>
          <w:bCs/>
          <w:sz w:val="24"/>
          <w:szCs w:val="24"/>
          <w:lang w:bidi="ru-RU"/>
        </w:rPr>
        <w:t>.</w:t>
      </w:r>
    </w:p>
    <w:p w:rsidR="007365FC" w:rsidRPr="0012192F" w:rsidRDefault="007365FC"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При влажности сортированного ячменя 13</w:t>
      </w:r>
      <w:r w:rsidR="007C0C77">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5 % масса сухих ве</w:t>
      </w:r>
      <w:r w:rsidRPr="0012192F">
        <w:rPr>
          <w:rFonts w:ascii="Times New Roman" w:hAnsi="Times New Roman" w:cs="Times New Roman"/>
          <w:bCs/>
          <w:sz w:val="24"/>
          <w:szCs w:val="24"/>
          <w:lang w:bidi="ru-RU"/>
        </w:rPr>
        <w:softHyphen/>
        <w:t>ществ в нем составит</w:t>
      </w:r>
    </w:p>
    <w:p w:rsidR="007365FC" w:rsidRPr="0012192F" w:rsidRDefault="007365FC" w:rsidP="00136BFA">
      <w:pPr>
        <w:spacing w:after="0" w:line="360" w:lineRule="auto"/>
        <w:jc w:val="center"/>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М</w:t>
      </w:r>
      <w:r w:rsidR="007C0C77" w:rsidRPr="007C0C77">
        <w:rPr>
          <w:rFonts w:ascii="Times New Roman" w:hAnsi="Times New Roman" w:cs="Times New Roman"/>
          <w:bCs/>
          <w:sz w:val="24"/>
          <w:szCs w:val="24"/>
          <w:vertAlign w:val="subscript"/>
          <w:lang w:bidi="ru-RU"/>
        </w:rPr>
        <w:t>я</w:t>
      </w:r>
      <w:r w:rsidR="007C0C77" w:rsidRPr="007C0C77">
        <w:rPr>
          <w:rFonts w:ascii="Times New Roman" w:hAnsi="Times New Roman" w:cs="Times New Roman"/>
          <w:bCs/>
          <w:sz w:val="24"/>
          <w:szCs w:val="24"/>
          <w:vertAlign w:val="superscript"/>
          <w:lang w:bidi="ru-RU"/>
        </w:rPr>
        <w:t>СВ</w:t>
      </w:r>
      <w:r w:rsidRPr="0012192F">
        <w:rPr>
          <w:rFonts w:ascii="Times New Roman" w:hAnsi="Times New Roman" w:cs="Times New Roman"/>
          <w:bCs/>
          <w:sz w:val="24"/>
          <w:szCs w:val="24"/>
          <w:lang w:bidi="ru-RU"/>
        </w:rPr>
        <w:t xml:space="preserve"> = 16000 -16000 </w:t>
      </w:r>
      <w:r w:rsidR="007C0C77">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0,135 = 13840 кг.</w:t>
      </w:r>
    </w:p>
    <w:p w:rsidR="007365FC" w:rsidRPr="0012192F" w:rsidRDefault="007365FC"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Суммарные потери сухих веще</w:t>
      </w:r>
      <w:proofErr w:type="gramStart"/>
      <w:r w:rsidRPr="0012192F">
        <w:rPr>
          <w:rFonts w:ascii="Times New Roman" w:hAnsi="Times New Roman" w:cs="Times New Roman"/>
          <w:bCs/>
          <w:sz w:val="24"/>
          <w:szCs w:val="24"/>
          <w:lang w:bidi="ru-RU"/>
        </w:rPr>
        <w:t>ств пр</w:t>
      </w:r>
      <w:proofErr w:type="gramEnd"/>
      <w:r w:rsidRPr="0012192F">
        <w:rPr>
          <w:rFonts w:ascii="Times New Roman" w:hAnsi="Times New Roman" w:cs="Times New Roman"/>
          <w:bCs/>
          <w:sz w:val="24"/>
          <w:szCs w:val="24"/>
          <w:lang w:bidi="ru-RU"/>
        </w:rPr>
        <w:t>и замачивании (П) скла</w:t>
      </w:r>
      <w:r w:rsidRPr="0012192F">
        <w:rPr>
          <w:rFonts w:ascii="Times New Roman" w:hAnsi="Times New Roman" w:cs="Times New Roman"/>
          <w:bCs/>
          <w:sz w:val="24"/>
          <w:szCs w:val="24"/>
          <w:lang w:bidi="ru-RU"/>
        </w:rPr>
        <w:softHyphen/>
        <w:t xml:space="preserve">дываются из потерь на сплав (1 %) и на выщелачивание (0,6 %), т. е. </w:t>
      </w:r>
      <w:r w:rsidRPr="007C0C77">
        <w:rPr>
          <w:rFonts w:ascii="Times New Roman" w:hAnsi="Times New Roman" w:cs="Times New Roman"/>
          <w:bCs/>
          <w:sz w:val="24"/>
          <w:szCs w:val="24"/>
          <w:lang w:bidi="ru-RU"/>
        </w:rPr>
        <w:t>составляют</w:t>
      </w:r>
      <w:r w:rsidRPr="0012192F">
        <w:rPr>
          <w:rFonts w:ascii="Times New Roman" w:hAnsi="Times New Roman" w:cs="Times New Roman"/>
          <w:b/>
          <w:bCs/>
          <w:sz w:val="24"/>
          <w:szCs w:val="24"/>
          <w:lang w:bidi="ru-RU"/>
        </w:rPr>
        <w:t xml:space="preserve"> </w:t>
      </w:r>
      <w:r w:rsidRPr="0012192F">
        <w:rPr>
          <w:rFonts w:ascii="Times New Roman" w:hAnsi="Times New Roman" w:cs="Times New Roman"/>
          <w:bCs/>
          <w:sz w:val="24"/>
          <w:szCs w:val="24"/>
          <w:lang w:bidi="ru-RU"/>
        </w:rPr>
        <w:t>1,6 %. Поэтому масса сухих веществ в ячмене по</w:t>
      </w:r>
      <w:r w:rsidRPr="0012192F">
        <w:rPr>
          <w:rFonts w:ascii="Times New Roman" w:hAnsi="Times New Roman" w:cs="Times New Roman"/>
          <w:bCs/>
          <w:sz w:val="24"/>
          <w:szCs w:val="24"/>
          <w:lang w:bidi="ru-RU"/>
        </w:rPr>
        <w:softHyphen/>
        <w:t>сле замачивания</w:t>
      </w:r>
    </w:p>
    <w:p w:rsidR="007C0C77" w:rsidRDefault="00906E01" w:rsidP="007E04C0">
      <w:pPr>
        <w:spacing w:after="0" w:line="360" w:lineRule="auto"/>
        <w:jc w:val="both"/>
        <w:rPr>
          <w:rFonts w:ascii="Times New Roman" w:hAnsi="Times New Roman" w:cs="Times New Roman"/>
          <w:bCs/>
          <w:sz w:val="24"/>
          <w:szCs w:val="24"/>
          <w:lang w:bidi="ru-RU"/>
        </w:rPr>
      </w:pPr>
      <m:oMathPara>
        <m:oMath>
          <m:sSubSup>
            <m:sSubSupPr>
              <m:ctrlPr>
                <w:rPr>
                  <w:rFonts w:ascii="Cambria Math" w:hAnsi="Cambria Math" w:cs="Times New Roman"/>
                  <w:bCs/>
                  <w:sz w:val="24"/>
                  <w:szCs w:val="24"/>
                  <w:lang w:bidi="ru-RU"/>
                </w:rPr>
              </m:ctrlPr>
            </m:sSubSupPr>
            <m:e>
              <m:r>
                <m:rPr>
                  <m:sty m:val="p"/>
                </m:rPr>
                <w:rPr>
                  <w:rFonts w:ascii="Cambria Math" w:hAnsi="Cambria Math" w:cs="Times New Roman"/>
                  <w:sz w:val="24"/>
                  <w:szCs w:val="24"/>
                  <w:lang w:bidi="ru-RU"/>
                </w:rPr>
                <m:t>М</m:t>
              </m:r>
            </m:e>
            <m:sub>
              <m:r>
                <w:rPr>
                  <w:rFonts w:ascii="Cambria Math" w:hAnsi="Cambria Math" w:cs="Times New Roman"/>
                  <w:sz w:val="24"/>
                  <w:szCs w:val="24"/>
                  <w:lang w:bidi="ru-RU"/>
                </w:rPr>
                <m:t>зя</m:t>
              </m:r>
            </m:sub>
            <m:sup>
              <m:r>
                <w:rPr>
                  <w:rFonts w:ascii="Cambria Math" w:hAnsi="Cambria Math" w:cs="Times New Roman"/>
                  <w:sz w:val="24"/>
                  <w:szCs w:val="24"/>
                  <w:lang w:bidi="ru-RU"/>
                </w:rPr>
                <m:t>СВ</m:t>
              </m:r>
            </m:sup>
          </m:sSubSup>
          <m:r>
            <w:rPr>
              <w:rFonts w:ascii="Cambria Math" w:hAnsi="Cambria Math" w:cs="Times New Roman"/>
              <w:sz w:val="24"/>
              <w:szCs w:val="24"/>
              <w:lang w:bidi="ru-RU"/>
            </w:rPr>
            <m:t>=</m:t>
          </m:r>
          <m:sSubSup>
            <m:sSubSupPr>
              <m:ctrlPr>
                <w:rPr>
                  <w:rFonts w:ascii="Cambria Math" w:hAnsi="Cambria Math" w:cs="Times New Roman"/>
                  <w:bCs/>
                  <w:i/>
                  <w:sz w:val="24"/>
                  <w:szCs w:val="24"/>
                  <w:lang w:bidi="ru-RU"/>
                </w:rPr>
              </m:ctrlPr>
            </m:sSubSupPr>
            <m:e>
              <m:r>
                <w:rPr>
                  <w:rFonts w:ascii="Cambria Math" w:hAnsi="Cambria Math" w:cs="Times New Roman"/>
                  <w:sz w:val="24"/>
                  <w:szCs w:val="24"/>
                  <w:lang w:bidi="ru-RU"/>
                </w:rPr>
                <m:t>М</m:t>
              </m:r>
            </m:e>
            <m:sub>
              <m:r>
                <w:rPr>
                  <w:rFonts w:ascii="Cambria Math" w:hAnsi="Cambria Math" w:cs="Times New Roman"/>
                  <w:sz w:val="24"/>
                  <w:szCs w:val="24"/>
                  <w:lang w:bidi="ru-RU"/>
                </w:rPr>
                <m:t>я</m:t>
              </m:r>
            </m:sub>
            <m:sup>
              <m:r>
                <w:rPr>
                  <w:rFonts w:ascii="Cambria Math" w:hAnsi="Cambria Math" w:cs="Times New Roman"/>
                  <w:sz w:val="24"/>
                  <w:szCs w:val="24"/>
                  <w:lang w:bidi="ru-RU"/>
                </w:rPr>
                <m:t>СВ</m:t>
              </m:r>
            </m:sup>
          </m:sSubSup>
          <m:f>
            <m:fPr>
              <m:ctrlPr>
                <w:rPr>
                  <w:rFonts w:ascii="Cambria Math" w:hAnsi="Cambria Math" w:cs="Times New Roman"/>
                  <w:bCs/>
                  <w:sz w:val="24"/>
                  <w:szCs w:val="24"/>
                  <w:lang w:bidi="ru-RU"/>
                </w:rPr>
              </m:ctrlPr>
            </m:fPr>
            <m:num>
              <m:r>
                <w:rPr>
                  <w:rFonts w:ascii="Cambria Math" w:hAnsi="Cambria Math" w:cs="Times New Roman"/>
                  <w:sz w:val="24"/>
                  <w:szCs w:val="24"/>
                  <w:lang w:bidi="ru-RU"/>
                </w:rPr>
                <m:t>100-</m:t>
              </m:r>
              <m:sSub>
                <m:sSubPr>
                  <m:ctrlPr>
                    <w:rPr>
                      <w:rFonts w:ascii="Cambria Math" w:hAnsi="Cambria Math" w:cs="Times New Roman"/>
                      <w:bCs/>
                      <w:i/>
                      <w:sz w:val="24"/>
                      <w:szCs w:val="24"/>
                      <w:lang w:bidi="ru-RU"/>
                    </w:rPr>
                  </m:ctrlPr>
                </m:sSubPr>
                <m:e>
                  <m:r>
                    <w:rPr>
                      <w:rFonts w:ascii="Cambria Math" w:hAnsi="Cambria Math" w:cs="Times New Roman"/>
                      <w:sz w:val="24"/>
                      <w:szCs w:val="24"/>
                      <w:lang w:bidi="ru-RU"/>
                    </w:rPr>
                    <m:t>П</m:t>
                  </m:r>
                </m:e>
                <m:sub>
                  <m:r>
                    <w:rPr>
                      <w:rFonts w:ascii="Cambria Math" w:hAnsi="Cambria Math" w:cs="Times New Roman"/>
                      <w:sz w:val="24"/>
                      <w:szCs w:val="24"/>
                      <w:lang w:bidi="ru-RU"/>
                    </w:rPr>
                    <m:t>3</m:t>
                  </m:r>
                </m:sub>
              </m:sSub>
              <m:r>
                <w:rPr>
                  <w:rFonts w:ascii="Cambria Math" w:hAnsi="Cambria Math" w:cs="Times New Roman"/>
                  <w:sz w:val="24"/>
                  <w:szCs w:val="24"/>
                  <w:lang w:bidi="ru-RU"/>
                </w:rPr>
                <m:t xml:space="preserve">  </m:t>
              </m:r>
            </m:num>
            <m:den>
              <m:r>
                <w:rPr>
                  <w:rFonts w:ascii="Cambria Math" w:hAnsi="Cambria Math" w:cs="Times New Roman"/>
                  <w:sz w:val="24"/>
                  <w:szCs w:val="24"/>
                  <w:lang w:bidi="ru-RU"/>
                </w:rPr>
                <m:t>100</m:t>
              </m:r>
            </m:den>
          </m:f>
          <m:r>
            <w:rPr>
              <w:rFonts w:ascii="Cambria Math" w:hAnsi="Cambria Math" w:cs="Times New Roman"/>
              <w:sz w:val="24"/>
              <w:szCs w:val="24"/>
              <w:lang w:bidi="ru-RU"/>
            </w:rPr>
            <m:t xml:space="preserve">= </m:t>
          </m:r>
          <m:f>
            <m:fPr>
              <m:ctrlPr>
                <w:rPr>
                  <w:rFonts w:ascii="Cambria Math" w:hAnsi="Cambria Math" w:cs="Times New Roman"/>
                  <w:bCs/>
                  <w:i/>
                  <w:sz w:val="24"/>
                  <w:szCs w:val="24"/>
                  <w:lang w:bidi="ru-RU"/>
                </w:rPr>
              </m:ctrlPr>
            </m:fPr>
            <m:num>
              <m:r>
                <w:rPr>
                  <w:rFonts w:ascii="Cambria Math" w:hAnsi="Cambria Math" w:cs="Times New Roman"/>
                  <w:sz w:val="24"/>
                  <w:szCs w:val="24"/>
                  <w:lang w:bidi="ru-RU"/>
                </w:rPr>
                <m:t>13840*(100-1,6)</m:t>
              </m:r>
            </m:num>
            <m:den>
              <m:r>
                <w:rPr>
                  <w:rFonts w:ascii="Cambria Math" w:hAnsi="Cambria Math" w:cs="Times New Roman"/>
                  <w:sz w:val="24"/>
                  <w:szCs w:val="24"/>
                  <w:lang w:bidi="ru-RU"/>
                </w:rPr>
                <m:t>100</m:t>
              </m:r>
            </m:den>
          </m:f>
          <m:r>
            <w:rPr>
              <w:rFonts w:ascii="Cambria Math" w:hAnsi="Cambria Math" w:cs="Times New Roman"/>
              <w:sz w:val="24"/>
              <w:szCs w:val="24"/>
              <w:lang w:bidi="ru-RU"/>
            </w:rPr>
            <m:t>=13618,6 кг                              (5)</m:t>
          </m:r>
        </m:oMath>
      </m:oMathPara>
    </w:p>
    <w:p w:rsidR="00DF71C6" w:rsidRDefault="00DF71C6" w:rsidP="007E04C0">
      <w:pPr>
        <w:spacing w:after="0" w:line="360" w:lineRule="auto"/>
        <w:jc w:val="both"/>
        <w:rPr>
          <w:rFonts w:ascii="Times New Roman" w:hAnsi="Times New Roman" w:cs="Times New Roman"/>
          <w:bCs/>
          <w:sz w:val="24"/>
          <w:szCs w:val="24"/>
          <w:lang w:bidi="ru-RU"/>
        </w:rPr>
      </w:pPr>
    </w:p>
    <w:p w:rsidR="007365FC" w:rsidRDefault="007365FC"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Масса замоченного ячменя </w:t>
      </w:r>
    </w:p>
    <w:p w:rsidR="00DF71C6" w:rsidRPr="00852285" w:rsidRDefault="00906E01" w:rsidP="007E04C0">
      <w:pPr>
        <w:spacing w:after="0" w:line="360" w:lineRule="auto"/>
        <w:jc w:val="both"/>
        <w:rPr>
          <w:rFonts w:ascii="Times New Roman" w:hAnsi="Times New Roman" w:cs="Times New Roman"/>
          <w:bCs/>
          <w:sz w:val="24"/>
          <w:szCs w:val="24"/>
          <w:lang w:bidi="ru-RU"/>
        </w:rPr>
      </w:pPr>
      <m:oMathPara>
        <m:oMathParaPr>
          <m:jc m:val="center"/>
        </m:oMathParaPr>
        <m:oMath>
          <m:sSub>
            <m:sSubPr>
              <m:ctrlPr>
                <w:rPr>
                  <w:rFonts w:ascii="Cambria Math" w:hAnsi="Cambria Math" w:cs="Cambria Math"/>
                  <w:bCs/>
                  <w:i/>
                  <w:sz w:val="24"/>
                  <w:szCs w:val="24"/>
                  <w:lang w:bidi="ru-RU"/>
                </w:rPr>
              </m:ctrlPr>
            </m:sSubPr>
            <m:e>
              <m:r>
                <w:rPr>
                  <w:rFonts w:ascii="Cambria Math" w:hAnsi="Cambria Math" w:cs="Cambria Math"/>
                  <w:sz w:val="24"/>
                  <w:szCs w:val="24"/>
                  <w:lang w:bidi="ru-RU"/>
                </w:rPr>
                <m:t>М</m:t>
              </m:r>
            </m:e>
            <m:sub>
              <m:r>
                <w:rPr>
                  <w:rFonts w:ascii="Cambria Math" w:hAnsi="Cambria Math" w:cs="Cambria Math"/>
                  <w:sz w:val="24"/>
                  <w:szCs w:val="24"/>
                  <w:lang w:bidi="ru-RU"/>
                </w:rPr>
                <m:t>зя</m:t>
              </m:r>
            </m:sub>
          </m:sSub>
          <m:r>
            <m:rPr>
              <m:sty m:val="p"/>
            </m:rPr>
            <w:rPr>
              <w:rFonts w:ascii="Cambria Math" w:hAnsi="Cambria Math" w:cs="Cambria Math"/>
              <w:sz w:val="24"/>
              <w:szCs w:val="24"/>
              <w:lang w:bidi="ru-RU"/>
            </w:rPr>
            <m:t>=</m:t>
          </m:r>
          <m:r>
            <m:rPr>
              <m:sty m:val="p"/>
            </m:rPr>
            <w:rPr>
              <w:rFonts w:ascii="Cambria Math" w:hAnsi="Cambria Math" w:cs="Times New Roman"/>
              <w:sz w:val="24"/>
              <w:szCs w:val="24"/>
              <w:lang w:bidi="ru-RU"/>
            </w:rPr>
            <m:t xml:space="preserve"> </m:t>
          </m:r>
          <m:sSubSup>
            <m:sSubSupPr>
              <m:ctrlPr>
                <w:rPr>
                  <w:rFonts w:ascii="Cambria Math" w:hAnsi="Cambria Math" w:cs="Times New Roman"/>
                  <w:bCs/>
                  <w:sz w:val="24"/>
                  <w:szCs w:val="24"/>
                  <w:lang w:bidi="ru-RU"/>
                </w:rPr>
              </m:ctrlPr>
            </m:sSubSupPr>
            <m:e>
              <m:r>
                <w:rPr>
                  <w:rFonts w:ascii="Cambria Math" w:hAnsi="Cambria Math" w:cs="Times New Roman"/>
                  <w:sz w:val="24"/>
                  <w:szCs w:val="24"/>
                  <w:lang w:bidi="ru-RU"/>
                </w:rPr>
                <m:t>М</m:t>
              </m:r>
            </m:e>
            <m:sub>
              <m:r>
                <w:rPr>
                  <w:rFonts w:ascii="Cambria Math" w:hAnsi="Cambria Math" w:cs="Times New Roman"/>
                  <w:sz w:val="24"/>
                  <w:szCs w:val="24"/>
                  <w:lang w:bidi="ru-RU"/>
                </w:rPr>
                <m:t>зя</m:t>
              </m:r>
            </m:sub>
            <m:sup>
              <m:r>
                <w:rPr>
                  <w:rFonts w:ascii="Cambria Math" w:hAnsi="Cambria Math" w:cs="Times New Roman"/>
                  <w:sz w:val="24"/>
                  <w:szCs w:val="24"/>
                  <w:lang w:bidi="ru-RU"/>
                </w:rPr>
                <m:t xml:space="preserve">СВ </m:t>
              </m:r>
            </m:sup>
          </m:sSubSup>
          <m:r>
            <w:rPr>
              <w:rFonts w:ascii="Cambria Math" w:hAnsi="Cambria Math" w:cs="Times New Roman"/>
              <w:sz w:val="24"/>
              <w:szCs w:val="24"/>
              <w:lang w:bidi="ru-RU"/>
            </w:rPr>
            <m:t xml:space="preserve"> </m:t>
          </m:r>
          <m:f>
            <m:fPr>
              <m:ctrlPr>
                <w:rPr>
                  <w:rFonts w:ascii="Cambria Math" w:hAnsi="Cambria Math" w:cs="Times New Roman"/>
                  <w:bCs/>
                  <w:i/>
                  <w:sz w:val="24"/>
                  <w:szCs w:val="24"/>
                  <w:lang w:bidi="ru-RU"/>
                </w:rPr>
              </m:ctrlPr>
            </m:fPr>
            <m:num>
              <m:r>
                <w:rPr>
                  <w:rFonts w:ascii="Cambria Math" w:hAnsi="Cambria Math" w:cs="Times New Roman"/>
                  <w:sz w:val="24"/>
                  <w:szCs w:val="24"/>
                  <w:lang w:bidi="ru-RU"/>
                </w:rPr>
                <m:t>100</m:t>
              </m:r>
            </m:num>
            <m:den>
              <m:r>
                <w:rPr>
                  <w:rFonts w:ascii="Cambria Math" w:hAnsi="Cambria Math" w:cs="Times New Roman"/>
                  <w:sz w:val="24"/>
                  <w:szCs w:val="24"/>
                  <w:lang w:bidi="ru-RU"/>
                </w:rPr>
                <m:t>100-</m:t>
              </m:r>
              <m:sSub>
                <m:sSubPr>
                  <m:ctrlPr>
                    <w:rPr>
                      <w:rFonts w:ascii="Cambria Math" w:hAnsi="Cambria Math" w:cs="Times New Roman"/>
                      <w:bCs/>
                      <w:i/>
                      <w:sz w:val="24"/>
                      <w:szCs w:val="24"/>
                      <w:lang w:bidi="ru-RU"/>
                    </w:rPr>
                  </m:ctrlPr>
                </m:sSubPr>
                <m:e>
                  <m:r>
                    <w:rPr>
                      <w:rFonts w:ascii="Cambria Math" w:hAnsi="Cambria Math" w:cs="Times New Roman"/>
                      <w:sz w:val="24"/>
                      <w:szCs w:val="24"/>
                      <w:lang w:val="en-US" w:bidi="ru-RU"/>
                    </w:rPr>
                    <m:t>W</m:t>
                  </m:r>
                </m:e>
                <m:sub>
                  <m:r>
                    <w:rPr>
                      <w:rFonts w:ascii="Cambria Math" w:hAnsi="Cambria Math" w:cs="Times New Roman"/>
                      <w:sz w:val="24"/>
                      <w:szCs w:val="24"/>
                      <w:lang w:bidi="ru-RU"/>
                    </w:rPr>
                    <m:t xml:space="preserve">зя </m:t>
                  </m:r>
                </m:sub>
              </m:sSub>
            </m:den>
          </m:f>
          <m:r>
            <w:rPr>
              <w:rFonts w:ascii="Cambria Math" w:hAnsi="Cambria Math" w:cs="Times New Roman"/>
              <w:sz w:val="24"/>
              <w:szCs w:val="24"/>
              <w:lang w:bidi="ru-RU"/>
            </w:rPr>
            <m:t xml:space="preserve">= </m:t>
          </m:r>
          <m:f>
            <m:fPr>
              <m:ctrlPr>
                <w:rPr>
                  <w:rFonts w:ascii="Cambria Math" w:hAnsi="Cambria Math" w:cs="Times New Roman"/>
                  <w:bCs/>
                  <w:i/>
                  <w:sz w:val="24"/>
                  <w:szCs w:val="24"/>
                  <w:lang w:bidi="ru-RU"/>
                </w:rPr>
              </m:ctrlPr>
            </m:fPr>
            <m:num>
              <m:r>
                <w:rPr>
                  <w:rFonts w:ascii="Cambria Math" w:hAnsi="Cambria Math" w:cs="Times New Roman"/>
                  <w:sz w:val="24"/>
                  <w:szCs w:val="24"/>
                  <w:lang w:bidi="ru-RU"/>
                </w:rPr>
                <m:t>13618,6*100</m:t>
              </m:r>
            </m:num>
            <m:den>
              <m:r>
                <w:rPr>
                  <w:rFonts w:ascii="Cambria Math" w:hAnsi="Cambria Math" w:cs="Times New Roman"/>
                  <w:sz w:val="24"/>
                  <w:szCs w:val="24"/>
                  <w:lang w:bidi="ru-RU"/>
                </w:rPr>
                <m:t>100-45</m:t>
              </m:r>
            </m:den>
          </m:f>
          <m:r>
            <w:rPr>
              <w:rFonts w:ascii="Cambria Math" w:hAnsi="Cambria Math" w:cs="Times New Roman"/>
              <w:sz w:val="24"/>
              <w:szCs w:val="24"/>
              <w:lang w:bidi="ru-RU"/>
            </w:rPr>
            <m:t xml:space="preserve"> =24761 кг,                                   (6)</m:t>
          </m:r>
        </m:oMath>
      </m:oMathPara>
    </w:p>
    <w:p w:rsidR="007365FC" w:rsidRPr="0012192F" w:rsidRDefault="007365FC" w:rsidP="007E04C0">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где </w:t>
      </w:r>
      <w:proofErr w:type="gramStart"/>
      <w:r w:rsidRPr="0012192F">
        <w:rPr>
          <w:rFonts w:ascii="Times New Roman" w:hAnsi="Times New Roman" w:cs="Times New Roman"/>
          <w:bCs/>
          <w:sz w:val="24"/>
          <w:szCs w:val="24"/>
          <w:lang w:bidi="en-US"/>
        </w:rPr>
        <w:t>W</w:t>
      </w:r>
      <w:proofErr w:type="gramEnd"/>
      <w:r w:rsidR="00DF71C6" w:rsidRPr="00DF71C6">
        <w:rPr>
          <w:rFonts w:ascii="Times New Roman" w:hAnsi="Times New Roman" w:cs="Times New Roman"/>
          <w:bCs/>
          <w:sz w:val="24"/>
          <w:szCs w:val="24"/>
          <w:vertAlign w:val="subscript"/>
          <w:lang w:bidi="en-US"/>
        </w:rPr>
        <w:t>зя</w:t>
      </w:r>
      <w:r w:rsidRPr="0012192F">
        <w:rPr>
          <w:rFonts w:ascii="Times New Roman" w:hAnsi="Times New Roman" w:cs="Times New Roman"/>
          <w:bCs/>
          <w:sz w:val="24"/>
          <w:szCs w:val="24"/>
          <w:lang w:bidi="en-US"/>
        </w:rPr>
        <w:t xml:space="preserve"> </w:t>
      </w:r>
      <w:r w:rsidRPr="0012192F">
        <w:rPr>
          <w:rFonts w:ascii="Times New Roman" w:hAnsi="Times New Roman" w:cs="Times New Roman"/>
          <w:bCs/>
          <w:sz w:val="24"/>
          <w:szCs w:val="24"/>
          <w:lang w:bidi="ru-RU"/>
        </w:rPr>
        <w:t xml:space="preserve">- влажность замоченного ячменя, </w:t>
      </w:r>
      <w:r w:rsidRPr="00DF71C6">
        <w:rPr>
          <w:rFonts w:ascii="Times New Roman" w:hAnsi="Times New Roman" w:cs="Times New Roman"/>
          <w:bCs/>
          <w:iCs/>
          <w:sz w:val="24"/>
          <w:szCs w:val="24"/>
          <w:lang w:bidi="ru-RU"/>
        </w:rPr>
        <w:t>%.</w:t>
      </w:r>
    </w:p>
    <w:p w:rsidR="007365FC" w:rsidRPr="0012192F" w:rsidRDefault="007365FC" w:rsidP="00136BFA">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Потери сухих веществ на дыхание </w:t>
      </w:r>
      <w:r w:rsidRPr="00DF71C6">
        <w:rPr>
          <w:rFonts w:ascii="Times New Roman" w:hAnsi="Times New Roman" w:cs="Times New Roman"/>
          <w:bCs/>
          <w:i/>
          <w:iCs/>
          <w:sz w:val="24"/>
          <w:szCs w:val="24"/>
          <w:lang w:bidi="ru-RU"/>
        </w:rPr>
        <w:t>(П</w:t>
      </w:r>
      <w:r w:rsidRPr="00DF71C6">
        <w:rPr>
          <w:rFonts w:ascii="Times New Roman" w:hAnsi="Times New Roman" w:cs="Times New Roman"/>
          <w:bCs/>
          <w:i/>
          <w:iCs/>
          <w:sz w:val="24"/>
          <w:szCs w:val="24"/>
          <w:vertAlign w:val="subscript"/>
          <w:lang w:bidi="ru-RU"/>
        </w:rPr>
        <w:t>д</w:t>
      </w:r>
      <w:r w:rsidRPr="00DF71C6">
        <w:rPr>
          <w:rFonts w:ascii="Times New Roman" w:hAnsi="Times New Roman" w:cs="Times New Roman"/>
          <w:bCs/>
          <w:i/>
          <w:iCs/>
          <w:sz w:val="24"/>
          <w:szCs w:val="24"/>
          <w:lang w:bidi="ru-RU"/>
        </w:rPr>
        <w:t>)</w:t>
      </w:r>
      <w:r w:rsidRPr="0012192F">
        <w:rPr>
          <w:rFonts w:ascii="Times New Roman" w:hAnsi="Times New Roman" w:cs="Times New Roman"/>
          <w:bCs/>
          <w:sz w:val="24"/>
          <w:szCs w:val="24"/>
          <w:lang w:bidi="ru-RU"/>
        </w:rPr>
        <w:t xml:space="preserve"> при проращивании со</w:t>
      </w:r>
      <w:r w:rsidRPr="0012192F">
        <w:rPr>
          <w:rFonts w:ascii="Times New Roman" w:hAnsi="Times New Roman" w:cs="Times New Roman"/>
          <w:bCs/>
          <w:sz w:val="24"/>
          <w:szCs w:val="24"/>
          <w:lang w:bidi="ru-RU"/>
        </w:rPr>
        <w:softHyphen/>
        <w:t>ставляют 5</w:t>
      </w:r>
      <w:r w:rsidR="00DF71C6">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7 %. поэтому масса потерь на дыхание будет</w:t>
      </w:r>
    </w:p>
    <w:p w:rsidR="00852285" w:rsidRPr="00852285" w:rsidRDefault="00906E01" w:rsidP="007E04C0">
      <w:pPr>
        <w:spacing w:after="0" w:line="360" w:lineRule="auto"/>
        <w:jc w:val="both"/>
        <w:rPr>
          <w:rFonts w:ascii="Times New Roman" w:eastAsiaTheme="minorEastAsia" w:hAnsi="Times New Roman" w:cs="Times New Roman"/>
          <w:bCs/>
          <w:sz w:val="24"/>
          <w:szCs w:val="24"/>
          <w:lang w:bidi="ru-RU"/>
        </w:rPr>
      </w:pPr>
      <m:oMathPara>
        <m:oMath>
          <m:sSub>
            <m:sSubPr>
              <m:ctrlPr>
                <w:rPr>
                  <w:rFonts w:ascii="Cambria Math" w:hAnsi="Cambria Math" w:cs="Cambria Math"/>
                  <w:bCs/>
                  <w:i/>
                  <w:sz w:val="24"/>
                  <w:szCs w:val="24"/>
                  <w:lang w:bidi="ru-RU"/>
                </w:rPr>
              </m:ctrlPr>
            </m:sSubPr>
            <m:e>
              <m:r>
                <w:rPr>
                  <w:rFonts w:ascii="Cambria Math" w:hAnsi="Cambria Math" w:cs="Cambria Math"/>
                  <w:sz w:val="24"/>
                  <w:szCs w:val="24"/>
                  <w:lang w:bidi="ru-RU"/>
                </w:rPr>
                <m:t>М</m:t>
              </m:r>
            </m:e>
            <m:sub>
              <m:r>
                <w:rPr>
                  <w:rFonts w:ascii="Cambria Math" w:hAnsi="Cambria Math" w:cs="Cambria Math"/>
                  <w:sz w:val="24"/>
                  <w:szCs w:val="24"/>
                  <w:lang w:bidi="ru-RU"/>
                </w:rPr>
                <m:t>пд</m:t>
              </m:r>
            </m:sub>
          </m:sSub>
          <m:r>
            <m:rPr>
              <m:sty m:val="p"/>
            </m:rPr>
            <w:rPr>
              <w:rFonts w:ascii="Cambria Math" w:hAnsi="Cambria Math" w:cs="Cambria Math"/>
              <w:sz w:val="24"/>
              <w:szCs w:val="24"/>
              <w:lang w:bidi="ru-RU"/>
            </w:rPr>
            <m:t xml:space="preserve">= </m:t>
          </m:r>
          <m:sSubSup>
            <m:sSubSupPr>
              <m:ctrlPr>
                <w:rPr>
                  <w:rFonts w:ascii="Cambria Math" w:hAnsi="Cambria Math" w:cs="Cambria Math"/>
                  <w:bCs/>
                  <w:sz w:val="24"/>
                  <w:szCs w:val="24"/>
                  <w:lang w:bidi="ru-RU"/>
                </w:rPr>
              </m:ctrlPr>
            </m:sSubSupPr>
            <m:e>
              <m:r>
                <w:rPr>
                  <w:rFonts w:ascii="Cambria Math" w:hAnsi="Cambria Math" w:cs="Cambria Math"/>
                  <w:sz w:val="24"/>
                  <w:szCs w:val="24"/>
                  <w:lang w:bidi="ru-RU"/>
                </w:rPr>
                <m:t>М</m:t>
              </m:r>
            </m:e>
            <m:sub>
              <m:r>
                <w:rPr>
                  <w:rFonts w:ascii="Cambria Math" w:hAnsi="Cambria Math" w:cs="Cambria Math"/>
                  <w:sz w:val="24"/>
                  <w:szCs w:val="24"/>
                  <w:lang w:bidi="ru-RU"/>
                </w:rPr>
                <m:t>я</m:t>
              </m:r>
            </m:sub>
            <m:sup>
              <m:r>
                <w:rPr>
                  <w:rFonts w:ascii="Cambria Math" w:hAnsi="Cambria Math" w:cs="Cambria Math"/>
                  <w:sz w:val="24"/>
                  <w:szCs w:val="24"/>
                  <w:lang w:bidi="ru-RU"/>
                </w:rPr>
                <m:t>СВ</m:t>
              </m:r>
            </m:sup>
          </m:sSubSup>
          <m:r>
            <w:rPr>
              <w:rFonts w:ascii="Cambria Math" w:hAnsi="Cambria Math" w:cs="Cambria Math"/>
              <w:sz w:val="24"/>
              <w:szCs w:val="24"/>
              <w:lang w:bidi="ru-RU"/>
            </w:rPr>
            <m:t xml:space="preserve"> </m:t>
          </m:r>
          <m:f>
            <m:fPr>
              <m:ctrlPr>
                <w:rPr>
                  <w:rFonts w:ascii="Cambria Math" w:hAnsi="Cambria Math" w:cs="Cambria Math"/>
                  <w:bCs/>
                  <w:i/>
                  <w:sz w:val="24"/>
                  <w:szCs w:val="24"/>
                  <w:lang w:bidi="ru-RU"/>
                </w:rPr>
              </m:ctrlPr>
            </m:fPr>
            <m:num>
              <m:sSub>
                <m:sSubPr>
                  <m:ctrlPr>
                    <w:rPr>
                      <w:rFonts w:ascii="Cambria Math" w:hAnsi="Cambria Math" w:cs="Cambria Math"/>
                      <w:bCs/>
                      <w:i/>
                      <w:sz w:val="24"/>
                      <w:szCs w:val="24"/>
                      <w:lang w:bidi="ru-RU"/>
                    </w:rPr>
                  </m:ctrlPr>
                </m:sSubPr>
                <m:e>
                  <m:r>
                    <w:rPr>
                      <w:rFonts w:ascii="Cambria Math" w:hAnsi="Cambria Math" w:cs="Cambria Math"/>
                      <w:sz w:val="24"/>
                      <w:szCs w:val="24"/>
                      <w:lang w:bidi="ru-RU"/>
                    </w:rPr>
                    <m:t>П</m:t>
                  </m:r>
                </m:e>
                <m:sub>
                  <m:r>
                    <w:rPr>
                      <w:rFonts w:ascii="Cambria Math" w:hAnsi="Cambria Math" w:cs="Cambria Math"/>
                      <w:sz w:val="24"/>
                      <w:szCs w:val="24"/>
                      <w:lang w:bidi="ru-RU"/>
                    </w:rPr>
                    <m:t>д</m:t>
                  </m:r>
                </m:sub>
              </m:sSub>
            </m:num>
            <m:den>
              <m:r>
                <w:rPr>
                  <w:rFonts w:ascii="Cambria Math" w:hAnsi="Cambria Math" w:cs="Cambria Math"/>
                  <w:sz w:val="24"/>
                  <w:szCs w:val="24"/>
                  <w:lang w:bidi="ru-RU"/>
                </w:rPr>
                <m:t>100</m:t>
              </m:r>
            </m:den>
          </m:f>
          <m:r>
            <w:rPr>
              <w:rFonts w:ascii="Cambria Math" w:hAnsi="Cambria Math" w:cs="Cambria Math"/>
              <w:sz w:val="24"/>
              <w:szCs w:val="24"/>
              <w:lang w:bidi="ru-RU"/>
            </w:rPr>
            <m:t xml:space="preserve">= </m:t>
          </m:r>
          <m:f>
            <m:fPr>
              <m:ctrlPr>
                <w:rPr>
                  <w:rFonts w:ascii="Cambria Math" w:hAnsi="Cambria Math" w:cs="Cambria Math"/>
                  <w:bCs/>
                  <w:i/>
                  <w:sz w:val="24"/>
                  <w:szCs w:val="24"/>
                  <w:lang w:bidi="ru-RU"/>
                </w:rPr>
              </m:ctrlPr>
            </m:fPr>
            <m:num>
              <m:r>
                <w:rPr>
                  <w:rFonts w:ascii="Cambria Math" w:hAnsi="Cambria Math" w:cs="Cambria Math"/>
                  <w:sz w:val="24"/>
                  <w:szCs w:val="24"/>
                  <w:lang w:bidi="ru-RU"/>
                </w:rPr>
                <m:t xml:space="preserve">13840*5,7 </m:t>
              </m:r>
            </m:num>
            <m:den>
              <m:r>
                <w:rPr>
                  <w:rFonts w:ascii="Cambria Math" w:hAnsi="Cambria Math" w:cs="Cambria Math"/>
                  <w:sz w:val="24"/>
                  <w:szCs w:val="24"/>
                  <w:lang w:bidi="ru-RU"/>
                </w:rPr>
                <m:t>100</m:t>
              </m:r>
            </m:den>
          </m:f>
          <m:r>
            <w:rPr>
              <w:rFonts w:ascii="Cambria Math" w:hAnsi="Cambria Math" w:cs="Cambria Math"/>
              <w:sz w:val="24"/>
              <w:szCs w:val="24"/>
              <w:lang w:bidi="ru-RU"/>
            </w:rPr>
            <m:t xml:space="preserve"> =788,9 кг.                                        (7)</m:t>
          </m:r>
        </m:oMath>
      </m:oMathPara>
    </w:p>
    <w:p w:rsidR="007365FC"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Отсюда масса сухих веществ свежепроросшего солода</w:t>
      </w:r>
    </w:p>
    <w:p w:rsidR="00852285" w:rsidRPr="00852285" w:rsidRDefault="00906E01" w:rsidP="007E04C0">
      <w:pPr>
        <w:spacing w:after="0" w:line="360" w:lineRule="auto"/>
        <w:jc w:val="both"/>
        <w:rPr>
          <w:rFonts w:ascii="Times New Roman" w:hAnsi="Times New Roman" w:cs="Times New Roman"/>
          <w:bCs/>
          <w:sz w:val="24"/>
          <w:szCs w:val="24"/>
          <w:lang w:bidi="ru-RU"/>
        </w:rPr>
      </w:pPr>
      <m:oMathPara>
        <m:oMathParaPr>
          <m:jc m:val="center"/>
        </m:oMathParaPr>
        <m:oMath>
          <m:sSubSup>
            <m:sSubSupPr>
              <m:ctrlPr>
                <w:rPr>
                  <w:rFonts w:ascii="Cambria Math" w:hAnsi="Cambria Math" w:cs="Times New Roman"/>
                  <w:bCs/>
                  <w:i/>
                  <w:sz w:val="24"/>
                  <w:szCs w:val="24"/>
                  <w:lang w:bidi="ru-RU"/>
                </w:rPr>
              </m:ctrlPr>
            </m:sSubSupPr>
            <m:e>
              <m:r>
                <w:rPr>
                  <w:rFonts w:ascii="Cambria Math" w:hAnsi="Cambria Math" w:cs="Times New Roman"/>
                  <w:sz w:val="24"/>
                  <w:szCs w:val="24"/>
                  <w:lang w:bidi="ru-RU"/>
                </w:rPr>
                <m:t>М</m:t>
              </m:r>
            </m:e>
            <m:sub>
              <m:r>
                <w:rPr>
                  <w:rFonts w:ascii="Cambria Math" w:hAnsi="Cambria Math" w:cs="Times New Roman"/>
                  <w:sz w:val="24"/>
                  <w:szCs w:val="24"/>
                  <w:lang w:bidi="ru-RU"/>
                </w:rPr>
                <m:t>пс</m:t>
              </m:r>
            </m:sub>
            <m:sup>
              <m:r>
                <w:rPr>
                  <w:rFonts w:ascii="Cambria Math" w:hAnsi="Cambria Math" w:cs="Times New Roman"/>
                  <w:sz w:val="24"/>
                  <w:szCs w:val="24"/>
                  <w:lang w:bidi="ru-RU"/>
                </w:rPr>
                <m:t>СВ</m:t>
              </m:r>
            </m:sup>
          </m:sSubSup>
          <m:r>
            <w:rPr>
              <w:rFonts w:ascii="Cambria Math" w:hAnsi="Cambria Math" w:cs="Times New Roman"/>
              <w:sz w:val="24"/>
              <w:szCs w:val="24"/>
              <w:lang w:bidi="ru-RU"/>
            </w:rPr>
            <m:t xml:space="preserve">= </m:t>
          </m:r>
          <m:sSubSup>
            <m:sSubSupPr>
              <m:ctrlPr>
                <w:rPr>
                  <w:rFonts w:ascii="Cambria Math" w:hAnsi="Cambria Math" w:cs="Times New Roman"/>
                  <w:bCs/>
                  <w:i/>
                  <w:sz w:val="24"/>
                  <w:szCs w:val="24"/>
                  <w:lang w:bidi="ru-RU"/>
                </w:rPr>
              </m:ctrlPr>
            </m:sSubSupPr>
            <m:e>
              <m:r>
                <w:rPr>
                  <w:rFonts w:ascii="Cambria Math" w:hAnsi="Cambria Math" w:cs="Times New Roman"/>
                  <w:sz w:val="24"/>
                  <w:szCs w:val="24"/>
                  <w:lang w:bidi="ru-RU"/>
                </w:rPr>
                <m:t>М</m:t>
              </m:r>
            </m:e>
            <m:sub>
              <m:r>
                <w:rPr>
                  <w:rFonts w:ascii="Cambria Math" w:hAnsi="Cambria Math" w:cs="Times New Roman"/>
                  <w:sz w:val="24"/>
                  <w:szCs w:val="24"/>
                  <w:lang w:bidi="ru-RU"/>
                </w:rPr>
                <m:t>зя</m:t>
              </m:r>
            </m:sub>
            <m:sup>
              <m:r>
                <w:rPr>
                  <w:rFonts w:ascii="Cambria Math" w:hAnsi="Cambria Math" w:cs="Times New Roman"/>
                  <w:sz w:val="24"/>
                  <w:szCs w:val="24"/>
                  <w:lang w:bidi="ru-RU"/>
                </w:rPr>
                <m:t>СВ</m:t>
              </m:r>
            </m:sup>
          </m:sSubSup>
          <m:r>
            <w:rPr>
              <w:rFonts w:ascii="Cambria Math" w:hAnsi="Cambria Math" w:cs="Times New Roman"/>
              <w:sz w:val="24"/>
              <w:szCs w:val="24"/>
              <w:lang w:bidi="ru-RU"/>
            </w:rPr>
            <m:t xml:space="preserve">- </m:t>
          </m:r>
          <m:sSub>
            <m:sSubPr>
              <m:ctrlPr>
                <w:rPr>
                  <w:rFonts w:ascii="Cambria Math" w:hAnsi="Cambria Math" w:cs="Times New Roman"/>
                  <w:bCs/>
                  <w:i/>
                  <w:sz w:val="24"/>
                  <w:szCs w:val="24"/>
                  <w:lang w:bidi="ru-RU"/>
                </w:rPr>
              </m:ctrlPr>
            </m:sSubPr>
            <m:e>
              <m:r>
                <w:rPr>
                  <w:rFonts w:ascii="Cambria Math" w:hAnsi="Cambria Math" w:cs="Times New Roman"/>
                  <w:sz w:val="24"/>
                  <w:szCs w:val="24"/>
                  <w:lang w:bidi="ru-RU"/>
                </w:rPr>
                <m:t>М</m:t>
              </m:r>
            </m:e>
            <m:sub>
              <m:r>
                <w:rPr>
                  <w:rFonts w:ascii="Cambria Math" w:hAnsi="Cambria Math" w:cs="Times New Roman"/>
                  <w:sz w:val="24"/>
                  <w:szCs w:val="24"/>
                  <w:lang w:bidi="ru-RU"/>
                </w:rPr>
                <m:t>пд</m:t>
              </m:r>
            </m:sub>
          </m:sSub>
          <m:r>
            <w:rPr>
              <w:rFonts w:ascii="Cambria Math" w:hAnsi="Cambria Math" w:cs="Times New Roman"/>
              <w:sz w:val="24"/>
              <w:szCs w:val="24"/>
              <w:lang w:bidi="ru-RU"/>
            </w:rPr>
            <m:t>= 13618,6-788,9=12829,7 кг,                           (8)</m:t>
          </m:r>
        </m:oMath>
      </m:oMathPara>
    </w:p>
    <w:p w:rsidR="007365FC" w:rsidRPr="0012192F" w:rsidRDefault="007365FC" w:rsidP="007E04C0">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 а масса свежепроросшего солода при влажности его 44 %</w:t>
      </w:r>
    </w:p>
    <w:p w:rsidR="007365FC" w:rsidRPr="0012192F" w:rsidRDefault="00906E01" w:rsidP="007E04C0">
      <w:pPr>
        <w:spacing w:after="0" w:line="360" w:lineRule="auto"/>
        <w:jc w:val="both"/>
        <w:rPr>
          <w:rFonts w:ascii="Times New Roman" w:hAnsi="Times New Roman" w:cs="Times New Roman"/>
          <w:bCs/>
          <w:sz w:val="24"/>
          <w:szCs w:val="24"/>
          <w:lang w:bidi="ru-RU"/>
        </w:rPr>
      </w:pPr>
      <m:oMathPara>
        <m:oMath>
          <m:sSub>
            <m:sSubPr>
              <m:ctrlPr>
                <w:rPr>
                  <w:rFonts w:ascii="Cambria Math" w:hAnsi="Cambria Math" w:cs="Cambria Math"/>
                  <w:bCs/>
                  <w:i/>
                  <w:sz w:val="24"/>
                  <w:szCs w:val="24"/>
                  <w:lang w:bidi="ru-RU"/>
                </w:rPr>
              </m:ctrlPr>
            </m:sSubPr>
            <m:e>
              <m:r>
                <w:rPr>
                  <w:rFonts w:ascii="Cambria Math" w:hAnsi="Cambria Math" w:cs="Cambria Math"/>
                  <w:sz w:val="24"/>
                  <w:szCs w:val="24"/>
                  <w:lang w:bidi="ru-RU"/>
                </w:rPr>
                <m:t xml:space="preserve">М </m:t>
              </m:r>
            </m:e>
            <m:sub>
              <m:r>
                <w:rPr>
                  <w:rFonts w:ascii="Cambria Math" w:hAnsi="Cambria Math" w:cs="Cambria Math"/>
                  <w:sz w:val="24"/>
                  <w:szCs w:val="24"/>
                  <w:lang w:bidi="ru-RU"/>
                </w:rPr>
                <m:t>пс</m:t>
              </m:r>
            </m:sub>
          </m:sSub>
          <m:r>
            <m:rPr>
              <m:sty m:val="p"/>
            </m:rPr>
            <w:rPr>
              <w:rFonts w:ascii="Cambria Math" w:hAnsi="Cambria Math" w:cs="Cambria Math"/>
              <w:sz w:val="24"/>
              <w:szCs w:val="24"/>
              <w:lang w:bidi="ru-RU"/>
            </w:rPr>
            <m:t>=</m:t>
          </m:r>
          <m:sSubSup>
            <m:sSubSupPr>
              <m:ctrlPr>
                <w:rPr>
                  <w:rFonts w:ascii="Cambria Math" w:hAnsi="Cambria Math" w:cs="Cambria Math"/>
                  <w:bCs/>
                  <w:sz w:val="24"/>
                  <w:szCs w:val="24"/>
                  <w:lang w:bidi="ru-RU"/>
                </w:rPr>
              </m:ctrlPr>
            </m:sSubSupPr>
            <m:e>
              <m:r>
                <w:rPr>
                  <w:rFonts w:ascii="Cambria Math" w:hAnsi="Cambria Math" w:cs="Cambria Math"/>
                  <w:sz w:val="24"/>
                  <w:szCs w:val="24"/>
                  <w:lang w:bidi="ru-RU"/>
                </w:rPr>
                <m:t>М</m:t>
              </m:r>
            </m:e>
            <m:sub>
              <m:r>
                <w:rPr>
                  <w:rFonts w:ascii="Cambria Math" w:hAnsi="Cambria Math" w:cs="Cambria Math"/>
                  <w:sz w:val="24"/>
                  <w:szCs w:val="24"/>
                  <w:lang w:bidi="ru-RU"/>
                </w:rPr>
                <m:t>пс</m:t>
              </m:r>
            </m:sub>
            <m:sup>
              <m:r>
                <w:rPr>
                  <w:rFonts w:ascii="Cambria Math" w:hAnsi="Cambria Math" w:cs="Cambria Math"/>
                  <w:sz w:val="24"/>
                  <w:szCs w:val="24"/>
                  <w:lang w:bidi="ru-RU"/>
                </w:rPr>
                <m:t>СВ</m:t>
              </m:r>
            </m:sup>
          </m:sSubSup>
          <m:r>
            <w:rPr>
              <w:rFonts w:ascii="Cambria Math" w:hAnsi="Cambria Math" w:cs="Cambria Math"/>
              <w:sz w:val="24"/>
              <w:szCs w:val="24"/>
              <w:lang w:bidi="ru-RU"/>
            </w:rPr>
            <m:t xml:space="preserve"> </m:t>
          </m:r>
          <m:f>
            <m:fPr>
              <m:ctrlPr>
                <w:rPr>
                  <w:rFonts w:ascii="Cambria Math" w:hAnsi="Cambria Math" w:cs="Times New Roman"/>
                  <w:bCs/>
                  <w:sz w:val="24"/>
                  <w:szCs w:val="24"/>
                  <w:lang w:bidi="ru-RU"/>
                </w:rPr>
              </m:ctrlPr>
            </m:fPr>
            <m:num>
              <m:r>
                <w:rPr>
                  <w:rFonts w:ascii="Cambria Math" w:hAnsi="Cambria Math" w:cs="Times New Roman"/>
                  <w:sz w:val="24"/>
                  <w:szCs w:val="24"/>
                  <w:lang w:bidi="ru-RU"/>
                </w:rPr>
                <m:t>100</m:t>
              </m:r>
            </m:num>
            <m:den>
              <m:r>
                <w:rPr>
                  <w:rFonts w:ascii="Cambria Math" w:hAnsi="Cambria Math" w:cs="Times New Roman"/>
                  <w:sz w:val="24"/>
                  <w:szCs w:val="24"/>
                  <w:lang w:bidi="ru-RU"/>
                </w:rPr>
                <m:t>100-</m:t>
              </m:r>
              <m:sSub>
                <m:sSubPr>
                  <m:ctrlPr>
                    <w:rPr>
                      <w:rFonts w:ascii="Cambria Math" w:hAnsi="Cambria Math" w:cs="Times New Roman"/>
                      <w:bCs/>
                      <w:i/>
                      <w:sz w:val="24"/>
                      <w:szCs w:val="24"/>
                      <w:lang w:val="en-US" w:bidi="ru-RU"/>
                    </w:rPr>
                  </m:ctrlPr>
                </m:sSubPr>
                <m:e>
                  <m:r>
                    <w:rPr>
                      <w:rFonts w:ascii="Cambria Math" w:hAnsi="Cambria Math" w:cs="Times New Roman"/>
                      <w:sz w:val="24"/>
                      <w:szCs w:val="24"/>
                      <w:lang w:val="en-US" w:bidi="ru-RU"/>
                    </w:rPr>
                    <m:t>W</m:t>
                  </m:r>
                </m:e>
                <m:sub>
                  <m:r>
                    <w:rPr>
                      <w:rFonts w:ascii="Cambria Math" w:hAnsi="Cambria Math" w:cs="Times New Roman"/>
                      <w:sz w:val="24"/>
                      <w:szCs w:val="24"/>
                      <w:lang w:bidi="ru-RU"/>
                    </w:rPr>
                    <m:t>пс</m:t>
                  </m:r>
                </m:sub>
              </m:sSub>
            </m:den>
          </m:f>
          <m:r>
            <w:rPr>
              <w:rFonts w:ascii="Cambria Math" w:hAnsi="Cambria Math" w:cs="Times New Roman"/>
              <w:sz w:val="24"/>
              <w:szCs w:val="24"/>
              <w:lang w:bidi="ru-RU"/>
            </w:rPr>
            <m:t xml:space="preserve">= </m:t>
          </m:r>
          <m:f>
            <m:fPr>
              <m:ctrlPr>
                <w:rPr>
                  <w:rFonts w:ascii="Cambria Math" w:hAnsi="Cambria Math" w:cs="Times New Roman"/>
                  <w:bCs/>
                  <w:i/>
                  <w:sz w:val="24"/>
                  <w:szCs w:val="24"/>
                  <w:lang w:bidi="ru-RU"/>
                </w:rPr>
              </m:ctrlPr>
            </m:fPr>
            <m:num>
              <m:r>
                <w:rPr>
                  <w:rFonts w:ascii="Cambria Math" w:hAnsi="Cambria Math" w:cs="Times New Roman"/>
                  <w:sz w:val="24"/>
                  <w:szCs w:val="24"/>
                  <w:lang w:bidi="ru-RU"/>
                </w:rPr>
                <m:t>12829,7*100 </m:t>
              </m:r>
            </m:num>
            <m:den>
              <m:r>
                <w:rPr>
                  <w:rFonts w:ascii="Cambria Math" w:hAnsi="Cambria Math" w:cs="Times New Roman"/>
                  <w:sz w:val="24"/>
                  <w:szCs w:val="24"/>
                  <w:lang w:bidi="ru-RU"/>
                </w:rPr>
                <m:t>100 - 44</m:t>
              </m:r>
            </m:den>
          </m:f>
          <m:r>
            <w:rPr>
              <w:rFonts w:ascii="Cambria Math" w:hAnsi="Cambria Math" w:cs="Times New Roman"/>
              <w:sz w:val="24"/>
              <w:szCs w:val="24"/>
              <w:lang w:bidi="ru-RU"/>
            </w:rPr>
            <m:t>=22910 кг.                               (9)</m:t>
          </m:r>
        </m:oMath>
      </m:oMathPara>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Для расчета тепла, вносимого в солодовню с замоченным зер</w:t>
      </w:r>
      <w:r w:rsidRPr="0012192F">
        <w:rPr>
          <w:rFonts w:ascii="Times New Roman" w:hAnsi="Times New Roman" w:cs="Times New Roman"/>
          <w:bCs/>
          <w:sz w:val="24"/>
          <w:szCs w:val="24"/>
          <w:lang w:bidi="ru-RU"/>
        </w:rPr>
        <w:softHyphen/>
        <w:t>ном, необходимо определить удельную теплоемкость зерна. Удель</w:t>
      </w:r>
      <w:r w:rsidRPr="0012192F">
        <w:rPr>
          <w:rFonts w:ascii="Times New Roman" w:hAnsi="Times New Roman" w:cs="Times New Roman"/>
          <w:bCs/>
          <w:sz w:val="24"/>
          <w:szCs w:val="24"/>
          <w:lang w:bidi="ru-RU"/>
        </w:rPr>
        <w:softHyphen/>
        <w:t>ную теплоемкость всякого влажного продукта можно определить как средневзвешенную величину удельных теплоемкостей сухих веществ данного продукта и воды по формуле</w:t>
      </w:r>
    </w:p>
    <w:p w:rsidR="00852285" w:rsidRPr="008D0718" w:rsidRDefault="00852285" w:rsidP="007E04C0">
      <w:pPr>
        <w:spacing w:after="0" w:line="360" w:lineRule="auto"/>
        <w:jc w:val="both"/>
        <w:rPr>
          <w:rFonts w:ascii="Times New Roman" w:hAnsi="Times New Roman" w:cs="Times New Roman"/>
          <w:bCs/>
          <w:i/>
          <w:sz w:val="24"/>
          <w:szCs w:val="24"/>
          <w:lang w:bidi="ru-RU"/>
        </w:rPr>
      </w:pPr>
      <m:oMathPara>
        <m:oMath>
          <m:r>
            <w:rPr>
              <w:rFonts w:ascii="Cambria Math" w:hAnsi="Cambria Math" w:cs="Cambria Math"/>
              <w:sz w:val="24"/>
              <w:szCs w:val="24"/>
              <w:lang w:bidi="ru-RU"/>
            </w:rPr>
            <m:t>c</m:t>
          </m:r>
          <m:r>
            <m:rPr>
              <m:sty m:val="p"/>
            </m:rPr>
            <w:rPr>
              <w:rFonts w:ascii="Cambria Math" w:hAnsi="Cambria Math" w:cs="Cambria Math"/>
              <w:sz w:val="24"/>
              <w:szCs w:val="24"/>
              <w:lang w:bidi="ru-RU"/>
            </w:rPr>
            <m:t xml:space="preserve">= </m:t>
          </m:r>
          <m:sSup>
            <m:sSupPr>
              <m:ctrlPr>
                <w:rPr>
                  <w:rFonts w:ascii="Cambria Math" w:hAnsi="Cambria Math" w:cs="Cambria Math"/>
                  <w:bCs/>
                  <w:sz w:val="24"/>
                  <w:szCs w:val="24"/>
                  <w:lang w:bidi="ru-RU"/>
                </w:rPr>
              </m:ctrlPr>
            </m:sSupPr>
            <m:e>
              <m:r>
                <w:rPr>
                  <w:rFonts w:ascii="Cambria Math" w:hAnsi="Cambria Math" w:cs="Cambria Math"/>
                  <w:sz w:val="24"/>
                  <w:szCs w:val="24"/>
                  <w:lang w:bidi="ru-RU"/>
                </w:rPr>
                <m:t>c</m:t>
              </m:r>
            </m:e>
            <m:sup>
              <m:r>
                <w:rPr>
                  <w:rFonts w:ascii="Cambria Math" w:hAnsi="Cambria Math" w:cs="Cambria Math"/>
                  <w:sz w:val="24"/>
                  <w:szCs w:val="24"/>
                  <w:lang w:bidi="ru-RU"/>
                </w:rPr>
                <m:t xml:space="preserve">СВ </m:t>
              </m:r>
            </m:sup>
          </m:sSup>
          <m:r>
            <w:rPr>
              <w:rFonts w:ascii="Cambria Math" w:hAnsi="Cambria Math" w:cs="Cambria Math"/>
              <w:sz w:val="24"/>
              <w:szCs w:val="24"/>
              <w:lang w:val="en-US" w:bidi="ru-RU"/>
            </w:rPr>
            <m:t>X</m:t>
          </m:r>
          <m:r>
            <w:rPr>
              <w:rFonts w:ascii="Cambria Math" w:hAnsi="Cambria Math" w:cs="Cambria Math"/>
              <w:sz w:val="24"/>
              <w:szCs w:val="24"/>
              <w:lang w:bidi="ru-RU"/>
            </w:rPr>
            <m:t xml:space="preserve">+ </m:t>
          </m:r>
          <m:sSub>
            <m:sSubPr>
              <m:ctrlPr>
                <w:rPr>
                  <w:rFonts w:ascii="Cambria Math" w:hAnsi="Cambria Math" w:cs="Cambria Math"/>
                  <w:bCs/>
                  <w:i/>
                  <w:sz w:val="24"/>
                  <w:szCs w:val="24"/>
                  <w:lang w:bidi="ru-RU"/>
                </w:rPr>
              </m:ctrlPr>
            </m:sSubPr>
            <m:e>
              <m:r>
                <w:rPr>
                  <w:rFonts w:ascii="Cambria Math" w:hAnsi="Cambria Math" w:cs="Cambria Math"/>
                  <w:sz w:val="24"/>
                  <w:szCs w:val="24"/>
                  <w:lang w:bidi="ru-RU"/>
                </w:rPr>
                <m:t>с</m:t>
              </m:r>
            </m:e>
            <m:sub>
              <m:r>
                <w:rPr>
                  <w:rFonts w:ascii="Cambria Math" w:hAnsi="Cambria Math" w:cs="Cambria Math"/>
                  <w:sz w:val="24"/>
                  <w:szCs w:val="24"/>
                  <w:lang w:bidi="ru-RU"/>
                </w:rPr>
                <m:t>в</m:t>
              </m:r>
            </m:sub>
          </m:sSub>
          <m:r>
            <w:rPr>
              <w:rFonts w:ascii="Cambria Math" w:hAnsi="Cambria Math" w:cs="Cambria Math"/>
              <w:sz w:val="24"/>
              <w:szCs w:val="24"/>
              <w:lang w:bidi="ru-RU"/>
            </w:rPr>
            <m:t xml:space="preserve"> </m:t>
          </m:r>
          <m:d>
            <m:dPr>
              <m:ctrlPr>
                <w:rPr>
                  <w:rFonts w:ascii="Cambria Math" w:hAnsi="Cambria Math" w:cs="Cambria Math"/>
                  <w:bCs/>
                  <w:i/>
                  <w:sz w:val="24"/>
                  <w:szCs w:val="24"/>
                  <w:lang w:bidi="ru-RU"/>
                </w:rPr>
              </m:ctrlPr>
            </m:dPr>
            <m:e>
              <m:r>
                <w:rPr>
                  <w:rFonts w:ascii="Cambria Math" w:hAnsi="Cambria Math" w:cs="Cambria Math"/>
                  <w:sz w:val="24"/>
                  <w:szCs w:val="24"/>
                  <w:lang w:bidi="ru-RU"/>
                </w:rPr>
                <m:t>1-</m:t>
              </m:r>
              <m:r>
                <w:rPr>
                  <w:rFonts w:ascii="Cambria Math" w:hAnsi="Cambria Math" w:cs="Cambria Math"/>
                  <w:sz w:val="24"/>
                  <w:szCs w:val="24"/>
                  <w:lang w:val="en-US" w:bidi="ru-RU"/>
                </w:rPr>
                <m:t>X</m:t>
              </m:r>
            </m:e>
          </m:d>
          <m:r>
            <w:rPr>
              <w:rFonts w:ascii="Cambria Math" w:hAnsi="Cambria Math" w:cs="Cambria Math"/>
              <w:sz w:val="24"/>
              <w:szCs w:val="24"/>
              <w:lang w:bidi="ru-RU"/>
            </w:rPr>
            <m:t>,                                        (10)</m:t>
          </m:r>
        </m:oMath>
      </m:oMathPara>
    </w:p>
    <w:p w:rsidR="007365FC" w:rsidRPr="0012192F" w:rsidRDefault="007365FC" w:rsidP="00B24537">
      <w:pPr>
        <w:spacing w:after="0" w:line="360" w:lineRule="auto"/>
        <w:ind w:left="705" w:hanging="705"/>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где </w:t>
      </w:r>
      <w:r w:rsidR="00B24537">
        <w:rPr>
          <w:rFonts w:ascii="Times New Roman" w:hAnsi="Times New Roman" w:cs="Times New Roman"/>
          <w:bCs/>
          <w:sz w:val="24"/>
          <w:szCs w:val="24"/>
          <w:lang w:bidi="ru-RU"/>
        </w:rPr>
        <w:tab/>
      </w:r>
      <w:r w:rsidRPr="0012192F">
        <w:rPr>
          <w:rFonts w:ascii="Times New Roman" w:hAnsi="Times New Roman" w:cs="Times New Roman"/>
          <w:bCs/>
          <w:sz w:val="24"/>
          <w:szCs w:val="24"/>
          <w:lang w:bidi="ru-RU"/>
        </w:rPr>
        <w:t>с</w:t>
      </w:r>
      <w:r w:rsidRPr="0012192F">
        <w:rPr>
          <w:rFonts w:ascii="Times New Roman" w:hAnsi="Times New Roman" w:cs="Times New Roman"/>
          <w:bCs/>
          <w:sz w:val="24"/>
          <w:szCs w:val="24"/>
          <w:vertAlign w:val="superscript"/>
          <w:lang w:bidi="ru-RU"/>
        </w:rPr>
        <w:t>св</w:t>
      </w:r>
      <w:r w:rsidRPr="0012192F">
        <w:rPr>
          <w:rFonts w:ascii="Times New Roman" w:hAnsi="Times New Roman" w:cs="Times New Roman"/>
          <w:bCs/>
          <w:sz w:val="24"/>
          <w:szCs w:val="24"/>
          <w:lang w:bidi="ru-RU"/>
        </w:rPr>
        <w:t xml:space="preserve"> </w:t>
      </w:r>
      <w:r w:rsidR="008D0718">
        <w:rPr>
          <w:rFonts w:ascii="Times New Roman" w:hAnsi="Times New Roman" w:cs="Times New Roman"/>
          <w:bCs/>
          <w:sz w:val="24"/>
          <w:szCs w:val="24"/>
          <w:lang w:bidi="ru-RU"/>
        </w:rPr>
        <w:t xml:space="preserve">и </w:t>
      </w:r>
      <w:proofErr w:type="gramStart"/>
      <w:r w:rsidR="008D0718">
        <w:rPr>
          <w:rFonts w:ascii="Times New Roman" w:hAnsi="Times New Roman" w:cs="Times New Roman"/>
          <w:bCs/>
          <w:sz w:val="24"/>
          <w:szCs w:val="24"/>
          <w:lang w:bidi="ru-RU"/>
        </w:rPr>
        <w:t>с</w:t>
      </w:r>
      <w:r w:rsidR="008D0718" w:rsidRPr="008D0718">
        <w:rPr>
          <w:rFonts w:ascii="Times New Roman" w:hAnsi="Times New Roman" w:cs="Times New Roman"/>
          <w:bCs/>
          <w:sz w:val="24"/>
          <w:szCs w:val="24"/>
          <w:vertAlign w:val="subscript"/>
          <w:lang w:bidi="ru-RU"/>
        </w:rPr>
        <w:t>в</w:t>
      </w:r>
      <w:proofErr w:type="gramEnd"/>
      <w:r w:rsidR="008D0718">
        <w:rPr>
          <w:rFonts w:ascii="Times New Roman" w:hAnsi="Times New Roman" w:cs="Times New Roman"/>
          <w:bCs/>
          <w:sz w:val="24"/>
          <w:szCs w:val="24"/>
          <w:vertAlign w:val="subscript"/>
          <w:lang w:bidi="ru-RU"/>
        </w:rPr>
        <w:t xml:space="preserve">  </w:t>
      </w:r>
      <w:r w:rsidR="008D0718" w:rsidRPr="0012192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удельная теплоемкость сухих веществ и воды соответ</w:t>
      </w:r>
      <w:r w:rsidRPr="0012192F">
        <w:rPr>
          <w:rFonts w:ascii="Times New Roman" w:hAnsi="Times New Roman" w:cs="Times New Roman"/>
          <w:bCs/>
          <w:sz w:val="24"/>
          <w:szCs w:val="24"/>
          <w:lang w:bidi="ru-RU"/>
        </w:rPr>
        <w:softHyphen/>
        <w:t>ственно</w:t>
      </w:r>
      <w:r w:rsidR="008D0718">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кДж</w:t>
      </w:r>
      <w:r w:rsidR="008D0718">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кг</w:t>
      </w:r>
      <w:r w:rsidR="008D0718">
        <w:rPr>
          <w:rFonts w:ascii="Times New Roman" w:hAnsi="Times New Roman" w:cs="Times New Roman"/>
          <w:bCs/>
          <w:sz w:val="24"/>
          <w:szCs w:val="24"/>
          <w:lang w:bidi="ru-RU"/>
        </w:rPr>
        <w:t>*К)</w:t>
      </w:r>
      <w:r w:rsidRPr="0012192F">
        <w:rPr>
          <w:rFonts w:ascii="Times New Roman" w:hAnsi="Times New Roman" w:cs="Times New Roman"/>
          <w:bCs/>
          <w:sz w:val="24"/>
          <w:szCs w:val="24"/>
          <w:lang w:bidi="ru-RU"/>
        </w:rPr>
        <w:t>;</w:t>
      </w:r>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X</w:t>
      </w:r>
      <w:r w:rsidR="008D0718">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 массовая доля сухих веществ во влажном продукте.</w:t>
      </w:r>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Удельная теплоемкость сухих веществ зерна или солода для ячменя, овса, проса и ржи составляет 1,423 кДж/(</w:t>
      </w:r>
      <w:proofErr w:type="gramStart"/>
      <w:r w:rsidRPr="0012192F">
        <w:rPr>
          <w:rFonts w:ascii="Times New Roman" w:hAnsi="Times New Roman" w:cs="Times New Roman"/>
          <w:bCs/>
          <w:sz w:val="24"/>
          <w:szCs w:val="24"/>
          <w:lang w:bidi="ru-RU"/>
        </w:rPr>
        <w:t>кг</w:t>
      </w:r>
      <w:proofErr w:type="gramEnd"/>
      <w:r w:rsidR="008D0718">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К), для пше</w:t>
      </w:r>
      <w:r w:rsidRPr="0012192F">
        <w:rPr>
          <w:rFonts w:ascii="Times New Roman" w:hAnsi="Times New Roman" w:cs="Times New Roman"/>
          <w:bCs/>
          <w:sz w:val="24"/>
          <w:szCs w:val="24"/>
          <w:lang w:bidi="ru-RU"/>
        </w:rPr>
        <w:softHyphen/>
        <w:t>ницы 1,51 кДж/(кг</w:t>
      </w:r>
      <w:r w:rsidR="008D0718">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К). Удельная теплоемкость воды составляет 4</w:t>
      </w:r>
      <w:r w:rsidR="008D0718">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19 кДж/(</w:t>
      </w:r>
      <w:proofErr w:type="gramStart"/>
      <w:r w:rsidRPr="0012192F">
        <w:rPr>
          <w:rFonts w:ascii="Times New Roman" w:hAnsi="Times New Roman" w:cs="Times New Roman"/>
          <w:bCs/>
          <w:sz w:val="24"/>
          <w:szCs w:val="24"/>
          <w:lang w:bidi="ru-RU"/>
        </w:rPr>
        <w:t>кг</w:t>
      </w:r>
      <w:proofErr w:type="gramEnd"/>
      <w:r w:rsidR="008D0718">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К). Подставив все необходимые значения в формулу (10), найдем</w:t>
      </w:r>
    </w:p>
    <w:p w:rsidR="007365FC" w:rsidRPr="0012192F" w:rsidRDefault="008D0718" w:rsidP="00B24537">
      <w:pPr>
        <w:spacing w:after="0" w:line="360" w:lineRule="auto"/>
        <w:jc w:val="center"/>
        <w:rPr>
          <w:rFonts w:ascii="Times New Roman" w:hAnsi="Times New Roman" w:cs="Times New Roman"/>
          <w:bCs/>
          <w:sz w:val="24"/>
          <w:szCs w:val="24"/>
          <w:lang w:bidi="ru-RU"/>
        </w:rPr>
      </w:pPr>
      <w:r w:rsidRPr="0012192F">
        <w:rPr>
          <w:rFonts w:ascii="Times New Roman" w:hAnsi="Times New Roman" w:cs="Times New Roman"/>
          <w:b/>
          <w:bCs/>
          <w:i/>
          <w:iCs/>
          <w:sz w:val="24"/>
          <w:szCs w:val="24"/>
          <w:lang w:bidi="ru-RU"/>
        </w:rPr>
        <w:t>С</w:t>
      </w:r>
      <w:r>
        <w:rPr>
          <w:rFonts w:ascii="Times New Roman" w:hAnsi="Times New Roman" w:cs="Times New Roman"/>
          <w:b/>
          <w:bCs/>
          <w:i/>
          <w:iCs/>
          <w:sz w:val="24"/>
          <w:szCs w:val="24"/>
          <w:vertAlign w:val="subscript"/>
          <w:lang w:bidi="ru-RU"/>
        </w:rPr>
        <w:t>зя</w:t>
      </w:r>
      <w:r w:rsidR="007365FC" w:rsidRPr="0012192F">
        <w:rPr>
          <w:rFonts w:ascii="Times New Roman" w:hAnsi="Times New Roman" w:cs="Times New Roman"/>
          <w:bCs/>
          <w:sz w:val="24"/>
          <w:szCs w:val="24"/>
          <w:lang w:bidi="ru-RU"/>
        </w:rPr>
        <w:t xml:space="preserve"> = 1,423 • 0,55 + 4,19• 0,45 = 2,668 кДж/(</w:t>
      </w:r>
      <w:proofErr w:type="gramStart"/>
      <w:r w:rsidR="007365FC" w:rsidRPr="0012192F">
        <w:rPr>
          <w:rFonts w:ascii="Times New Roman" w:hAnsi="Times New Roman" w:cs="Times New Roman"/>
          <w:bCs/>
          <w:sz w:val="24"/>
          <w:szCs w:val="24"/>
          <w:lang w:bidi="ru-RU"/>
        </w:rPr>
        <w:t>кг</w:t>
      </w:r>
      <w:proofErr w:type="gramEnd"/>
      <w:r>
        <w:rPr>
          <w:rFonts w:ascii="Times New Roman" w:hAnsi="Times New Roman" w:cs="Times New Roman"/>
          <w:bCs/>
          <w:sz w:val="24"/>
          <w:szCs w:val="24"/>
          <w:lang w:bidi="ru-RU"/>
        </w:rPr>
        <w:t>*</w:t>
      </w:r>
      <w:r w:rsidR="007365FC" w:rsidRPr="0012192F">
        <w:rPr>
          <w:rFonts w:ascii="Times New Roman" w:hAnsi="Times New Roman" w:cs="Times New Roman"/>
          <w:bCs/>
          <w:sz w:val="24"/>
          <w:szCs w:val="24"/>
          <w:lang w:bidi="ru-RU"/>
        </w:rPr>
        <w:t>К).</w:t>
      </w:r>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Тепло, вносимое в солодовню с замоченным зерном:</w:t>
      </w:r>
    </w:p>
    <w:p w:rsidR="007365FC" w:rsidRPr="0012192F" w:rsidRDefault="007365FC" w:rsidP="00B24537">
      <w:pPr>
        <w:spacing w:after="0" w:line="360" w:lineRule="auto"/>
        <w:ind w:firstLine="708"/>
        <w:jc w:val="center"/>
        <w:rPr>
          <w:rFonts w:ascii="Times New Roman" w:hAnsi="Times New Roman" w:cs="Times New Roman"/>
          <w:bCs/>
          <w:sz w:val="24"/>
          <w:szCs w:val="24"/>
          <w:lang w:bidi="ru-RU"/>
        </w:rPr>
      </w:pPr>
      <w:r w:rsidRPr="0012192F">
        <w:rPr>
          <w:rFonts w:ascii="Times New Roman" w:hAnsi="Times New Roman" w:cs="Times New Roman"/>
          <w:bCs/>
          <w:sz w:val="24"/>
          <w:szCs w:val="24"/>
          <w:lang w:bidi="en-US"/>
        </w:rPr>
        <w:t>Q</w:t>
      </w:r>
      <w:r w:rsidR="008D0718" w:rsidRPr="008D0718">
        <w:rPr>
          <w:rFonts w:ascii="Times New Roman" w:hAnsi="Times New Roman" w:cs="Times New Roman"/>
          <w:bCs/>
          <w:sz w:val="24"/>
          <w:szCs w:val="24"/>
          <w:vertAlign w:val="subscript"/>
          <w:lang w:bidi="ru-RU"/>
        </w:rPr>
        <w:t>1</w:t>
      </w:r>
      <w:r w:rsidR="008D0718">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w:t>
      </w:r>
      <w:r w:rsidR="008D0718">
        <w:rPr>
          <w:rFonts w:ascii="Times New Roman" w:hAnsi="Times New Roman" w:cs="Times New Roman"/>
          <w:bCs/>
          <w:sz w:val="24"/>
          <w:szCs w:val="24"/>
          <w:lang w:bidi="ru-RU"/>
        </w:rPr>
        <w:t xml:space="preserve"> М</w:t>
      </w:r>
      <w:r w:rsidR="008D0718" w:rsidRPr="008D0718">
        <w:rPr>
          <w:rFonts w:ascii="Times New Roman" w:hAnsi="Times New Roman" w:cs="Times New Roman"/>
          <w:bCs/>
          <w:sz w:val="24"/>
          <w:szCs w:val="24"/>
          <w:vertAlign w:val="subscript"/>
          <w:lang w:bidi="ru-RU"/>
        </w:rPr>
        <w:t>зя</w:t>
      </w:r>
      <w:r w:rsidR="008D0718">
        <w:rPr>
          <w:rFonts w:ascii="Times New Roman" w:hAnsi="Times New Roman" w:cs="Times New Roman"/>
          <w:bCs/>
          <w:sz w:val="24"/>
          <w:szCs w:val="24"/>
          <w:lang w:bidi="ru-RU"/>
        </w:rPr>
        <w:t xml:space="preserve"> с</w:t>
      </w:r>
      <w:r w:rsidR="008D0718" w:rsidRPr="008D0718">
        <w:rPr>
          <w:rFonts w:ascii="Times New Roman" w:hAnsi="Times New Roman" w:cs="Times New Roman"/>
          <w:bCs/>
          <w:sz w:val="24"/>
          <w:szCs w:val="24"/>
          <w:vertAlign w:val="subscript"/>
          <w:lang w:bidi="ru-RU"/>
        </w:rPr>
        <w:t>зя</w:t>
      </w:r>
      <w:r w:rsidR="008D0718">
        <w:rPr>
          <w:rFonts w:ascii="Times New Roman" w:hAnsi="Times New Roman" w:cs="Times New Roman"/>
          <w:bCs/>
          <w:sz w:val="24"/>
          <w:szCs w:val="24"/>
          <w:lang w:bidi="ru-RU"/>
        </w:rPr>
        <w:t xml:space="preserve"> </w:t>
      </w:r>
      <w:r w:rsidR="008D0718">
        <w:rPr>
          <w:rFonts w:ascii="Times New Roman" w:hAnsi="Times New Roman" w:cs="Times New Roman"/>
          <w:bCs/>
          <w:sz w:val="24"/>
          <w:szCs w:val="24"/>
          <w:lang w:val="en-US" w:bidi="ru-RU"/>
        </w:rPr>
        <w:t>t</w:t>
      </w:r>
      <w:r w:rsidR="008D0718" w:rsidRPr="008D0718">
        <w:rPr>
          <w:rFonts w:ascii="Times New Roman" w:hAnsi="Times New Roman" w:cs="Times New Roman"/>
          <w:bCs/>
          <w:sz w:val="24"/>
          <w:szCs w:val="24"/>
          <w:vertAlign w:val="subscript"/>
          <w:lang w:bidi="ru-RU"/>
        </w:rPr>
        <w:t>1</w:t>
      </w:r>
      <w:r w:rsidRPr="0012192F">
        <w:rPr>
          <w:rFonts w:ascii="Times New Roman" w:hAnsi="Times New Roman" w:cs="Times New Roman"/>
          <w:bCs/>
          <w:sz w:val="24"/>
          <w:szCs w:val="24"/>
          <w:lang w:bidi="ru-RU"/>
        </w:rPr>
        <w:tab/>
      </w:r>
      <w:r w:rsidR="008D0718">
        <w:rPr>
          <w:rFonts w:ascii="Times New Roman" w:hAnsi="Times New Roman" w:cs="Times New Roman"/>
          <w:bCs/>
          <w:sz w:val="24"/>
          <w:szCs w:val="24"/>
          <w:lang w:bidi="ru-RU"/>
        </w:rPr>
        <w:t xml:space="preserve"> = 24761 </w:t>
      </w:r>
      <w:r w:rsidR="009C7701" w:rsidRPr="0012192F">
        <w:rPr>
          <w:rFonts w:ascii="Times New Roman" w:hAnsi="Times New Roman" w:cs="Times New Roman"/>
          <w:bCs/>
          <w:sz w:val="24"/>
          <w:szCs w:val="24"/>
          <w:lang w:bidi="ru-RU"/>
        </w:rPr>
        <w:t>•</w:t>
      </w:r>
      <w:r w:rsidR="008D0718">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2,688</w:t>
      </w:r>
      <w:r w:rsidR="008D0718">
        <w:rPr>
          <w:rFonts w:ascii="Times New Roman" w:hAnsi="Times New Roman" w:cs="Times New Roman"/>
          <w:bCs/>
          <w:sz w:val="24"/>
          <w:szCs w:val="24"/>
          <w:lang w:bidi="ru-RU"/>
        </w:rPr>
        <w:t xml:space="preserve"> </w:t>
      </w:r>
      <w:r w:rsidR="009C7701" w:rsidRPr="0012192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12 = 798690 кДж.</w:t>
      </w:r>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Аналогично рассчитаем удельную теплоемкость свежепророс</w:t>
      </w:r>
      <w:r w:rsidRPr="0012192F">
        <w:rPr>
          <w:rFonts w:ascii="Times New Roman" w:hAnsi="Times New Roman" w:cs="Times New Roman"/>
          <w:bCs/>
          <w:sz w:val="24"/>
          <w:szCs w:val="24"/>
          <w:lang w:bidi="ru-RU"/>
        </w:rPr>
        <w:softHyphen/>
        <w:t>шего солода и тепло, выносимое из солодовни со свежепроросшим солодом:</w:t>
      </w:r>
    </w:p>
    <w:p w:rsidR="007365FC" w:rsidRPr="0012192F" w:rsidRDefault="008D0718" w:rsidP="00B24537">
      <w:pPr>
        <w:spacing w:after="0" w:line="360" w:lineRule="auto"/>
        <w:jc w:val="center"/>
        <w:rPr>
          <w:rFonts w:ascii="Times New Roman" w:hAnsi="Times New Roman" w:cs="Times New Roman"/>
          <w:bCs/>
          <w:sz w:val="24"/>
          <w:szCs w:val="24"/>
          <w:lang w:bidi="ru-RU"/>
        </w:rPr>
      </w:pPr>
      <w:r>
        <w:rPr>
          <w:rFonts w:ascii="Times New Roman" w:hAnsi="Times New Roman" w:cs="Times New Roman"/>
          <w:bCs/>
          <w:sz w:val="24"/>
          <w:szCs w:val="24"/>
          <w:lang w:bidi="ru-RU"/>
        </w:rPr>
        <w:t>С</w:t>
      </w:r>
      <w:r w:rsidRPr="008D0718">
        <w:rPr>
          <w:rFonts w:ascii="Times New Roman" w:hAnsi="Times New Roman" w:cs="Times New Roman"/>
          <w:bCs/>
          <w:sz w:val="24"/>
          <w:szCs w:val="24"/>
          <w:vertAlign w:val="subscript"/>
          <w:lang w:bidi="ru-RU"/>
        </w:rPr>
        <w:t>зя</w:t>
      </w:r>
      <w:r>
        <w:rPr>
          <w:rFonts w:ascii="Times New Roman" w:hAnsi="Times New Roman" w:cs="Times New Roman"/>
          <w:bCs/>
          <w:sz w:val="24"/>
          <w:szCs w:val="24"/>
          <w:lang w:bidi="ru-RU"/>
        </w:rPr>
        <w:t xml:space="preserve"> =</w:t>
      </w:r>
      <w:r w:rsidR="007365FC" w:rsidRPr="0012192F">
        <w:rPr>
          <w:rFonts w:ascii="Times New Roman" w:hAnsi="Times New Roman" w:cs="Times New Roman"/>
          <w:bCs/>
          <w:sz w:val="24"/>
          <w:szCs w:val="24"/>
          <w:lang w:bidi="ru-RU"/>
        </w:rPr>
        <w:t xml:space="preserve"> 1,423 • 0,56 + 4,19 • 0,44 = 2,64 кДж/(</w:t>
      </w:r>
      <w:proofErr w:type="gramStart"/>
      <w:r w:rsidR="007365FC" w:rsidRPr="0012192F">
        <w:rPr>
          <w:rFonts w:ascii="Times New Roman" w:hAnsi="Times New Roman" w:cs="Times New Roman"/>
          <w:bCs/>
          <w:sz w:val="24"/>
          <w:szCs w:val="24"/>
          <w:lang w:bidi="ru-RU"/>
        </w:rPr>
        <w:t>кг</w:t>
      </w:r>
      <w:proofErr w:type="gramEnd"/>
      <w:r>
        <w:rPr>
          <w:rFonts w:ascii="Times New Roman" w:hAnsi="Times New Roman" w:cs="Times New Roman"/>
          <w:bCs/>
          <w:sz w:val="24"/>
          <w:szCs w:val="24"/>
          <w:lang w:bidi="ru-RU"/>
        </w:rPr>
        <w:t>*</w:t>
      </w:r>
      <w:r w:rsidR="007365FC" w:rsidRPr="0012192F">
        <w:rPr>
          <w:rFonts w:ascii="Times New Roman" w:hAnsi="Times New Roman" w:cs="Times New Roman"/>
          <w:bCs/>
          <w:sz w:val="24"/>
          <w:szCs w:val="24"/>
          <w:lang w:bidi="ru-RU"/>
        </w:rPr>
        <w:t>К);</w:t>
      </w:r>
    </w:p>
    <w:p w:rsidR="007365FC" w:rsidRPr="0012192F" w:rsidRDefault="008D0718" w:rsidP="00B24537">
      <w:pPr>
        <w:spacing w:after="0" w:line="360" w:lineRule="auto"/>
        <w:jc w:val="center"/>
        <w:rPr>
          <w:rFonts w:ascii="Times New Roman" w:hAnsi="Times New Roman" w:cs="Times New Roman"/>
          <w:bCs/>
          <w:sz w:val="24"/>
          <w:szCs w:val="24"/>
          <w:lang w:bidi="ru-RU"/>
        </w:rPr>
      </w:pPr>
      <w:r>
        <w:rPr>
          <w:rFonts w:ascii="Times New Roman" w:hAnsi="Times New Roman" w:cs="Times New Roman"/>
          <w:bCs/>
          <w:sz w:val="24"/>
          <w:szCs w:val="24"/>
          <w:lang w:val="en-US" w:bidi="en-US"/>
        </w:rPr>
        <w:t>Q</w:t>
      </w:r>
      <w:r w:rsidRPr="008D0718">
        <w:rPr>
          <w:rFonts w:ascii="Times New Roman" w:hAnsi="Times New Roman" w:cs="Times New Roman"/>
          <w:bCs/>
          <w:sz w:val="24"/>
          <w:szCs w:val="24"/>
          <w:vertAlign w:val="subscript"/>
          <w:lang w:bidi="en-US"/>
        </w:rPr>
        <w:t>5</w:t>
      </w:r>
      <w:r w:rsidR="007365FC" w:rsidRPr="0012192F">
        <w:rPr>
          <w:rFonts w:ascii="Times New Roman" w:hAnsi="Times New Roman" w:cs="Times New Roman"/>
          <w:bCs/>
          <w:sz w:val="24"/>
          <w:szCs w:val="24"/>
          <w:lang w:bidi="ru-RU"/>
        </w:rPr>
        <w:t xml:space="preserve"> =</w:t>
      </w:r>
      <w:r w:rsidRPr="008D0718">
        <w:rPr>
          <w:rFonts w:ascii="Times New Roman" w:hAnsi="Times New Roman" w:cs="Times New Roman"/>
          <w:bCs/>
          <w:sz w:val="24"/>
          <w:szCs w:val="24"/>
          <w:lang w:bidi="ru-RU"/>
        </w:rPr>
        <w:t xml:space="preserve"> </w:t>
      </w:r>
      <w:r>
        <w:rPr>
          <w:rFonts w:ascii="Times New Roman" w:hAnsi="Times New Roman" w:cs="Times New Roman"/>
          <w:bCs/>
          <w:sz w:val="24"/>
          <w:szCs w:val="24"/>
          <w:lang w:bidi="ru-RU"/>
        </w:rPr>
        <w:t>М</w:t>
      </w:r>
      <w:r w:rsidRPr="008D0718">
        <w:rPr>
          <w:rFonts w:ascii="Times New Roman" w:hAnsi="Times New Roman" w:cs="Times New Roman"/>
          <w:bCs/>
          <w:sz w:val="24"/>
          <w:szCs w:val="24"/>
          <w:vertAlign w:val="subscript"/>
          <w:lang w:bidi="ru-RU"/>
        </w:rPr>
        <w:t>пс</w:t>
      </w:r>
      <w:r>
        <w:rPr>
          <w:rFonts w:ascii="Times New Roman" w:hAnsi="Times New Roman" w:cs="Times New Roman"/>
          <w:bCs/>
          <w:sz w:val="24"/>
          <w:szCs w:val="24"/>
          <w:lang w:bidi="ru-RU"/>
        </w:rPr>
        <w:t xml:space="preserve"> с</w:t>
      </w:r>
      <w:r w:rsidRPr="008D0718">
        <w:rPr>
          <w:rFonts w:ascii="Times New Roman" w:hAnsi="Times New Roman" w:cs="Times New Roman"/>
          <w:bCs/>
          <w:sz w:val="24"/>
          <w:szCs w:val="24"/>
          <w:vertAlign w:val="subscript"/>
          <w:lang w:bidi="ru-RU"/>
        </w:rPr>
        <w:t>пс</w:t>
      </w:r>
      <w:r>
        <w:rPr>
          <w:rFonts w:ascii="Times New Roman" w:hAnsi="Times New Roman" w:cs="Times New Roman"/>
          <w:bCs/>
          <w:sz w:val="24"/>
          <w:szCs w:val="24"/>
          <w:lang w:bidi="ru-RU"/>
        </w:rPr>
        <w:t xml:space="preserve"> </w:t>
      </w:r>
      <w:r>
        <w:rPr>
          <w:rFonts w:ascii="Times New Roman" w:hAnsi="Times New Roman" w:cs="Times New Roman"/>
          <w:bCs/>
          <w:sz w:val="24"/>
          <w:szCs w:val="24"/>
          <w:lang w:val="en-US" w:bidi="ru-RU"/>
        </w:rPr>
        <w:t>t</w:t>
      </w:r>
      <w:r w:rsidRPr="008D0718">
        <w:rPr>
          <w:rFonts w:ascii="Times New Roman" w:hAnsi="Times New Roman" w:cs="Times New Roman"/>
          <w:bCs/>
          <w:sz w:val="24"/>
          <w:szCs w:val="24"/>
          <w:vertAlign w:val="subscript"/>
          <w:lang w:bidi="ru-RU"/>
        </w:rPr>
        <w:t>2</w:t>
      </w:r>
      <w:r>
        <w:rPr>
          <w:rFonts w:ascii="Times New Roman" w:hAnsi="Times New Roman" w:cs="Times New Roman"/>
          <w:bCs/>
          <w:sz w:val="24"/>
          <w:szCs w:val="24"/>
          <w:lang w:bidi="ru-RU"/>
        </w:rPr>
        <w:t xml:space="preserve"> </w:t>
      </w:r>
      <w:proofErr w:type="gramStart"/>
      <w:r>
        <w:rPr>
          <w:rFonts w:ascii="Times New Roman" w:hAnsi="Times New Roman" w:cs="Times New Roman"/>
          <w:bCs/>
          <w:sz w:val="24"/>
          <w:szCs w:val="24"/>
          <w:lang w:bidi="ru-RU"/>
        </w:rPr>
        <w:t xml:space="preserve">= </w:t>
      </w:r>
      <w:r w:rsidR="007365FC" w:rsidRPr="0012192F">
        <w:rPr>
          <w:rFonts w:ascii="Times New Roman" w:hAnsi="Times New Roman" w:cs="Times New Roman"/>
          <w:bCs/>
          <w:sz w:val="24"/>
          <w:szCs w:val="24"/>
          <w:lang w:bidi="ru-RU"/>
        </w:rPr>
        <w:t xml:space="preserve"> 22910</w:t>
      </w:r>
      <w:proofErr w:type="gramEnd"/>
      <w:r w:rsidR="007365FC" w:rsidRPr="0012192F">
        <w:rPr>
          <w:rFonts w:ascii="Times New Roman" w:hAnsi="Times New Roman" w:cs="Times New Roman"/>
          <w:bCs/>
          <w:sz w:val="24"/>
          <w:szCs w:val="24"/>
          <w:lang w:bidi="ru-RU"/>
        </w:rPr>
        <w:t xml:space="preserve"> • 2,64 • 15 = 907236 кДж.</w:t>
      </w:r>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Тепло, выделяющееся при проращивании солода, составляет:</w:t>
      </w:r>
    </w:p>
    <w:p w:rsidR="007365FC" w:rsidRPr="0012192F" w:rsidRDefault="007365FC" w:rsidP="00B24537">
      <w:pPr>
        <w:spacing w:after="0" w:line="360" w:lineRule="auto"/>
        <w:jc w:val="center"/>
        <w:rPr>
          <w:rFonts w:ascii="Times New Roman" w:hAnsi="Times New Roman" w:cs="Times New Roman"/>
          <w:bCs/>
          <w:sz w:val="24"/>
          <w:szCs w:val="24"/>
          <w:lang w:bidi="ru-RU"/>
        </w:rPr>
      </w:pPr>
      <w:r w:rsidRPr="0012192F">
        <w:rPr>
          <w:rFonts w:ascii="Times New Roman" w:hAnsi="Times New Roman" w:cs="Times New Roman"/>
          <w:bCs/>
          <w:sz w:val="24"/>
          <w:szCs w:val="24"/>
          <w:lang w:bidi="en-US"/>
        </w:rPr>
        <w:t>Q</w:t>
      </w:r>
      <w:r w:rsidRPr="0012192F">
        <w:rPr>
          <w:rFonts w:ascii="Times New Roman" w:hAnsi="Times New Roman" w:cs="Times New Roman"/>
          <w:bCs/>
          <w:sz w:val="24"/>
          <w:szCs w:val="24"/>
          <w:vertAlign w:val="subscript"/>
          <w:lang w:bidi="ru-RU"/>
        </w:rPr>
        <w:t>2</w:t>
      </w:r>
      <w:r w:rsidRPr="0012192F">
        <w:rPr>
          <w:rFonts w:ascii="Times New Roman" w:hAnsi="Times New Roman" w:cs="Times New Roman"/>
          <w:bCs/>
          <w:sz w:val="24"/>
          <w:szCs w:val="24"/>
          <w:lang w:bidi="ru-RU"/>
        </w:rPr>
        <w:t xml:space="preserve"> =</w:t>
      </w:r>
      <w:r w:rsidR="008D0718">
        <w:rPr>
          <w:rFonts w:ascii="Times New Roman" w:hAnsi="Times New Roman" w:cs="Times New Roman"/>
          <w:bCs/>
          <w:sz w:val="24"/>
          <w:szCs w:val="24"/>
          <w:lang w:bidi="ru-RU"/>
        </w:rPr>
        <w:t xml:space="preserve"> </w:t>
      </w:r>
      <w:proofErr w:type="gramStart"/>
      <w:r w:rsidR="008D0718">
        <w:rPr>
          <w:rFonts w:ascii="Times New Roman" w:hAnsi="Times New Roman" w:cs="Times New Roman"/>
          <w:bCs/>
          <w:sz w:val="24"/>
          <w:szCs w:val="24"/>
          <w:lang w:val="en-US" w:bidi="ru-RU"/>
        </w:rPr>
        <w:t>q</w:t>
      </w:r>
      <w:proofErr w:type="gramEnd"/>
      <w:r w:rsidR="008D0718">
        <w:rPr>
          <w:rFonts w:ascii="Times New Roman" w:hAnsi="Times New Roman" w:cs="Times New Roman"/>
          <w:bCs/>
          <w:sz w:val="24"/>
          <w:szCs w:val="24"/>
          <w:lang w:bidi="ru-RU"/>
        </w:rPr>
        <w:t>М</w:t>
      </w:r>
      <w:r w:rsidR="008D0718" w:rsidRPr="008D0718">
        <w:rPr>
          <w:rFonts w:ascii="Times New Roman" w:hAnsi="Times New Roman" w:cs="Times New Roman"/>
          <w:bCs/>
          <w:sz w:val="24"/>
          <w:szCs w:val="24"/>
          <w:vertAlign w:val="subscript"/>
          <w:lang w:bidi="ru-RU"/>
        </w:rPr>
        <w:t>пд</w:t>
      </w:r>
      <w:r w:rsidRPr="0012192F">
        <w:rPr>
          <w:rFonts w:ascii="Times New Roman" w:hAnsi="Times New Roman" w:cs="Times New Roman"/>
          <w:bCs/>
          <w:sz w:val="24"/>
          <w:szCs w:val="24"/>
          <w:lang w:bidi="ru-RU"/>
        </w:rPr>
        <w:t xml:space="preserve"> =</w:t>
      </w:r>
      <w:r w:rsidR="008D0718">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17982</w:t>
      </w:r>
      <w:r w:rsidR="008D0718">
        <w:rPr>
          <w:rFonts w:ascii="Times New Roman" w:hAnsi="Times New Roman" w:cs="Times New Roman"/>
          <w:bCs/>
          <w:sz w:val="24"/>
          <w:szCs w:val="24"/>
          <w:lang w:bidi="ru-RU"/>
        </w:rPr>
        <w:t xml:space="preserve"> </w:t>
      </w:r>
      <w:r w:rsidR="009C7701" w:rsidRPr="0012192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788,9</w:t>
      </w:r>
      <w:r w:rsidR="008D0718">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 14186000 кДж.</w:t>
      </w:r>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Потери тепла </w:t>
      </w:r>
      <w:r w:rsidRPr="008D0718">
        <w:rPr>
          <w:rFonts w:ascii="Times New Roman" w:hAnsi="Times New Roman" w:cs="Times New Roman"/>
          <w:bCs/>
          <w:iCs/>
          <w:sz w:val="24"/>
          <w:szCs w:val="24"/>
          <w:lang w:bidi="ru-RU"/>
        </w:rPr>
        <w:t>в</w:t>
      </w:r>
      <w:r w:rsidRPr="008D0718">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окружающую среду происходят преимуще</w:t>
      </w:r>
      <w:r w:rsidRPr="0012192F">
        <w:rPr>
          <w:rFonts w:ascii="Times New Roman" w:hAnsi="Times New Roman" w:cs="Times New Roman"/>
          <w:bCs/>
          <w:sz w:val="24"/>
          <w:szCs w:val="24"/>
          <w:lang w:bidi="ru-RU"/>
        </w:rPr>
        <w:softHyphen/>
        <w:t>ственно с открытой поверхности солода. Площадь открытой по</w:t>
      </w:r>
      <w:r w:rsidRPr="0012192F">
        <w:rPr>
          <w:rFonts w:ascii="Times New Roman" w:hAnsi="Times New Roman" w:cs="Times New Roman"/>
          <w:bCs/>
          <w:sz w:val="24"/>
          <w:szCs w:val="24"/>
          <w:lang w:bidi="ru-RU"/>
        </w:rPr>
        <w:softHyphen/>
        <w:t>верхности солода можно принять примерно равной площади сит солодовни. Замоченный ячмень будет иметь объем:</w:t>
      </w:r>
    </w:p>
    <w:p w:rsidR="007365FC" w:rsidRPr="002F0F4D" w:rsidRDefault="007365FC" w:rsidP="00B24537">
      <w:pPr>
        <w:spacing w:after="0" w:line="360" w:lineRule="auto"/>
        <w:jc w:val="center"/>
        <w:rPr>
          <w:rFonts w:ascii="Times New Roman" w:hAnsi="Times New Roman" w:cs="Times New Roman"/>
          <w:bCs/>
          <w:sz w:val="24"/>
          <w:szCs w:val="24"/>
          <w:lang w:bidi="ru-RU"/>
        </w:rPr>
      </w:pPr>
      <w:proofErr w:type="gramStart"/>
      <w:r w:rsidRPr="0012192F">
        <w:rPr>
          <w:rFonts w:ascii="Times New Roman" w:hAnsi="Times New Roman" w:cs="Times New Roman"/>
          <w:bCs/>
          <w:sz w:val="24"/>
          <w:szCs w:val="24"/>
          <w:lang w:bidi="en-US"/>
        </w:rPr>
        <w:t>V</w:t>
      </w:r>
      <w:proofErr w:type="gramEnd"/>
      <w:r w:rsidR="002F0F4D">
        <w:rPr>
          <w:rFonts w:ascii="Times New Roman" w:hAnsi="Times New Roman" w:cs="Times New Roman"/>
          <w:bCs/>
          <w:sz w:val="24"/>
          <w:szCs w:val="24"/>
          <w:vertAlign w:val="subscript"/>
          <w:lang w:bidi="ru-RU"/>
        </w:rPr>
        <w:t xml:space="preserve">зя </w:t>
      </w:r>
      <w:r w:rsidRPr="0012192F">
        <w:rPr>
          <w:rFonts w:ascii="Times New Roman" w:hAnsi="Times New Roman" w:cs="Times New Roman"/>
          <w:bCs/>
          <w:sz w:val="24"/>
          <w:szCs w:val="24"/>
          <w:lang w:bidi="ru-RU"/>
        </w:rPr>
        <w:t>= М</w:t>
      </w:r>
      <w:r w:rsidR="002F0F4D">
        <w:rPr>
          <w:rFonts w:ascii="Times New Roman" w:hAnsi="Times New Roman" w:cs="Times New Roman"/>
          <w:bCs/>
          <w:sz w:val="24"/>
          <w:szCs w:val="24"/>
          <w:vertAlign w:val="subscript"/>
          <w:lang w:bidi="ru-RU"/>
        </w:rPr>
        <w:t xml:space="preserve">зя </w:t>
      </w:r>
      <w:r w:rsidRPr="0012192F">
        <w:rPr>
          <w:rFonts w:ascii="Times New Roman" w:hAnsi="Times New Roman" w:cs="Times New Roman"/>
          <w:bCs/>
          <w:sz w:val="24"/>
          <w:szCs w:val="24"/>
          <w:lang w:bidi="ru-RU"/>
        </w:rPr>
        <w:t>/</w:t>
      </w:r>
      <w:r w:rsidR="002F0F4D">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р</w:t>
      </w:r>
      <w:r w:rsidR="002F0F4D" w:rsidRPr="002F0F4D">
        <w:rPr>
          <w:rFonts w:ascii="Times New Roman" w:hAnsi="Times New Roman" w:cs="Times New Roman"/>
          <w:bCs/>
          <w:sz w:val="24"/>
          <w:szCs w:val="24"/>
          <w:vertAlign w:val="subscript"/>
          <w:lang w:bidi="ru-RU"/>
        </w:rPr>
        <w:t>зя</w:t>
      </w:r>
      <w:r w:rsidR="002F0F4D">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 xml:space="preserve"> =</w:t>
      </w:r>
      <w:r w:rsidR="002F0F4D">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24761</w:t>
      </w:r>
      <w:r w:rsidR="002F0F4D">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w:t>
      </w:r>
      <w:r w:rsidR="002F0F4D">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660 = 37,5 м</w:t>
      </w:r>
      <w:r w:rsidR="002F0F4D" w:rsidRPr="002F0F4D">
        <w:rPr>
          <w:rFonts w:ascii="Times New Roman" w:hAnsi="Times New Roman" w:cs="Times New Roman"/>
          <w:bCs/>
          <w:sz w:val="24"/>
          <w:szCs w:val="24"/>
          <w:vertAlign w:val="superscript"/>
          <w:lang w:bidi="ru-RU"/>
        </w:rPr>
        <w:t>3</w:t>
      </w:r>
      <w:r w:rsidR="002F0F4D">
        <w:rPr>
          <w:rFonts w:ascii="Times New Roman" w:hAnsi="Times New Roman" w:cs="Times New Roman"/>
          <w:bCs/>
          <w:sz w:val="24"/>
          <w:szCs w:val="24"/>
          <w:lang w:bidi="ru-RU"/>
        </w:rPr>
        <w:t>,</w:t>
      </w:r>
    </w:p>
    <w:p w:rsidR="007365FC" w:rsidRPr="0012192F" w:rsidRDefault="007365FC" w:rsidP="007E04C0">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где 660 - объемная масса замоченного ячменя, </w:t>
      </w:r>
      <w:proofErr w:type="gramStart"/>
      <w:r w:rsidRPr="0012192F">
        <w:rPr>
          <w:rFonts w:ascii="Times New Roman" w:hAnsi="Times New Roman" w:cs="Times New Roman"/>
          <w:bCs/>
          <w:sz w:val="24"/>
          <w:szCs w:val="24"/>
          <w:lang w:bidi="ru-RU"/>
        </w:rPr>
        <w:t>кг</w:t>
      </w:r>
      <w:proofErr w:type="gramEnd"/>
      <w:r w:rsidRPr="0012192F">
        <w:rPr>
          <w:rFonts w:ascii="Times New Roman" w:hAnsi="Times New Roman" w:cs="Times New Roman"/>
          <w:bCs/>
          <w:sz w:val="24"/>
          <w:szCs w:val="24"/>
          <w:lang w:bidi="ru-RU"/>
        </w:rPr>
        <w:t>/м</w:t>
      </w:r>
      <w:r w:rsidR="002F0F4D">
        <w:rPr>
          <w:rFonts w:ascii="Times New Roman" w:hAnsi="Times New Roman" w:cs="Times New Roman"/>
          <w:bCs/>
          <w:sz w:val="24"/>
          <w:szCs w:val="24"/>
          <w:vertAlign w:val="superscript"/>
          <w:lang w:bidi="ru-RU"/>
        </w:rPr>
        <w:t>3</w:t>
      </w:r>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Высота слоя замоченного зерна по условию составляет 0,6 м</w:t>
      </w:r>
      <w:r w:rsidR="002F0F4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следовательно, замоченный ячмень будет занимать площадь </w:t>
      </w:r>
      <w:r w:rsidRPr="002F0F4D">
        <w:rPr>
          <w:rFonts w:ascii="Times New Roman" w:hAnsi="Times New Roman" w:cs="Times New Roman"/>
          <w:bCs/>
          <w:i/>
          <w:iCs/>
          <w:sz w:val="24"/>
          <w:szCs w:val="24"/>
          <w:lang w:bidi="en-US"/>
        </w:rPr>
        <w:t>F</w:t>
      </w:r>
      <w:r w:rsidRPr="0012192F">
        <w:rPr>
          <w:rFonts w:ascii="Times New Roman" w:hAnsi="Times New Roman" w:cs="Times New Roman"/>
          <w:b/>
          <w:bCs/>
          <w:i/>
          <w:iCs/>
          <w:sz w:val="24"/>
          <w:szCs w:val="24"/>
          <w:lang w:bidi="en-US"/>
        </w:rPr>
        <w:t xml:space="preserve"> </w:t>
      </w:r>
      <w:r w:rsidRPr="0012192F">
        <w:rPr>
          <w:rFonts w:ascii="Times New Roman" w:hAnsi="Times New Roman" w:cs="Times New Roman"/>
          <w:b/>
          <w:bCs/>
          <w:i/>
          <w:iCs/>
          <w:sz w:val="24"/>
          <w:szCs w:val="24"/>
          <w:lang w:bidi="ru-RU"/>
        </w:rPr>
        <w:t>=</w:t>
      </w:r>
      <w:r w:rsidRPr="0012192F">
        <w:rPr>
          <w:rFonts w:ascii="Times New Roman" w:hAnsi="Times New Roman" w:cs="Times New Roman"/>
          <w:bCs/>
          <w:sz w:val="24"/>
          <w:szCs w:val="24"/>
          <w:lang w:bidi="ru-RU"/>
        </w:rPr>
        <w:t xml:space="preserve"> 37</w:t>
      </w:r>
      <w:r w:rsidR="002F0F4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5/0</w:t>
      </w:r>
      <w:r w:rsidR="002F0F4D">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6 = 62,5 м</w:t>
      </w:r>
      <w:proofErr w:type="gramStart"/>
      <w:r w:rsidRPr="0012192F">
        <w:rPr>
          <w:rFonts w:ascii="Times New Roman" w:hAnsi="Times New Roman" w:cs="Times New Roman"/>
          <w:bCs/>
          <w:sz w:val="24"/>
          <w:szCs w:val="24"/>
          <w:vertAlign w:val="superscript"/>
          <w:lang w:bidi="ru-RU"/>
        </w:rPr>
        <w:t>2</w:t>
      </w:r>
      <w:proofErr w:type="gramEnd"/>
      <w:r w:rsidRPr="0012192F">
        <w:rPr>
          <w:rFonts w:ascii="Times New Roman" w:hAnsi="Times New Roman" w:cs="Times New Roman"/>
          <w:bCs/>
          <w:sz w:val="24"/>
          <w:szCs w:val="24"/>
          <w:lang w:bidi="ru-RU"/>
        </w:rPr>
        <w:t>. Отсюда потери тепла в окру</w:t>
      </w:r>
      <w:r w:rsidRPr="0012192F">
        <w:rPr>
          <w:rFonts w:ascii="Times New Roman" w:hAnsi="Times New Roman" w:cs="Times New Roman"/>
          <w:bCs/>
          <w:sz w:val="24"/>
          <w:szCs w:val="24"/>
          <w:lang w:bidi="ru-RU"/>
        </w:rPr>
        <w:softHyphen/>
        <w:t>жающую среду составят:</w:t>
      </w:r>
    </w:p>
    <w:p w:rsidR="007365FC" w:rsidRPr="0012192F" w:rsidRDefault="007365FC" w:rsidP="00B24537">
      <w:pPr>
        <w:spacing w:after="0" w:line="360" w:lineRule="auto"/>
        <w:jc w:val="center"/>
        <w:rPr>
          <w:rFonts w:ascii="Times New Roman" w:hAnsi="Times New Roman" w:cs="Times New Roman"/>
          <w:bCs/>
          <w:sz w:val="24"/>
          <w:szCs w:val="24"/>
          <w:lang w:bidi="ru-RU"/>
        </w:rPr>
      </w:pPr>
      <w:bookmarkStart w:id="27" w:name="bookmark30"/>
      <w:r w:rsidRPr="0012192F">
        <w:rPr>
          <w:rFonts w:ascii="Times New Roman" w:hAnsi="Times New Roman" w:cs="Times New Roman"/>
          <w:bCs/>
          <w:sz w:val="24"/>
          <w:szCs w:val="24"/>
          <w:lang w:bidi="en-US"/>
        </w:rPr>
        <w:t>Q</w:t>
      </w:r>
      <w:r w:rsidR="002F0F4D">
        <w:rPr>
          <w:rFonts w:ascii="Times New Roman" w:hAnsi="Times New Roman" w:cs="Times New Roman"/>
          <w:bCs/>
          <w:sz w:val="24"/>
          <w:szCs w:val="24"/>
          <w:vertAlign w:val="subscript"/>
          <w:lang w:bidi="en-US"/>
        </w:rPr>
        <w:t>8</w:t>
      </w:r>
      <w:r w:rsidRPr="0012192F">
        <w:rPr>
          <w:rFonts w:ascii="Times New Roman" w:hAnsi="Times New Roman" w:cs="Times New Roman"/>
          <w:bCs/>
          <w:sz w:val="24"/>
          <w:szCs w:val="24"/>
          <w:lang w:bidi="en-US"/>
        </w:rPr>
        <w:t xml:space="preserve"> </w:t>
      </w:r>
      <w:r w:rsidRPr="0012192F">
        <w:rPr>
          <w:rFonts w:ascii="Times New Roman" w:hAnsi="Times New Roman" w:cs="Times New Roman"/>
          <w:bCs/>
          <w:sz w:val="24"/>
          <w:szCs w:val="24"/>
          <w:lang w:bidi="ru-RU"/>
        </w:rPr>
        <w:t xml:space="preserve">= 25,12 </w:t>
      </w:r>
      <w:r w:rsidR="009C7701" w:rsidRPr="0012192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62,5 </w:t>
      </w:r>
      <w:r w:rsidR="009C7701" w:rsidRPr="0012192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(16 -14) </w:t>
      </w:r>
      <w:r w:rsidR="009C7701" w:rsidRPr="0012192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8 </w:t>
      </w:r>
      <w:r w:rsidR="009C7701" w:rsidRPr="0012192F">
        <w:rPr>
          <w:rFonts w:ascii="Times New Roman" w:hAnsi="Times New Roman" w:cs="Times New Roman"/>
          <w:bCs/>
          <w:sz w:val="24"/>
          <w:szCs w:val="24"/>
          <w:lang w:bidi="ru-RU"/>
        </w:rPr>
        <w:t>•</w:t>
      </w:r>
      <w:r w:rsidR="009C7701">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24 = 602880 кДж.</w:t>
      </w:r>
      <w:bookmarkEnd w:id="27"/>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Энтальпию (выход те</w:t>
      </w:r>
      <w:r w:rsidR="002F0F4D">
        <w:rPr>
          <w:rFonts w:ascii="Times New Roman" w:hAnsi="Times New Roman" w:cs="Times New Roman"/>
          <w:bCs/>
          <w:sz w:val="24"/>
          <w:szCs w:val="24"/>
          <w:lang w:bidi="ru-RU"/>
        </w:rPr>
        <w:t>пл</w:t>
      </w:r>
      <w:r w:rsidRPr="0012192F">
        <w:rPr>
          <w:rFonts w:ascii="Times New Roman" w:hAnsi="Times New Roman" w:cs="Times New Roman"/>
          <w:bCs/>
          <w:sz w:val="24"/>
          <w:szCs w:val="24"/>
          <w:lang w:bidi="ru-RU"/>
        </w:rPr>
        <w:t>а) кондиционированного и отработан</w:t>
      </w:r>
      <w:r w:rsidRPr="0012192F">
        <w:rPr>
          <w:rFonts w:ascii="Times New Roman" w:hAnsi="Times New Roman" w:cs="Times New Roman"/>
          <w:bCs/>
          <w:sz w:val="24"/>
          <w:szCs w:val="24"/>
          <w:lang w:bidi="ru-RU"/>
        </w:rPr>
        <w:softHyphen/>
        <w:t>ного воздуха можно определить по формуле</w:t>
      </w:r>
    </w:p>
    <w:p w:rsidR="007365FC" w:rsidRPr="0012192F" w:rsidRDefault="007365FC" w:rsidP="00B24537">
      <w:pPr>
        <w:spacing w:after="0" w:line="360" w:lineRule="auto"/>
        <w:jc w:val="center"/>
        <w:rPr>
          <w:rFonts w:ascii="Times New Roman" w:hAnsi="Times New Roman" w:cs="Times New Roman"/>
          <w:bCs/>
          <w:sz w:val="24"/>
          <w:szCs w:val="24"/>
          <w:lang w:val="en-US" w:bidi="ru-RU"/>
        </w:rPr>
      </w:pPr>
      <w:r w:rsidRPr="0012192F">
        <w:rPr>
          <w:rFonts w:ascii="Times New Roman" w:hAnsi="Times New Roman" w:cs="Times New Roman"/>
          <w:bCs/>
          <w:sz w:val="24"/>
          <w:szCs w:val="24"/>
          <w:lang w:val="en-US" w:bidi="ru-RU"/>
        </w:rPr>
        <w:t xml:space="preserve">I = </w:t>
      </w:r>
      <w:r w:rsidRPr="0012192F">
        <w:rPr>
          <w:rFonts w:ascii="Times New Roman" w:hAnsi="Times New Roman" w:cs="Times New Roman"/>
          <w:bCs/>
          <w:sz w:val="24"/>
          <w:szCs w:val="24"/>
          <w:lang w:val="en-US" w:bidi="en-US"/>
        </w:rPr>
        <w:t>C</w:t>
      </w:r>
      <w:r w:rsidR="002F0F4D" w:rsidRPr="002F0F4D">
        <w:rPr>
          <w:rFonts w:ascii="Times New Roman" w:hAnsi="Times New Roman" w:cs="Times New Roman"/>
          <w:bCs/>
          <w:sz w:val="24"/>
          <w:szCs w:val="24"/>
          <w:vertAlign w:val="subscript"/>
          <w:lang w:bidi="en-US"/>
        </w:rPr>
        <w:t>взд</w:t>
      </w:r>
      <w:r w:rsidR="002F0F4D" w:rsidRPr="002F0F4D">
        <w:rPr>
          <w:rFonts w:ascii="Times New Roman" w:hAnsi="Times New Roman" w:cs="Times New Roman"/>
          <w:bCs/>
          <w:sz w:val="24"/>
          <w:szCs w:val="24"/>
          <w:vertAlign w:val="subscript"/>
          <w:lang w:val="en-US" w:bidi="en-US"/>
        </w:rPr>
        <w:t xml:space="preserve"> </w:t>
      </w:r>
      <w:r w:rsidRPr="0012192F">
        <w:rPr>
          <w:rFonts w:ascii="Times New Roman" w:hAnsi="Times New Roman" w:cs="Times New Roman"/>
          <w:bCs/>
          <w:sz w:val="24"/>
          <w:szCs w:val="24"/>
          <w:lang w:val="en-US" w:bidi="en-US"/>
        </w:rPr>
        <w:t xml:space="preserve">t </w:t>
      </w:r>
      <w:r w:rsidRPr="0012192F">
        <w:rPr>
          <w:rFonts w:ascii="Times New Roman" w:hAnsi="Times New Roman" w:cs="Times New Roman"/>
          <w:bCs/>
          <w:sz w:val="24"/>
          <w:szCs w:val="24"/>
          <w:lang w:val="en-US" w:bidi="ru-RU"/>
        </w:rPr>
        <w:t xml:space="preserve">+ </w:t>
      </w:r>
      <w:r w:rsidRPr="0012192F">
        <w:rPr>
          <w:rFonts w:ascii="Times New Roman" w:hAnsi="Times New Roman" w:cs="Times New Roman"/>
          <w:bCs/>
          <w:sz w:val="24"/>
          <w:szCs w:val="24"/>
          <w:lang w:bidi="ru-RU"/>
        </w:rPr>
        <w:t>С</w:t>
      </w:r>
      <w:r w:rsidR="002F0F4D" w:rsidRPr="002F0F4D">
        <w:rPr>
          <w:rFonts w:ascii="Times New Roman" w:hAnsi="Times New Roman" w:cs="Times New Roman"/>
          <w:bCs/>
          <w:sz w:val="24"/>
          <w:szCs w:val="24"/>
          <w:vertAlign w:val="subscript"/>
          <w:lang w:bidi="ru-RU"/>
        </w:rPr>
        <w:t>п</w:t>
      </w:r>
      <w:r w:rsidR="002F0F4D" w:rsidRPr="002F0F4D">
        <w:rPr>
          <w:rFonts w:ascii="Times New Roman" w:hAnsi="Times New Roman" w:cs="Times New Roman"/>
          <w:bCs/>
          <w:sz w:val="24"/>
          <w:szCs w:val="24"/>
          <w:lang w:val="en-US" w:bidi="ru-RU"/>
        </w:rPr>
        <w:t xml:space="preserve"> </w:t>
      </w:r>
      <w:proofErr w:type="gramStart"/>
      <w:r w:rsidR="002F0F4D">
        <w:rPr>
          <w:rFonts w:ascii="Times New Roman" w:hAnsi="Times New Roman" w:cs="Times New Roman"/>
          <w:bCs/>
          <w:sz w:val="24"/>
          <w:szCs w:val="24"/>
          <w:lang w:val="en-US" w:bidi="ru-RU"/>
        </w:rPr>
        <w:t>tx</w:t>
      </w:r>
      <w:r w:rsidR="002F0F4D">
        <w:rPr>
          <w:rFonts w:ascii="Times New Roman" w:hAnsi="Times New Roman" w:cs="Times New Roman"/>
          <w:bCs/>
          <w:sz w:val="24"/>
          <w:szCs w:val="24"/>
          <w:lang w:bidi="ru-RU"/>
        </w:rPr>
        <w:t>φ</w:t>
      </w:r>
      <w:r w:rsidR="002F0F4D" w:rsidRPr="002F0F4D">
        <w:rPr>
          <w:rFonts w:ascii="Times New Roman" w:hAnsi="Times New Roman" w:cs="Times New Roman"/>
          <w:bCs/>
          <w:sz w:val="24"/>
          <w:szCs w:val="24"/>
          <w:lang w:val="en-US" w:bidi="ru-RU"/>
        </w:rPr>
        <w:t xml:space="preserve"> </w:t>
      </w:r>
      <w:r w:rsidRPr="0012192F">
        <w:rPr>
          <w:rFonts w:ascii="Times New Roman" w:hAnsi="Times New Roman" w:cs="Times New Roman"/>
          <w:bCs/>
          <w:sz w:val="24"/>
          <w:szCs w:val="24"/>
          <w:lang w:val="en-US" w:bidi="ru-RU"/>
        </w:rPr>
        <w:t xml:space="preserve"> +</w:t>
      </w:r>
      <w:proofErr w:type="gramEnd"/>
      <w:r w:rsidRPr="0012192F">
        <w:rPr>
          <w:rFonts w:ascii="Times New Roman" w:hAnsi="Times New Roman" w:cs="Times New Roman"/>
          <w:bCs/>
          <w:sz w:val="24"/>
          <w:szCs w:val="24"/>
          <w:lang w:val="en-US" w:bidi="ru-RU"/>
        </w:rPr>
        <w:t xml:space="preserve"> </w:t>
      </w:r>
      <w:r w:rsidRPr="0012192F">
        <w:rPr>
          <w:rFonts w:ascii="Times New Roman" w:hAnsi="Times New Roman" w:cs="Times New Roman"/>
          <w:bCs/>
          <w:sz w:val="24"/>
          <w:szCs w:val="24"/>
          <w:lang w:val="en-US" w:bidi="en-US"/>
        </w:rPr>
        <w:t>rx</w:t>
      </w:r>
      <w:r w:rsidR="002F0F4D">
        <w:rPr>
          <w:rFonts w:ascii="Times New Roman" w:hAnsi="Times New Roman" w:cs="Times New Roman"/>
          <w:bCs/>
          <w:sz w:val="24"/>
          <w:szCs w:val="24"/>
          <w:lang w:bidi="ru-RU"/>
        </w:rPr>
        <w:t>φ</w:t>
      </w:r>
      <w:r w:rsidR="002F0F4D">
        <w:rPr>
          <w:rFonts w:ascii="Times New Roman" w:hAnsi="Times New Roman" w:cs="Times New Roman"/>
          <w:bCs/>
          <w:sz w:val="24"/>
          <w:szCs w:val="24"/>
          <w:lang w:val="en-US" w:bidi="ru-RU"/>
        </w:rPr>
        <w:t>,</w:t>
      </w:r>
      <w:r w:rsidR="002F0F4D">
        <w:rPr>
          <w:rFonts w:ascii="Times New Roman" w:hAnsi="Times New Roman" w:cs="Times New Roman"/>
          <w:bCs/>
          <w:sz w:val="24"/>
          <w:szCs w:val="24"/>
          <w:lang w:val="en-US" w:bidi="ru-RU"/>
        </w:rPr>
        <w:tab/>
      </w:r>
      <w:r w:rsidR="002F0F4D" w:rsidRPr="009705E2">
        <w:rPr>
          <w:rFonts w:ascii="Times New Roman" w:hAnsi="Times New Roman" w:cs="Times New Roman"/>
          <w:bCs/>
          <w:sz w:val="24"/>
          <w:szCs w:val="24"/>
          <w:lang w:val="en-US" w:bidi="ru-RU"/>
        </w:rPr>
        <w:t xml:space="preserve">           </w:t>
      </w:r>
      <w:r w:rsidR="002F0F4D">
        <w:rPr>
          <w:rFonts w:ascii="Times New Roman" w:hAnsi="Times New Roman" w:cs="Times New Roman"/>
          <w:bCs/>
          <w:sz w:val="24"/>
          <w:szCs w:val="24"/>
          <w:lang w:val="en-US" w:bidi="ru-RU"/>
        </w:rPr>
        <w:t>(</w:t>
      </w:r>
      <w:r w:rsidR="002F0F4D" w:rsidRPr="002F0F4D">
        <w:rPr>
          <w:rFonts w:ascii="Times New Roman" w:hAnsi="Times New Roman" w:cs="Times New Roman"/>
          <w:bCs/>
          <w:sz w:val="24"/>
          <w:szCs w:val="24"/>
          <w:lang w:val="en-US" w:bidi="ru-RU"/>
        </w:rPr>
        <w:t>11</w:t>
      </w:r>
      <w:r w:rsidRPr="0012192F">
        <w:rPr>
          <w:rFonts w:ascii="Times New Roman" w:hAnsi="Times New Roman" w:cs="Times New Roman"/>
          <w:bCs/>
          <w:sz w:val="24"/>
          <w:szCs w:val="24"/>
          <w:lang w:val="en-US" w:bidi="ru-RU"/>
        </w:rPr>
        <w:t>)</w:t>
      </w:r>
    </w:p>
    <w:p w:rsidR="007365FC" w:rsidRPr="0012192F" w:rsidRDefault="007365FC" w:rsidP="007E04C0">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где </w:t>
      </w:r>
      <w:r w:rsidR="00B24537">
        <w:rPr>
          <w:rFonts w:ascii="Times New Roman" w:hAnsi="Times New Roman" w:cs="Times New Roman"/>
          <w:bCs/>
          <w:sz w:val="24"/>
          <w:szCs w:val="24"/>
          <w:lang w:bidi="ru-RU"/>
        </w:rPr>
        <w:tab/>
      </w:r>
      <w:proofErr w:type="gramStart"/>
      <w:r w:rsidR="009705E2" w:rsidRPr="0012192F">
        <w:rPr>
          <w:rFonts w:ascii="Times New Roman" w:hAnsi="Times New Roman" w:cs="Times New Roman"/>
          <w:bCs/>
          <w:sz w:val="24"/>
          <w:szCs w:val="24"/>
          <w:lang w:val="en-US" w:bidi="en-US"/>
        </w:rPr>
        <w:t>C</w:t>
      </w:r>
      <w:proofErr w:type="gramEnd"/>
      <w:r w:rsidR="009705E2" w:rsidRPr="002F0F4D">
        <w:rPr>
          <w:rFonts w:ascii="Times New Roman" w:hAnsi="Times New Roman" w:cs="Times New Roman"/>
          <w:bCs/>
          <w:sz w:val="24"/>
          <w:szCs w:val="24"/>
          <w:vertAlign w:val="subscript"/>
          <w:lang w:bidi="en-US"/>
        </w:rPr>
        <w:t>взд</w:t>
      </w:r>
      <w:r w:rsidR="009705E2">
        <w:rPr>
          <w:rFonts w:ascii="Times New Roman" w:hAnsi="Times New Roman" w:cs="Times New Roman"/>
          <w:bCs/>
          <w:sz w:val="24"/>
          <w:szCs w:val="24"/>
          <w:vertAlign w:val="subscript"/>
          <w:lang w:bidi="en-US"/>
        </w:rPr>
        <w:t xml:space="preserve"> </w:t>
      </w:r>
      <w:r w:rsidRPr="0012192F">
        <w:rPr>
          <w:rFonts w:ascii="Times New Roman" w:hAnsi="Times New Roman" w:cs="Times New Roman"/>
          <w:bCs/>
          <w:sz w:val="24"/>
          <w:szCs w:val="24"/>
          <w:lang w:bidi="ru-RU"/>
        </w:rPr>
        <w:t xml:space="preserve"> - удельная теплоемкость абсолютно сухого воздуха (1</w:t>
      </w:r>
      <w:r w:rsidR="009705E2">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005 кДж/ (кг</w:t>
      </w:r>
      <w:r w:rsidR="009C7701" w:rsidRPr="0012192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К));</w:t>
      </w:r>
    </w:p>
    <w:p w:rsidR="009705E2"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с</w:t>
      </w:r>
      <w:r w:rsidRPr="0012192F">
        <w:rPr>
          <w:rFonts w:ascii="Times New Roman" w:hAnsi="Times New Roman" w:cs="Times New Roman"/>
          <w:bCs/>
          <w:sz w:val="24"/>
          <w:szCs w:val="24"/>
          <w:vertAlign w:val="subscript"/>
          <w:lang w:bidi="ru-RU"/>
        </w:rPr>
        <w:t>п</w:t>
      </w:r>
      <w:r w:rsidRPr="0012192F">
        <w:rPr>
          <w:rFonts w:ascii="Times New Roman" w:hAnsi="Times New Roman" w:cs="Times New Roman"/>
          <w:bCs/>
          <w:sz w:val="24"/>
          <w:szCs w:val="24"/>
          <w:lang w:bidi="ru-RU"/>
        </w:rPr>
        <w:t xml:space="preserve"> - удельная теплоемкость водяного пара (1</w:t>
      </w:r>
      <w:r w:rsidR="009705E2">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88 кДж/(</w:t>
      </w:r>
      <w:proofErr w:type="gramStart"/>
      <w:r w:rsidRPr="0012192F">
        <w:rPr>
          <w:rFonts w:ascii="Times New Roman" w:hAnsi="Times New Roman" w:cs="Times New Roman"/>
          <w:bCs/>
          <w:sz w:val="24"/>
          <w:szCs w:val="24"/>
          <w:lang w:bidi="ru-RU"/>
        </w:rPr>
        <w:t>кг</w:t>
      </w:r>
      <w:proofErr w:type="gramEnd"/>
      <w:r w:rsidR="009C7701" w:rsidRPr="0012192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К))</w:t>
      </w:r>
      <w:r w:rsidR="009705E2">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w:t>
      </w:r>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en-US"/>
        </w:rPr>
        <w:t xml:space="preserve">t </w:t>
      </w:r>
      <w:r w:rsidRPr="0012192F">
        <w:rPr>
          <w:rFonts w:ascii="Times New Roman" w:hAnsi="Times New Roman" w:cs="Times New Roman"/>
          <w:bCs/>
          <w:sz w:val="24"/>
          <w:szCs w:val="24"/>
          <w:lang w:bidi="ru-RU"/>
        </w:rPr>
        <w:t>- температура воздуха</w:t>
      </w:r>
      <w:r w:rsidR="009705E2">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w:t>
      </w:r>
      <w:proofErr w:type="gramStart"/>
      <w:r w:rsidRPr="0012192F">
        <w:rPr>
          <w:rFonts w:ascii="Times New Roman" w:hAnsi="Times New Roman" w:cs="Times New Roman"/>
          <w:bCs/>
          <w:sz w:val="24"/>
          <w:szCs w:val="24"/>
          <w:lang w:bidi="ru-RU"/>
        </w:rPr>
        <w:t>С</w:t>
      </w:r>
      <w:proofErr w:type="gramEnd"/>
      <w:r w:rsidR="009705E2">
        <w:rPr>
          <w:rFonts w:ascii="Times New Roman" w:hAnsi="Times New Roman" w:cs="Times New Roman"/>
          <w:bCs/>
          <w:sz w:val="24"/>
          <w:szCs w:val="24"/>
          <w:lang w:bidi="ru-RU"/>
        </w:rPr>
        <w:t>;</w:t>
      </w:r>
    </w:p>
    <w:p w:rsidR="009705E2" w:rsidRDefault="007365FC" w:rsidP="00B24537">
      <w:pPr>
        <w:spacing w:after="0" w:line="360" w:lineRule="auto"/>
        <w:ind w:left="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х - влагосодержаиие влажного воздуха, </w:t>
      </w:r>
      <w:proofErr w:type="gramStart"/>
      <w:r w:rsidRPr="0012192F">
        <w:rPr>
          <w:rFonts w:ascii="Times New Roman" w:hAnsi="Times New Roman" w:cs="Times New Roman"/>
          <w:bCs/>
          <w:sz w:val="24"/>
          <w:szCs w:val="24"/>
          <w:lang w:bidi="ru-RU"/>
        </w:rPr>
        <w:t>кг</w:t>
      </w:r>
      <w:proofErr w:type="gramEnd"/>
      <w:r w:rsidRPr="0012192F">
        <w:rPr>
          <w:rFonts w:ascii="Times New Roman" w:hAnsi="Times New Roman" w:cs="Times New Roman"/>
          <w:bCs/>
          <w:sz w:val="24"/>
          <w:szCs w:val="24"/>
          <w:lang w:bidi="ru-RU"/>
        </w:rPr>
        <w:t>/кг (определяется по диа</w:t>
      </w:r>
      <w:r w:rsidRPr="0012192F">
        <w:rPr>
          <w:rFonts w:ascii="Times New Roman" w:hAnsi="Times New Roman" w:cs="Times New Roman"/>
          <w:bCs/>
          <w:sz w:val="24"/>
          <w:szCs w:val="24"/>
          <w:lang w:bidi="ru-RU"/>
        </w:rPr>
        <w:softHyphen/>
        <w:t xml:space="preserve">грамме </w:t>
      </w:r>
      <w:r w:rsidR="009705E2">
        <w:rPr>
          <w:rFonts w:ascii="Times New Roman" w:hAnsi="Times New Roman" w:cs="Times New Roman"/>
          <w:bCs/>
          <w:sz w:val="24"/>
          <w:szCs w:val="24"/>
          <w:lang w:val="en-US" w:bidi="ru-RU"/>
        </w:rPr>
        <w:t>I</w:t>
      </w:r>
      <w:r w:rsidRPr="0012192F">
        <w:rPr>
          <w:rFonts w:ascii="Times New Roman" w:hAnsi="Times New Roman" w:cs="Times New Roman"/>
          <w:bCs/>
          <w:sz w:val="24"/>
          <w:szCs w:val="24"/>
          <w:lang w:bidi="ru-RU"/>
        </w:rPr>
        <w:t xml:space="preserve">-х или по приложению 5); </w:t>
      </w:r>
    </w:p>
    <w:p w:rsidR="007365FC" w:rsidRPr="0012192F" w:rsidRDefault="009705E2"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val="en-US" w:bidi="en-US"/>
        </w:rPr>
        <w:t>r</w:t>
      </w:r>
      <w:r w:rsidR="007365FC" w:rsidRPr="0012192F">
        <w:rPr>
          <w:rFonts w:ascii="Times New Roman" w:hAnsi="Times New Roman" w:cs="Times New Roman"/>
          <w:bCs/>
          <w:sz w:val="24"/>
          <w:szCs w:val="24"/>
          <w:lang w:bidi="ru-RU"/>
        </w:rPr>
        <w:t xml:space="preserve"> - </w:t>
      </w:r>
      <w:proofErr w:type="gramStart"/>
      <w:r w:rsidR="007365FC" w:rsidRPr="0012192F">
        <w:rPr>
          <w:rFonts w:ascii="Times New Roman" w:hAnsi="Times New Roman" w:cs="Times New Roman"/>
          <w:bCs/>
          <w:sz w:val="24"/>
          <w:szCs w:val="24"/>
          <w:lang w:bidi="ru-RU"/>
        </w:rPr>
        <w:t>теплота</w:t>
      </w:r>
      <w:proofErr w:type="gramEnd"/>
      <w:r w:rsidR="007365FC" w:rsidRPr="0012192F">
        <w:rPr>
          <w:rFonts w:ascii="Times New Roman" w:hAnsi="Times New Roman" w:cs="Times New Roman"/>
          <w:bCs/>
          <w:sz w:val="24"/>
          <w:szCs w:val="24"/>
          <w:lang w:bidi="ru-RU"/>
        </w:rPr>
        <w:t xml:space="preserve"> испарения воды при 0°С (2500 кДж/кг);</w:t>
      </w:r>
    </w:p>
    <w:p w:rsidR="007365FC" w:rsidRPr="0012192F" w:rsidRDefault="009705E2" w:rsidP="00B24537">
      <w:pPr>
        <w:spacing w:after="0" w:line="360" w:lineRule="auto"/>
        <w:ind w:firstLine="708"/>
        <w:jc w:val="both"/>
        <w:rPr>
          <w:rFonts w:ascii="Times New Roman" w:hAnsi="Times New Roman" w:cs="Times New Roman"/>
          <w:bCs/>
          <w:sz w:val="24"/>
          <w:szCs w:val="24"/>
          <w:lang w:bidi="ru-RU"/>
        </w:rPr>
      </w:pPr>
      <w:r>
        <w:rPr>
          <w:rFonts w:ascii="Times New Roman" w:hAnsi="Times New Roman" w:cs="Times New Roman"/>
          <w:bCs/>
          <w:sz w:val="24"/>
          <w:szCs w:val="24"/>
          <w:lang w:bidi="ru-RU"/>
        </w:rPr>
        <w:t>φ</w:t>
      </w:r>
      <w:r w:rsidR="007365FC" w:rsidRPr="0012192F">
        <w:rPr>
          <w:rFonts w:ascii="Times New Roman" w:hAnsi="Times New Roman" w:cs="Times New Roman"/>
          <w:bCs/>
          <w:sz w:val="24"/>
          <w:szCs w:val="24"/>
          <w:lang w:bidi="ru-RU"/>
        </w:rPr>
        <w:t xml:space="preserve"> - относительная влажность воздуха, доли единицы.</w:t>
      </w:r>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Подставив соответствующие значения для кондиционирован</w:t>
      </w:r>
      <w:r w:rsidRPr="0012192F">
        <w:rPr>
          <w:rFonts w:ascii="Times New Roman" w:hAnsi="Times New Roman" w:cs="Times New Roman"/>
          <w:bCs/>
          <w:sz w:val="24"/>
          <w:szCs w:val="24"/>
          <w:lang w:bidi="ru-RU"/>
        </w:rPr>
        <w:softHyphen/>
        <w:t>ного и отработанного воздуха, получим:</w:t>
      </w:r>
    </w:p>
    <w:p w:rsidR="009705E2" w:rsidRDefault="007365FC" w:rsidP="00B24537">
      <w:pPr>
        <w:spacing w:after="0" w:line="360" w:lineRule="auto"/>
        <w:jc w:val="center"/>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I</w:t>
      </w:r>
      <w:r w:rsidR="009705E2" w:rsidRPr="009705E2">
        <w:rPr>
          <w:rFonts w:ascii="Times New Roman" w:hAnsi="Times New Roman" w:cs="Times New Roman"/>
          <w:bCs/>
          <w:sz w:val="24"/>
          <w:szCs w:val="24"/>
          <w:vertAlign w:val="subscript"/>
          <w:lang w:bidi="ru-RU"/>
        </w:rPr>
        <w:t>к</w:t>
      </w:r>
      <w:r w:rsidRPr="0012192F">
        <w:rPr>
          <w:rFonts w:ascii="Times New Roman" w:hAnsi="Times New Roman" w:cs="Times New Roman"/>
          <w:bCs/>
          <w:sz w:val="24"/>
          <w:szCs w:val="24"/>
          <w:lang w:bidi="ru-RU"/>
        </w:rPr>
        <w:t xml:space="preserve"> = 1,005</w:t>
      </w:r>
      <w:r w:rsidR="009C7701" w:rsidRPr="0012192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12 + 1,88</w:t>
      </w:r>
      <w:r w:rsidR="009C7701" w:rsidRPr="0012192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12</w:t>
      </w:r>
      <w:r w:rsidR="009C7701" w:rsidRPr="0012192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0,0089</w:t>
      </w:r>
      <w:r w:rsidR="009C7701" w:rsidRPr="0012192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0,98 + 2500</w:t>
      </w:r>
      <w:r w:rsidR="009C7701" w:rsidRPr="0012192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0</w:t>
      </w:r>
      <w:r w:rsidR="009705E2">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0089</w:t>
      </w:r>
      <w:r w:rsidR="009C7701" w:rsidRPr="0012192F">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0,98 = 34,06 кДж/</w:t>
      </w:r>
      <w:proofErr w:type="gramStart"/>
      <w:r w:rsidRPr="0012192F">
        <w:rPr>
          <w:rFonts w:ascii="Times New Roman" w:hAnsi="Times New Roman" w:cs="Times New Roman"/>
          <w:bCs/>
          <w:sz w:val="24"/>
          <w:szCs w:val="24"/>
          <w:lang w:bidi="ru-RU"/>
        </w:rPr>
        <w:t>кг</w:t>
      </w:r>
      <w:proofErr w:type="gramEnd"/>
      <w:r w:rsidR="009705E2">
        <w:rPr>
          <w:rFonts w:ascii="Times New Roman" w:hAnsi="Times New Roman" w:cs="Times New Roman"/>
          <w:bCs/>
          <w:sz w:val="24"/>
          <w:szCs w:val="24"/>
          <w:lang w:bidi="ru-RU"/>
        </w:rPr>
        <w:t>;</w:t>
      </w:r>
    </w:p>
    <w:p w:rsidR="009705E2" w:rsidRDefault="009705E2" w:rsidP="00B24537">
      <w:pPr>
        <w:spacing w:after="0" w:line="360" w:lineRule="auto"/>
        <w:jc w:val="center"/>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I</w:t>
      </w:r>
      <w:r w:rsidRPr="0012192F">
        <w:rPr>
          <w:rFonts w:ascii="Times New Roman" w:hAnsi="Times New Roman" w:cs="Times New Roman"/>
          <w:bCs/>
          <w:sz w:val="24"/>
          <w:szCs w:val="24"/>
          <w:vertAlign w:val="subscript"/>
          <w:lang w:bidi="ru-RU"/>
        </w:rPr>
        <w:t xml:space="preserve"> </w:t>
      </w:r>
      <w:r w:rsidR="007365FC" w:rsidRPr="0012192F">
        <w:rPr>
          <w:rFonts w:ascii="Times New Roman" w:hAnsi="Times New Roman" w:cs="Times New Roman"/>
          <w:bCs/>
          <w:sz w:val="24"/>
          <w:szCs w:val="24"/>
          <w:vertAlign w:val="subscript"/>
          <w:lang w:bidi="ru-RU"/>
        </w:rPr>
        <w:t>0</w:t>
      </w:r>
      <w:r w:rsidR="007365FC" w:rsidRPr="0012192F">
        <w:rPr>
          <w:rFonts w:ascii="Times New Roman" w:hAnsi="Times New Roman" w:cs="Times New Roman"/>
          <w:bCs/>
          <w:sz w:val="24"/>
          <w:szCs w:val="24"/>
          <w:lang w:bidi="ru-RU"/>
        </w:rPr>
        <w:t>= 1,005</w:t>
      </w:r>
      <w:r w:rsidR="009C7701" w:rsidRPr="0012192F">
        <w:rPr>
          <w:rFonts w:ascii="Times New Roman" w:hAnsi="Times New Roman" w:cs="Times New Roman"/>
          <w:bCs/>
          <w:sz w:val="24"/>
          <w:szCs w:val="24"/>
          <w:lang w:bidi="ru-RU"/>
        </w:rPr>
        <w:t>•</w:t>
      </w:r>
      <w:r w:rsidR="007365FC" w:rsidRPr="0012192F">
        <w:rPr>
          <w:rFonts w:ascii="Times New Roman" w:hAnsi="Times New Roman" w:cs="Times New Roman"/>
          <w:bCs/>
          <w:sz w:val="24"/>
          <w:szCs w:val="24"/>
          <w:lang w:bidi="ru-RU"/>
        </w:rPr>
        <w:t>16+ 1,88</w:t>
      </w:r>
      <w:r w:rsidR="009C7701" w:rsidRPr="0012192F">
        <w:rPr>
          <w:rFonts w:ascii="Times New Roman" w:hAnsi="Times New Roman" w:cs="Times New Roman"/>
          <w:bCs/>
          <w:sz w:val="24"/>
          <w:szCs w:val="24"/>
          <w:lang w:bidi="ru-RU"/>
        </w:rPr>
        <w:t>•</w:t>
      </w:r>
      <w:r w:rsidR="007365FC" w:rsidRPr="0012192F">
        <w:rPr>
          <w:rFonts w:ascii="Times New Roman" w:hAnsi="Times New Roman" w:cs="Times New Roman"/>
          <w:bCs/>
          <w:sz w:val="24"/>
          <w:szCs w:val="24"/>
          <w:lang w:bidi="ru-RU"/>
        </w:rPr>
        <w:t>16</w:t>
      </w:r>
      <w:r w:rsidR="009C7701" w:rsidRPr="0012192F">
        <w:rPr>
          <w:rFonts w:ascii="Times New Roman" w:hAnsi="Times New Roman" w:cs="Times New Roman"/>
          <w:bCs/>
          <w:sz w:val="24"/>
          <w:szCs w:val="24"/>
          <w:lang w:bidi="ru-RU"/>
        </w:rPr>
        <w:t>•</w:t>
      </w:r>
      <w:r w:rsidR="007365FC" w:rsidRPr="0012192F">
        <w:rPr>
          <w:rFonts w:ascii="Times New Roman" w:hAnsi="Times New Roman" w:cs="Times New Roman"/>
          <w:bCs/>
          <w:sz w:val="24"/>
          <w:szCs w:val="24"/>
          <w:lang w:bidi="ru-RU"/>
        </w:rPr>
        <w:t>0,01159</w:t>
      </w:r>
      <w:r w:rsidR="009C7701" w:rsidRPr="0012192F">
        <w:rPr>
          <w:rFonts w:ascii="Times New Roman" w:hAnsi="Times New Roman" w:cs="Times New Roman"/>
          <w:bCs/>
          <w:sz w:val="24"/>
          <w:szCs w:val="24"/>
          <w:lang w:bidi="ru-RU"/>
        </w:rPr>
        <w:t>•</w:t>
      </w:r>
      <w:r w:rsidR="007365FC" w:rsidRPr="0012192F">
        <w:rPr>
          <w:rFonts w:ascii="Times New Roman" w:hAnsi="Times New Roman" w:cs="Times New Roman"/>
          <w:bCs/>
          <w:sz w:val="24"/>
          <w:szCs w:val="24"/>
          <w:lang w:bidi="ru-RU"/>
        </w:rPr>
        <w:t>0</w:t>
      </w:r>
      <w:r>
        <w:rPr>
          <w:rFonts w:ascii="Times New Roman" w:hAnsi="Times New Roman" w:cs="Times New Roman"/>
          <w:bCs/>
          <w:sz w:val="24"/>
          <w:szCs w:val="24"/>
          <w:lang w:bidi="ru-RU"/>
        </w:rPr>
        <w:t>,</w:t>
      </w:r>
      <w:r w:rsidR="007365FC" w:rsidRPr="0012192F">
        <w:rPr>
          <w:rFonts w:ascii="Times New Roman" w:hAnsi="Times New Roman" w:cs="Times New Roman"/>
          <w:bCs/>
          <w:sz w:val="24"/>
          <w:szCs w:val="24"/>
          <w:lang w:bidi="ru-RU"/>
        </w:rPr>
        <w:t>84 + 2500</w:t>
      </w:r>
      <w:r w:rsidR="009C7701" w:rsidRPr="0012192F">
        <w:rPr>
          <w:rFonts w:ascii="Times New Roman" w:hAnsi="Times New Roman" w:cs="Times New Roman"/>
          <w:bCs/>
          <w:sz w:val="24"/>
          <w:szCs w:val="24"/>
          <w:lang w:bidi="ru-RU"/>
        </w:rPr>
        <w:t>•</w:t>
      </w:r>
      <w:r w:rsidR="007365FC" w:rsidRPr="0012192F">
        <w:rPr>
          <w:rFonts w:ascii="Times New Roman" w:hAnsi="Times New Roman" w:cs="Times New Roman"/>
          <w:bCs/>
          <w:sz w:val="24"/>
          <w:szCs w:val="24"/>
          <w:lang w:bidi="ru-RU"/>
        </w:rPr>
        <w:t>0,01159</w:t>
      </w:r>
      <w:r w:rsidR="009C7701" w:rsidRPr="0012192F">
        <w:rPr>
          <w:rFonts w:ascii="Times New Roman" w:hAnsi="Times New Roman" w:cs="Times New Roman"/>
          <w:bCs/>
          <w:sz w:val="24"/>
          <w:szCs w:val="24"/>
          <w:lang w:bidi="ru-RU"/>
        </w:rPr>
        <w:t>•</w:t>
      </w:r>
      <w:r w:rsidR="007365FC" w:rsidRPr="0012192F">
        <w:rPr>
          <w:rFonts w:ascii="Times New Roman" w:hAnsi="Times New Roman" w:cs="Times New Roman"/>
          <w:bCs/>
          <w:sz w:val="24"/>
          <w:szCs w:val="24"/>
          <w:lang w:bidi="ru-RU"/>
        </w:rPr>
        <w:t>0</w:t>
      </w:r>
      <w:r>
        <w:rPr>
          <w:rFonts w:ascii="Times New Roman" w:hAnsi="Times New Roman" w:cs="Times New Roman"/>
          <w:bCs/>
          <w:sz w:val="24"/>
          <w:szCs w:val="24"/>
          <w:lang w:bidi="ru-RU"/>
        </w:rPr>
        <w:t>,</w:t>
      </w:r>
      <w:r w:rsidR="007365FC" w:rsidRPr="0012192F">
        <w:rPr>
          <w:rFonts w:ascii="Times New Roman" w:hAnsi="Times New Roman" w:cs="Times New Roman"/>
          <w:bCs/>
          <w:sz w:val="24"/>
          <w:szCs w:val="24"/>
          <w:lang w:bidi="ru-RU"/>
        </w:rPr>
        <w:t>84 = 40</w:t>
      </w:r>
      <w:r>
        <w:rPr>
          <w:rFonts w:ascii="Times New Roman" w:hAnsi="Times New Roman" w:cs="Times New Roman"/>
          <w:bCs/>
          <w:sz w:val="24"/>
          <w:szCs w:val="24"/>
          <w:lang w:bidi="ru-RU"/>
        </w:rPr>
        <w:t>,</w:t>
      </w:r>
      <w:r w:rsidR="007365FC" w:rsidRPr="0012192F">
        <w:rPr>
          <w:rFonts w:ascii="Times New Roman" w:hAnsi="Times New Roman" w:cs="Times New Roman"/>
          <w:bCs/>
          <w:sz w:val="24"/>
          <w:szCs w:val="24"/>
          <w:lang w:bidi="ru-RU"/>
        </w:rPr>
        <w:t>71 кДж/</w:t>
      </w:r>
      <w:proofErr w:type="gramStart"/>
      <w:r w:rsidR="007365FC" w:rsidRPr="0012192F">
        <w:rPr>
          <w:rFonts w:ascii="Times New Roman" w:hAnsi="Times New Roman" w:cs="Times New Roman"/>
          <w:bCs/>
          <w:sz w:val="24"/>
          <w:szCs w:val="24"/>
          <w:lang w:bidi="ru-RU"/>
        </w:rPr>
        <w:t>кг</w:t>
      </w:r>
      <w:proofErr w:type="gramEnd"/>
      <w:r w:rsidR="007365FC" w:rsidRPr="0012192F">
        <w:rPr>
          <w:rFonts w:ascii="Times New Roman" w:hAnsi="Times New Roman" w:cs="Times New Roman"/>
          <w:bCs/>
          <w:sz w:val="24"/>
          <w:szCs w:val="24"/>
          <w:lang w:bidi="ru-RU"/>
        </w:rPr>
        <w:t>.</w:t>
      </w:r>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Все вычисленные значения подставляем в выражение (3):</w:t>
      </w:r>
    </w:p>
    <w:p w:rsidR="009705E2" w:rsidRPr="009705E2" w:rsidRDefault="009705E2" w:rsidP="007E04C0">
      <w:pPr>
        <w:spacing w:after="0" w:line="360" w:lineRule="auto"/>
        <w:jc w:val="both"/>
        <w:rPr>
          <w:rFonts w:ascii="Times New Roman" w:eastAsiaTheme="minorEastAsia" w:hAnsi="Times New Roman" w:cs="Times New Roman"/>
          <w:bCs/>
          <w:sz w:val="24"/>
          <w:szCs w:val="24"/>
          <w:lang w:bidi="ru-RU"/>
        </w:rPr>
      </w:pPr>
      <m:oMathPara>
        <m:oMathParaPr>
          <m:jc m:val="center"/>
        </m:oMathParaPr>
        <m:oMath>
          <m:r>
            <w:rPr>
              <w:rFonts w:ascii="Cambria Math" w:hAnsi="Cambria Math" w:cs="Cambria Math"/>
              <w:sz w:val="24"/>
              <w:szCs w:val="24"/>
              <w:lang w:val="en-US" w:bidi="ru-RU"/>
            </w:rPr>
            <m:t>L</m:t>
          </m:r>
          <m:r>
            <m:rPr>
              <m:sty m:val="p"/>
            </m:rPr>
            <w:rPr>
              <w:rFonts w:ascii="Cambria Math" w:hAnsi="Cambria Math" w:cs="Cambria Math"/>
              <w:sz w:val="24"/>
              <w:szCs w:val="24"/>
              <w:lang w:bidi="ru-RU"/>
            </w:rPr>
            <m:t>=</m:t>
          </m:r>
          <m:f>
            <m:fPr>
              <m:ctrlPr>
                <w:rPr>
                  <w:rFonts w:ascii="Cambria Math" w:hAnsi="Cambria Math" w:cs="Times New Roman"/>
                  <w:bCs/>
                  <w:sz w:val="24"/>
                  <w:szCs w:val="24"/>
                  <w:lang w:bidi="ru-RU"/>
                </w:rPr>
              </m:ctrlPr>
            </m:fPr>
            <m:num>
              <m:r>
                <w:rPr>
                  <w:rFonts w:ascii="Cambria Math" w:hAnsi="Cambria Math" w:cs="Times New Roman"/>
                  <w:sz w:val="24"/>
                  <w:szCs w:val="24"/>
                  <w:lang w:bidi="ru-RU"/>
                </w:rPr>
                <m:t xml:space="preserve">798690+14186000-907236-602880  </m:t>
              </m:r>
            </m:num>
            <m:den>
              <m:r>
                <w:rPr>
                  <w:rFonts w:ascii="Cambria Math" w:hAnsi="Cambria Math" w:cs="Times New Roman"/>
                  <w:sz w:val="24"/>
                  <w:szCs w:val="24"/>
                  <w:lang w:bidi="ru-RU"/>
                </w:rPr>
                <m:t xml:space="preserve">40,71-34,06 </m:t>
              </m:r>
            </m:den>
          </m:f>
          <m:r>
            <w:rPr>
              <w:rFonts w:ascii="Cambria Math" w:hAnsi="Cambria Math" w:cs="Times New Roman"/>
              <w:sz w:val="24"/>
              <w:szCs w:val="24"/>
              <w:lang w:bidi="ru-RU"/>
            </w:rPr>
            <m:t xml:space="preserve">=2026252 кг. </m:t>
          </m:r>
        </m:oMath>
      </m:oMathPara>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Объемный расход воздуха за весь период солодоращения составит:</w:t>
      </w:r>
    </w:p>
    <w:p w:rsidR="007365FC" w:rsidRPr="009705E2" w:rsidRDefault="007365FC" w:rsidP="00B24537">
      <w:pPr>
        <w:spacing w:after="0" w:line="360" w:lineRule="auto"/>
        <w:jc w:val="center"/>
        <w:rPr>
          <w:rFonts w:ascii="Times New Roman" w:hAnsi="Times New Roman" w:cs="Times New Roman"/>
          <w:bCs/>
          <w:sz w:val="24"/>
          <w:szCs w:val="24"/>
          <w:lang w:bidi="ru-RU"/>
        </w:rPr>
      </w:pPr>
      <w:bookmarkStart w:id="28" w:name="bookmark31"/>
      <w:r w:rsidRPr="0012192F">
        <w:rPr>
          <w:rFonts w:ascii="Times New Roman" w:hAnsi="Times New Roman" w:cs="Times New Roman"/>
          <w:bCs/>
          <w:sz w:val="24"/>
          <w:szCs w:val="24"/>
          <w:lang w:bidi="ru-RU"/>
        </w:rPr>
        <w:t xml:space="preserve">V = </w:t>
      </w:r>
      <w:r w:rsidRPr="0012192F">
        <w:rPr>
          <w:rFonts w:ascii="Times New Roman" w:hAnsi="Times New Roman" w:cs="Times New Roman"/>
          <w:bCs/>
          <w:sz w:val="24"/>
          <w:szCs w:val="24"/>
          <w:lang w:bidi="en-US"/>
        </w:rPr>
        <w:t>L</w:t>
      </w:r>
      <w:r w:rsidRPr="0012192F">
        <w:rPr>
          <w:rFonts w:ascii="Times New Roman" w:hAnsi="Times New Roman" w:cs="Times New Roman"/>
          <w:bCs/>
          <w:sz w:val="24"/>
          <w:szCs w:val="24"/>
          <w:lang w:bidi="ru-RU"/>
        </w:rPr>
        <w:t>/</w:t>
      </w:r>
      <w:r w:rsidRPr="0012192F">
        <w:rPr>
          <w:rFonts w:ascii="Times New Roman" w:hAnsi="Times New Roman" w:cs="Times New Roman"/>
          <w:bCs/>
          <w:sz w:val="24"/>
          <w:szCs w:val="24"/>
          <w:lang w:bidi="en-US"/>
        </w:rPr>
        <w:t xml:space="preserve">p </w:t>
      </w:r>
      <w:r w:rsidRPr="0012192F">
        <w:rPr>
          <w:rFonts w:ascii="Times New Roman" w:hAnsi="Times New Roman" w:cs="Times New Roman"/>
          <w:bCs/>
          <w:sz w:val="24"/>
          <w:szCs w:val="24"/>
          <w:lang w:bidi="ru-RU"/>
        </w:rPr>
        <w:t>= 2026252/1,239 = 1635393 м</w:t>
      </w:r>
      <w:bookmarkEnd w:id="28"/>
      <w:r w:rsidR="009705E2" w:rsidRPr="009705E2">
        <w:rPr>
          <w:rFonts w:ascii="Times New Roman" w:hAnsi="Times New Roman" w:cs="Times New Roman"/>
          <w:bCs/>
          <w:sz w:val="24"/>
          <w:szCs w:val="24"/>
          <w:vertAlign w:val="superscript"/>
          <w:lang w:bidi="ru-RU"/>
        </w:rPr>
        <w:t>3</w:t>
      </w:r>
      <w:r w:rsidR="009705E2">
        <w:rPr>
          <w:rFonts w:ascii="Times New Roman" w:hAnsi="Times New Roman" w:cs="Times New Roman"/>
          <w:bCs/>
          <w:sz w:val="24"/>
          <w:szCs w:val="24"/>
          <w:lang w:bidi="ru-RU"/>
        </w:rPr>
        <w:t>,</w:t>
      </w:r>
    </w:p>
    <w:p w:rsidR="007365FC" w:rsidRPr="0012192F" w:rsidRDefault="007365FC" w:rsidP="007E04C0">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где 1,239 - плотность воздуха при нормал</w:t>
      </w:r>
      <w:r w:rsidR="009705E2">
        <w:rPr>
          <w:rFonts w:ascii="Times New Roman" w:hAnsi="Times New Roman" w:cs="Times New Roman"/>
          <w:bCs/>
          <w:sz w:val="24"/>
          <w:szCs w:val="24"/>
          <w:lang w:bidi="ru-RU"/>
        </w:rPr>
        <w:t>ьном давлении и темпера</w:t>
      </w:r>
      <w:r w:rsidR="009705E2">
        <w:rPr>
          <w:rFonts w:ascii="Times New Roman" w:hAnsi="Times New Roman" w:cs="Times New Roman"/>
          <w:bCs/>
          <w:sz w:val="24"/>
          <w:szCs w:val="24"/>
          <w:lang w:bidi="ru-RU"/>
        </w:rPr>
        <w:softHyphen/>
        <w:t>туре 12</w:t>
      </w:r>
      <w:proofErr w:type="gramStart"/>
      <w:r w:rsidR="009705E2">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°С</w:t>
      </w:r>
      <w:proofErr w:type="gramEnd"/>
      <w:r w:rsidR="009705E2">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кг/м</w:t>
      </w:r>
      <w:r w:rsidRPr="0012192F">
        <w:rPr>
          <w:rFonts w:ascii="Times New Roman" w:hAnsi="Times New Roman" w:cs="Times New Roman"/>
          <w:bCs/>
          <w:sz w:val="24"/>
          <w:szCs w:val="24"/>
          <w:vertAlign w:val="superscript"/>
          <w:lang w:bidi="ru-RU"/>
        </w:rPr>
        <w:t>3</w:t>
      </w:r>
      <w:r w:rsidRPr="0012192F">
        <w:rPr>
          <w:rFonts w:ascii="Times New Roman" w:hAnsi="Times New Roman" w:cs="Times New Roman"/>
          <w:bCs/>
          <w:sz w:val="24"/>
          <w:szCs w:val="24"/>
          <w:lang w:bidi="ru-RU"/>
        </w:rPr>
        <w:t>.</w:t>
      </w:r>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При восьмисуточном проращивании проветривание солода про</w:t>
      </w:r>
      <w:r w:rsidRPr="0012192F">
        <w:rPr>
          <w:rFonts w:ascii="Times New Roman" w:hAnsi="Times New Roman" w:cs="Times New Roman"/>
          <w:bCs/>
          <w:sz w:val="24"/>
          <w:szCs w:val="24"/>
          <w:lang w:bidi="ru-RU"/>
        </w:rPr>
        <w:softHyphen/>
        <w:t>водится в течение 6,5 суток, т. е. удельный часовой расход воздуха на проветривание составит:</w:t>
      </w:r>
    </w:p>
    <w:p w:rsidR="007365FC" w:rsidRDefault="009705E2" w:rsidP="007E04C0">
      <w:pPr>
        <w:spacing w:after="0" w:line="360" w:lineRule="auto"/>
        <w:jc w:val="both"/>
        <w:rPr>
          <w:rFonts w:ascii="Times New Roman" w:hAnsi="Times New Roman" w:cs="Times New Roman"/>
          <w:bCs/>
          <w:sz w:val="24"/>
          <w:szCs w:val="24"/>
          <w:lang w:bidi="ru-RU"/>
        </w:rPr>
      </w:pPr>
      <m:oMathPara>
        <m:oMath>
          <m:r>
            <m:rPr>
              <m:sty m:val="p"/>
            </m:rPr>
            <w:rPr>
              <w:rFonts w:ascii="Cambria Math" w:hAnsi="Cambria Math" w:cs="Cambria Math"/>
              <w:sz w:val="24"/>
              <w:szCs w:val="24"/>
              <w:lang w:bidi="ru-RU"/>
            </w:rPr>
            <m:t>v=</m:t>
          </m:r>
          <m:f>
            <m:fPr>
              <m:ctrlPr>
                <w:rPr>
                  <w:rFonts w:ascii="Cambria Math" w:hAnsi="Cambria Math" w:cs="Times New Roman"/>
                  <w:bCs/>
                  <w:sz w:val="24"/>
                  <w:szCs w:val="24"/>
                  <w:lang w:bidi="ru-RU"/>
                </w:rPr>
              </m:ctrlPr>
            </m:fPr>
            <m:num>
              <m:r>
                <m:rPr>
                  <m:sty m:val="p"/>
                </m:rPr>
                <w:rPr>
                  <w:rFonts w:ascii="Cambria Math" w:hAnsi="Cambria Math" w:cs="Cambria Math"/>
                  <w:sz w:val="24"/>
                  <w:szCs w:val="24"/>
                  <w:lang w:bidi="ru-RU"/>
                </w:rPr>
                <m:t>V</m:t>
              </m:r>
            </m:num>
            <m:den>
              <m:r>
                <m:rPr>
                  <m:sty m:val="p"/>
                </m:rPr>
                <w:rPr>
                  <w:rFonts w:ascii="Cambria Math" w:hAnsi="Cambria Math" w:cs="Cambria Math"/>
                  <w:sz w:val="24"/>
                  <w:szCs w:val="24"/>
                  <w:lang w:bidi="ru-RU"/>
                </w:rPr>
                <m:t>6.5</m:t>
              </m:r>
              <m:r>
                <m:rPr>
                  <m:sty m:val="p"/>
                </m:rPr>
                <w:rPr>
                  <w:rFonts w:ascii="Cambria Math" w:hAnsi="Cambria Math" w:cs="Times New Roman"/>
                  <w:sz w:val="24"/>
                  <w:szCs w:val="24"/>
                  <w:lang w:bidi="ru-RU"/>
                </w:rPr>
                <m:t>•</m:t>
              </m:r>
              <m:r>
                <m:rPr>
                  <m:sty m:val="p"/>
                </m:rPr>
                <w:rPr>
                  <w:rFonts w:ascii="Cambria Math" w:hAnsi="Cambria Math" w:cs="Cambria Math"/>
                  <w:sz w:val="24"/>
                  <w:szCs w:val="24"/>
                  <w:lang w:bidi="ru-RU"/>
                </w:rPr>
                <m:t xml:space="preserve">24 </m:t>
              </m:r>
              <m:sSub>
                <m:sSubPr>
                  <m:ctrlPr>
                    <w:rPr>
                      <w:rFonts w:ascii="Cambria Math" w:hAnsi="Cambria Math" w:cs="Cambria Math"/>
                      <w:bCs/>
                      <w:sz w:val="24"/>
                      <w:szCs w:val="24"/>
                      <w:lang w:bidi="ru-RU"/>
                    </w:rPr>
                  </m:ctrlPr>
                </m:sSubPr>
                <m:e>
                  <m:r>
                    <w:rPr>
                      <w:rFonts w:ascii="Cambria Math" w:hAnsi="Cambria Math" w:cs="Cambria Math"/>
                      <w:sz w:val="24"/>
                      <w:szCs w:val="24"/>
                      <w:lang w:bidi="ru-RU"/>
                    </w:rPr>
                    <m:t>М</m:t>
                  </m:r>
                </m:e>
                <m:sub>
                  <m:r>
                    <w:rPr>
                      <w:rFonts w:ascii="Cambria Math" w:hAnsi="Cambria Math" w:cs="Cambria Math"/>
                      <w:sz w:val="24"/>
                      <w:szCs w:val="24"/>
                      <w:lang w:bidi="ru-RU"/>
                    </w:rPr>
                    <m:t>я</m:t>
                  </m:r>
                </m:sub>
              </m:sSub>
            </m:den>
          </m:f>
          <m:r>
            <w:rPr>
              <w:rFonts w:ascii="Cambria Math" w:hAnsi="Cambria Math" w:cs="Times New Roman"/>
              <w:sz w:val="24"/>
              <w:szCs w:val="24"/>
              <w:lang w:bidi="ru-RU"/>
            </w:rPr>
            <m:t xml:space="preserve">= </m:t>
          </m:r>
          <m:f>
            <m:fPr>
              <m:ctrlPr>
                <w:rPr>
                  <w:rFonts w:ascii="Cambria Math" w:hAnsi="Cambria Math" w:cs="Times New Roman"/>
                  <w:bCs/>
                  <w:i/>
                  <w:sz w:val="24"/>
                  <w:szCs w:val="24"/>
                  <w:lang w:bidi="ru-RU"/>
                </w:rPr>
              </m:ctrlPr>
            </m:fPr>
            <m:num>
              <m:r>
                <w:rPr>
                  <w:rFonts w:ascii="Cambria Math" w:hAnsi="Cambria Math" w:cs="Times New Roman"/>
                  <w:sz w:val="24"/>
                  <w:szCs w:val="24"/>
                  <w:lang w:bidi="ru-RU"/>
                </w:rPr>
                <m:t>1635393</m:t>
              </m:r>
            </m:num>
            <m:den>
              <m:r>
                <w:rPr>
                  <w:rFonts w:ascii="Cambria Math" w:hAnsi="Cambria Math" w:cs="Times New Roman"/>
                  <w:sz w:val="24"/>
                  <w:szCs w:val="24"/>
                  <w:lang w:bidi="ru-RU"/>
                </w:rPr>
                <m:t>156</m:t>
              </m:r>
              <m:r>
                <m:rPr>
                  <m:sty m:val="p"/>
                </m:rPr>
                <w:rPr>
                  <w:rFonts w:ascii="Cambria Math" w:hAnsi="Cambria Math" w:cs="Times New Roman"/>
                  <w:sz w:val="24"/>
                  <w:szCs w:val="24"/>
                  <w:lang w:bidi="ru-RU"/>
                </w:rPr>
                <m:t>•</m:t>
              </m:r>
              <m:r>
                <w:rPr>
                  <w:rFonts w:ascii="Cambria Math" w:hAnsi="Cambria Math" w:cs="Times New Roman"/>
                  <w:sz w:val="24"/>
                  <w:szCs w:val="24"/>
                  <w:lang w:bidi="ru-RU"/>
                </w:rPr>
                <m:t xml:space="preserve">16 </m:t>
              </m:r>
            </m:den>
          </m:f>
          <m:r>
            <w:rPr>
              <w:rFonts w:ascii="Cambria Math" w:hAnsi="Cambria Math" w:cs="Times New Roman"/>
              <w:sz w:val="24"/>
              <w:szCs w:val="24"/>
              <w:lang w:bidi="ru-RU"/>
            </w:rPr>
            <m:t xml:space="preserve">=655,2 </m:t>
          </m:r>
          <m:sSup>
            <m:sSupPr>
              <m:ctrlPr>
                <w:rPr>
                  <w:rFonts w:ascii="Cambria Math" w:hAnsi="Cambria Math" w:cs="Times New Roman"/>
                  <w:bCs/>
                  <w:i/>
                  <w:sz w:val="24"/>
                  <w:szCs w:val="24"/>
                  <w:lang w:bidi="ru-RU"/>
                </w:rPr>
              </m:ctrlPr>
            </m:sSupPr>
            <m:e>
              <m:r>
                <w:rPr>
                  <w:rFonts w:ascii="Cambria Math" w:hAnsi="Cambria Math" w:cs="Times New Roman"/>
                  <w:sz w:val="24"/>
                  <w:szCs w:val="24"/>
                  <w:lang w:bidi="ru-RU"/>
                </w:rPr>
                <m:t>м</m:t>
              </m:r>
            </m:e>
            <m:sup>
              <m:r>
                <w:rPr>
                  <w:rFonts w:ascii="Cambria Math" w:hAnsi="Cambria Math" w:cs="Times New Roman"/>
                  <w:sz w:val="24"/>
                  <w:szCs w:val="24"/>
                  <w:lang w:bidi="ru-RU"/>
                </w:rPr>
                <m:t>3</m:t>
              </m:r>
            </m:sup>
          </m:sSup>
          <m:r>
            <w:rPr>
              <w:rFonts w:ascii="Cambria Math" w:hAnsi="Cambria Math" w:cs="Times New Roman"/>
              <w:sz w:val="24"/>
              <w:szCs w:val="24"/>
              <w:lang w:bidi="ru-RU"/>
            </w:rPr>
            <m:t>/ч</m:t>
          </m:r>
        </m:oMath>
      </m:oMathPara>
    </w:p>
    <w:p w:rsidR="00AE5673" w:rsidRPr="0012192F" w:rsidRDefault="00AE5673" w:rsidP="00B24537">
      <w:pPr>
        <w:spacing w:after="0" w:line="360" w:lineRule="auto"/>
        <w:jc w:val="center"/>
        <w:rPr>
          <w:rFonts w:ascii="Times New Roman" w:hAnsi="Times New Roman" w:cs="Times New Roman"/>
          <w:bCs/>
          <w:sz w:val="24"/>
          <w:szCs w:val="24"/>
          <w:lang w:bidi="ru-RU"/>
        </w:rPr>
      </w:pPr>
    </w:p>
    <w:p w:rsidR="007365FC" w:rsidRPr="0012192F" w:rsidRDefault="00B24537" w:rsidP="00B24537">
      <w:pPr>
        <w:spacing w:after="0" w:line="360" w:lineRule="auto"/>
        <w:jc w:val="center"/>
        <w:rPr>
          <w:rFonts w:ascii="Times New Roman" w:hAnsi="Times New Roman" w:cs="Times New Roman"/>
          <w:b/>
          <w:bCs/>
          <w:sz w:val="24"/>
          <w:szCs w:val="24"/>
          <w:lang w:bidi="ru-RU"/>
        </w:rPr>
      </w:pPr>
      <w:r>
        <w:rPr>
          <w:rFonts w:ascii="Times New Roman" w:hAnsi="Times New Roman" w:cs="Times New Roman"/>
          <w:b/>
          <w:bCs/>
          <w:sz w:val="24"/>
          <w:szCs w:val="24"/>
          <w:lang w:bidi="ru-RU"/>
        </w:rPr>
        <w:t xml:space="preserve">3. </w:t>
      </w:r>
      <w:r w:rsidR="007365FC" w:rsidRPr="0012192F">
        <w:rPr>
          <w:rFonts w:ascii="Times New Roman" w:hAnsi="Times New Roman" w:cs="Times New Roman"/>
          <w:b/>
          <w:bCs/>
          <w:sz w:val="24"/>
          <w:szCs w:val="24"/>
          <w:lang w:bidi="ru-RU"/>
        </w:rPr>
        <w:t>Определение показателей работы солодовни</w:t>
      </w:r>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При производстве солода неизбежны технологические потери. Из-за больших изменений, которые претерпевает объем и масса зер</w:t>
      </w:r>
      <w:r w:rsidRPr="0012192F">
        <w:rPr>
          <w:rFonts w:ascii="Times New Roman" w:hAnsi="Times New Roman" w:cs="Times New Roman"/>
          <w:bCs/>
          <w:sz w:val="24"/>
          <w:szCs w:val="24"/>
          <w:lang w:bidi="ru-RU"/>
        </w:rPr>
        <w:softHyphen/>
        <w:t>на в процессе переработки на солод, потери сухих веще</w:t>
      </w:r>
      <w:proofErr w:type="gramStart"/>
      <w:r w:rsidRPr="0012192F">
        <w:rPr>
          <w:rFonts w:ascii="Times New Roman" w:hAnsi="Times New Roman" w:cs="Times New Roman"/>
          <w:bCs/>
          <w:sz w:val="24"/>
          <w:szCs w:val="24"/>
          <w:lang w:bidi="ru-RU"/>
        </w:rPr>
        <w:t>ств сл</w:t>
      </w:r>
      <w:proofErr w:type="gramEnd"/>
      <w:r w:rsidRPr="0012192F">
        <w:rPr>
          <w:rFonts w:ascii="Times New Roman" w:hAnsi="Times New Roman" w:cs="Times New Roman"/>
          <w:bCs/>
          <w:sz w:val="24"/>
          <w:szCs w:val="24"/>
          <w:lang w:bidi="ru-RU"/>
        </w:rPr>
        <w:t>ож</w:t>
      </w:r>
      <w:r w:rsidRPr="0012192F">
        <w:rPr>
          <w:rFonts w:ascii="Times New Roman" w:hAnsi="Times New Roman" w:cs="Times New Roman"/>
          <w:bCs/>
          <w:sz w:val="24"/>
          <w:szCs w:val="24"/>
          <w:lang w:bidi="ru-RU"/>
        </w:rPr>
        <w:softHyphen/>
        <w:t>но учитывать. Обычно потери при солодора</w:t>
      </w:r>
      <w:r w:rsidR="00AE5673">
        <w:rPr>
          <w:rFonts w:ascii="Times New Roman" w:hAnsi="Times New Roman" w:cs="Times New Roman"/>
          <w:bCs/>
          <w:sz w:val="24"/>
          <w:szCs w:val="24"/>
          <w:lang w:bidi="ru-RU"/>
        </w:rPr>
        <w:t>щ</w:t>
      </w:r>
      <w:r w:rsidRPr="0012192F">
        <w:rPr>
          <w:rFonts w:ascii="Times New Roman" w:hAnsi="Times New Roman" w:cs="Times New Roman"/>
          <w:bCs/>
          <w:sz w:val="24"/>
          <w:szCs w:val="24"/>
          <w:lang w:bidi="ru-RU"/>
        </w:rPr>
        <w:t xml:space="preserve">ении вычисляют по разности между массой сортированного ячменя, поступающего на замачивание, и массой готового выдержанного солода. Эти потери можно условно разделить </w:t>
      </w:r>
      <w:proofErr w:type="gramStart"/>
      <w:r w:rsidRPr="0012192F">
        <w:rPr>
          <w:rFonts w:ascii="Times New Roman" w:hAnsi="Times New Roman" w:cs="Times New Roman"/>
          <w:bCs/>
          <w:sz w:val="24"/>
          <w:szCs w:val="24"/>
          <w:lang w:bidi="ru-RU"/>
        </w:rPr>
        <w:t>на</w:t>
      </w:r>
      <w:proofErr w:type="gramEnd"/>
      <w:r w:rsidRPr="0012192F">
        <w:rPr>
          <w:rFonts w:ascii="Times New Roman" w:hAnsi="Times New Roman" w:cs="Times New Roman"/>
          <w:bCs/>
          <w:sz w:val="24"/>
          <w:szCs w:val="24"/>
          <w:lang w:bidi="ru-RU"/>
        </w:rPr>
        <w:t xml:space="preserve"> истинные и кажущиеся. Кажущиеся потери возникают из-за разницы во влажности ячменя и готового солода. Истинные потери - это потери на сплав, выщелачивание, дыхание и образование ростков.</w:t>
      </w:r>
    </w:p>
    <w:p w:rsidR="007365FC" w:rsidRPr="0012192F" w:rsidRDefault="007365FC" w:rsidP="00ED1C4C">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Количество потерь зависит от сорта вырабатываемого со</w:t>
      </w:r>
      <w:r w:rsidRPr="0012192F">
        <w:rPr>
          <w:rFonts w:ascii="Times New Roman" w:hAnsi="Times New Roman" w:cs="Times New Roman"/>
          <w:bCs/>
          <w:sz w:val="24"/>
          <w:szCs w:val="24"/>
          <w:lang w:bidi="ru-RU"/>
        </w:rPr>
        <w:softHyphen/>
        <w:t>лода</w:t>
      </w:r>
      <w:r w:rsidR="00AE5673">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качества исходного зерна, режима замачивания и прора</w:t>
      </w:r>
      <w:r w:rsidRPr="0012192F">
        <w:rPr>
          <w:rFonts w:ascii="Times New Roman" w:hAnsi="Times New Roman" w:cs="Times New Roman"/>
          <w:bCs/>
          <w:sz w:val="24"/>
          <w:szCs w:val="24"/>
          <w:lang w:bidi="ru-RU"/>
        </w:rPr>
        <w:softHyphen/>
        <w:t>щивания.</w:t>
      </w:r>
    </w:p>
    <w:p w:rsidR="007365FC" w:rsidRPr="0012192F" w:rsidRDefault="00B24537" w:rsidP="00B24537">
      <w:pPr>
        <w:spacing w:after="0" w:line="360" w:lineRule="auto"/>
        <w:ind w:firstLine="708"/>
        <w:jc w:val="both"/>
        <w:rPr>
          <w:rFonts w:ascii="Times New Roman" w:hAnsi="Times New Roman" w:cs="Times New Roman"/>
          <w:b/>
          <w:bCs/>
          <w:i/>
          <w:iCs/>
          <w:sz w:val="24"/>
          <w:szCs w:val="24"/>
          <w:lang w:bidi="ru-RU"/>
        </w:rPr>
      </w:pPr>
      <w:r>
        <w:rPr>
          <w:rFonts w:ascii="Times New Roman" w:hAnsi="Times New Roman" w:cs="Times New Roman"/>
          <w:b/>
          <w:bCs/>
          <w:i/>
          <w:iCs/>
          <w:sz w:val="24"/>
          <w:szCs w:val="24"/>
          <w:lang w:bidi="ru-RU"/>
        </w:rPr>
        <w:t xml:space="preserve">3.1. </w:t>
      </w:r>
      <w:r w:rsidR="007365FC" w:rsidRPr="0012192F">
        <w:rPr>
          <w:rFonts w:ascii="Times New Roman" w:hAnsi="Times New Roman" w:cs="Times New Roman"/>
          <w:b/>
          <w:bCs/>
          <w:i/>
          <w:iCs/>
          <w:sz w:val="24"/>
          <w:szCs w:val="24"/>
          <w:lang w:bidi="ru-RU"/>
        </w:rPr>
        <w:t>Расчетные формулы и справочные материалы</w:t>
      </w:r>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Суммарные потери при солодоращении</w:t>
      </w:r>
    </w:p>
    <w:p w:rsidR="007365FC" w:rsidRPr="0012192F" w:rsidRDefault="007365FC" w:rsidP="00B24537">
      <w:pPr>
        <w:spacing w:after="0" w:line="360" w:lineRule="auto"/>
        <w:jc w:val="center"/>
        <w:rPr>
          <w:rFonts w:ascii="Times New Roman" w:hAnsi="Times New Roman" w:cs="Times New Roman"/>
          <w:bCs/>
          <w:sz w:val="24"/>
          <w:szCs w:val="24"/>
          <w:lang w:bidi="ru-RU"/>
        </w:rPr>
      </w:pPr>
      <w:proofErr w:type="gramStart"/>
      <w:r w:rsidRPr="0012192F">
        <w:rPr>
          <w:rFonts w:ascii="Times New Roman" w:hAnsi="Times New Roman" w:cs="Times New Roman"/>
          <w:bCs/>
          <w:sz w:val="24"/>
          <w:szCs w:val="24"/>
          <w:lang w:bidi="ru-RU"/>
        </w:rPr>
        <w:t>П</w:t>
      </w:r>
      <w:proofErr w:type="gramEnd"/>
      <w:r w:rsidRPr="0012192F">
        <w:rPr>
          <w:rFonts w:ascii="Times New Roman" w:hAnsi="Times New Roman" w:cs="Times New Roman"/>
          <w:bCs/>
          <w:sz w:val="24"/>
          <w:szCs w:val="24"/>
          <w:lang w:bidi="ru-RU"/>
        </w:rPr>
        <w:t xml:space="preserve"> = М</w:t>
      </w:r>
      <w:r w:rsidRPr="0012192F">
        <w:rPr>
          <w:rFonts w:ascii="Times New Roman" w:hAnsi="Times New Roman" w:cs="Times New Roman"/>
          <w:bCs/>
          <w:sz w:val="24"/>
          <w:szCs w:val="24"/>
          <w:vertAlign w:val="subscript"/>
          <w:lang w:bidi="ru-RU"/>
        </w:rPr>
        <w:t>Я</w:t>
      </w:r>
      <w:r w:rsidR="009C7701">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М</w:t>
      </w:r>
      <w:r w:rsidRPr="0012192F">
        <w:rPr>
          <w:rFonts w:ascii="Times New Roman" w:hAnsi="Times New Roman" w:cs="Times New Roman"/>
          <w:bCs/>
          <w:sz w:val="24"/>
          <w:szCs w:val="24"/>
          <w:vertAlign w:val="subscript"/>
          <w:lang w:bidi="ru-RU"/>
        </w:rPr>
        <w:t>ВС</w:t>
      </w:r>
      <w:r w:rsidRPr="0012192F">
        <w:rPr>
          <w:rFonts w:ascii="Times New Roman" w:hAnsi="Times New Roman" w:cs="Times New Roman"/>
          <w:bCs/>
          <w:sz w:val="24"/>
          <w:szCs w:val="24"/>
          <w:lang w:bidi="ru-RU"/>
        </w:rPr>
        <w:t>,</w:t>
      </w:r>
      <w:r w:rsidR="00AE5673">
        <w:rPr>
          <w:rFonts w:ascii="Times New Roman" w:hAnsi="Times New Roman" w:cs="Times New Roman"/>
          <w:bCs/>
          <w:sz w:val="24"/>
          <w:szCs w:val="24"/>
          <w:lang w:bidi="ru-RU"/>
        </w:rPr>
        <w:t xml:space="preserve">          </w:t>
      </w:r>
      <w:r w:rsidRPr="0012192F">
        <w:rPr>
          <w:rFonts w:ascii="Times New Roman" w:hAnsi="Times New Roman" w:cs="Times New Roman"/>
          <w:bCs/>
          <w:sz w:val="24"/>
          <w:szCs w:val="24"/>
          <w:lang w:bidi="ru-RU"/>
        </w:rPr>
        <w:t>(12)</w:t>
      </w:r>
    </w:p>
    <w:p w:rsidR="007365FC" w:rsidRPr="0012192F" w:rsidRDefault="007365FC" w:rsidP="00B24537">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где </w:t>
      </w:r>
      <w:r w:rsidR="00AE5673" w:rsidRPr="0012192F">
        <w:rPr>
          <w:rFonts w:ascii="Times New Roman" w:hAnsi="Times New Roman" w:cs="Times New Roman"/>
          <w:bCs/>
          <w:sz w:val="24"/>
          <w:szCs w:val="24"/>
          <w:lang w:bidi="ru-RU"/>
        </w:rPr>
        <w:t>М</w:t>
      </w:r>
      <w:r w:rsidR="00AE5673" w:rsidRPr="0012192F">
        <w:rPr>
          <w:rFonts w:ascii="Times New Roman" w:hAnsi="Times New Roman" w:cs="Times New Roman"/>
          <w:bCs/>
          <w:sz w:val="24"/>
          <w:szCs w:val="24"/>
          <w:vertAlign w:val="subscript"/>
          <w:lang w:bidi="ru-RU"/>
        </w:rPr>
        <w:t>Я</w:t>
      </w:r>
      <w:r w:rsidR="00AE5673">
        <w:rPr>
          <w:rFonts w:ascii="Times New Roman" w:hAnsi="Times New Roman" w:cs="Times New Roman"/>
          <w:bCs/>
          <w:sz w:val="24"/>
          <w:szCs w:val="24"/>
          <w:lang w:bidi="ru-RU"/>
        </w:rPr>
        <w:t xml:space="preserve"> и </w:t>
      </w:r>
      <w:r w:rsidR="00AE5673" w:rsidRPr="0012192F">
        <w:rPr>
          <w:rFonts w:ascii="Times New Roman" w:hAnsi="Times New Roman" w:cs="Times New Roman"/>
          <w:bCs/>
          <w:sz w:val="24"/>
          <w:szCs w:val="24"/>
          <w:lang w:bidi="ru-RU"/>
        </w:rPr>
        <w:t>М</w:t>
      </w:r>
      <w:r w:rsidR="00AE5673" w:rsidRPr="0012192F">
        <w:rPr>
          <w:rFonts w:ascii="Times New Roman" w:hAnsi="Times New Roman" w:cs="Times New Roman"/>
          <w:bCs/>
          <w:sz w:val="24"/>
          <w:szCs w:val="24"/>
          <w:vertAlign w:val="subscript"/>
          <w:lang w:bidi="ru-RU"/>
        </w:rPr>
        <w:t>ВС</w:t>
      </w:r>
      <w:r w:rsidR="00AE5673" w:rsidRPr="0012192F">
        <w:rPr>
          <w:rFonts w:ascii="Times New Roman" w:hAnsi="Times New Roman" w:cs="Times New Roman"/>
          <w:bCs/>
          <w:sz w:val="24"/>
          <w:szCs w:val="24"/>
          <w:lang w:bidi="ru-RU"/>
        </w:rPr>
        <w:t xml:space="preserve"> </w:t>
      </w:r>
      <w:r w:rsidR="009C7701">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 xml:space="preserve"> масса сортированного ячменя и выдержанного солода со</w:t>
      </w:r>
      <w:r w:rsidRPr="0012192F">
        <w:rPr>
          <w:rFonts w:ascii="Times New Roman" w:hAnsi="Times New Roman" w:cs="Times New Roman"/>
          <w:bCs/>
          <w:sz w:val="24"/>
          <w:szCs w:val="24"/>
          <w:lang w:bidi="ru-RU"/>
        </w:rPr>
        <w:softHyphen/>
        <w:t xml:space="preserve">ответственно, </w:t>
      </w:r>
      <w:proofErr w:type="gramStart"/>
      <w:r w:rsidRPr="0012192F">
        <w:rPr>
          <w:rFonts w:ascii="Times New Roman" w:hAnsi="Times New Roman" w:cs="Times New Roman"/>
          <w:bCs/>
          <w:sz w:val="24"/>
          <w:szCs w:val="24"/>
          <w:lang w:bidi="ru-RU"/>
        </w:rPr>
        <w:t>кг</w:t>
      </w:r>
      <w:proofErr w:type="gramEnd"/>
      <w:r w:rsidRPr="0012192F">
        <w:rPr>
          <w:rFonts w:ascii="Times New Roman" w:hAnsi="Times New Roman" w:cs="Times New Roman"/>
          <w:bCs/>
          <w:sz w:val="24"/>
          <w:szCs w:val="24"/>
          <w:lang w:bidi="ru-RU"/>
        </w:rPr>
        <w:t>.</w:t>
      </w:r>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Истинные потери определяют продуктовым расчетом, или учи</w:t>
      </w:r>
      <w:r w:rsidRPr="0012192F">
        <w:rPr>
          <w:rFonts w:ascii="Times New Roman" w:hAnsi="Times New Roman" w:cs="Times New Roman"/>
          <w:bCs/>
          <w:sz w:val="24"/>
          <w:szCs w:val="24"/>
          <w:lang w:bidi="ru-RU"/>
        </w:rPr>
        <w:softHyphen/>
        <w:t>тывая сухие вещества сортированного ячменя и готового солода:</w:t>
      </w:r>
    </w:p>
    <w:p w:rsidR="00AE5673" w:rsidRDefault="00906E01" w:rsidP="007E04C0">
      <w:pPr>
        <w:spacing w:after="0" w:line="360" w:lineRule="auto"/>
        <w:jc w:val="both"/>
        <w:rPr>
          <w:rFonts w:ascii="Times New Roman" w:hAnsi="Times New Roman" w:cs="Times New Roman"/>
          <w:bCs/>
          <w:sz w:val="24"/>
          <w:szCs w:val="24"/>
          <w:lang w:bidi="en-US"/>
        </w:rPr>
      </w:pPr>
      <m:oMathPara>
        <m:oMath>
          <m:sSub>
            <m:sSubPr>
              <m:ctrlPr>
                <w:rPr>
                  <w:rFonts w:ascii="Cambria Math" w:hAnsi="Cambria Math" w:cs="Times New Roman"/>
                  <w:bCs/>
                  <w:i/>
                  <w:sz w:val="24"/>
                  <w:szCs w:val="24"/>
                  <w:lang w:bidi="en-US"/>
                </w:rPr>
              </m:ctrlPr>
            </m:sSubPr>
            <m:e>
              <m:r>
                <w:rPr>
                  <w:rFonts w:ascii="Cambria Math" w:hAnsi="Cambria Math" w:cs="Times New Roman"/>
                  <w:sz w:val="24"/>
                  <w:szCs w:val="24"/>
                  <w:lang w:bidi="en-US"/>
                </w:rPr>
                <m:t>П</m:t>
              </m:r>
            </m:e>
            <m:sub>
              <m:r>
                <w:rPr>
                  <w:rFonts w:ascii="Cambria Math" w:hAnsi="Cambria Math" w:cs="Times New Roman"/>
                  <w:sz w:val="24"/>
                  <w:szCs w:val="24"/>
                  <w:lang w:bidi="en-US"/>
                </w:rPr>
                <m:t>и</m:t>
              </m:r>
            </m:sub>
          </m:sSub>
          <m:r>
            <w:rPr>
              <w:rFonts w:ascii="Cambria Math" w:hAnsi="Cambria Math" w:cs="Times New Roman"/>
              <w:sz w:val="24"/>
              <w:szCs w:val="24"/>
              <w:lang w:bidi="en-US"/>
            </w:rPr>
            <m:t xml:space="preserve">= </m:t>
          </m:r>
          <m:sSubSup>
            <m:sSubSupPr>
              <m:ctrlPr>
                <w:rPr>
                  <w:rFonts w:ascii="Cambria Math" w:hAnsi="Cambria Math" w:cs="Times New Roman"/>
                  <w:bCs/>
                  <w:i/>
                  <w:sz w:val="24"/>
                  <w:szCs w:val="24"/>
                  <w:lang w:bidi="en-US"/>
                </w:rPr>
              </m:ctrlPr>
            </m:sSubSupPr>
            <m:e>
              <m:r>
                <w:rPr>
                  <w:rFonts w:ascii="Cambria Math" w:hAnsi="Cambria Math" w:cs="Times New Roman"/>
                  <w:sz w:val="24"/>
                  <w:szCs w:val="24"/>
                  <w:lang w:bidi="en-US"/>
                </w:rPr>
                <m:t>М</m:t>
              </m:r>
            </m:e>
            <m:sub>
              <m:r>
                <w:rPr>
                  <w:rFonts w:ascii="Cambria Math" w:hAnsi="Cambria Math" w:cs="Times New Roman"/>
                  <w:sz w:val="24"/>
                  <w:szCs w:val="24"/>
                  <w:lang w:bidi="en-US"/>
                </w:rPr>
                <m:t>я</m:t>
              </m:r>
            </m:sub>
            <m:sup>
              <m:r>
                <w:rPr>
                  <w:rFonts w:ascii="Cambria Math" w:hAnsi="Cambria Math" w:cs="Times New Roman"/>
                  <w:sz w:val="24"/>
                  <w:szCs w:val="24"/>
                  <w:lang w:bidi="en-US"/>
                </w:rPr>
                <m:t>СВ</m:t>
              </m:r>
            </m:sup>
          </m:sSubSup>
          <m:r>
            <w:rPr>
              <w:rFonts w:ascii="Cambria Math" w:hAnsi="Cambria Math" w:cs="Times New Roman"/>
              <w:sz w:val="24"/>
              <w:szCs w:val="24"/>
              <w:lang w:bidi="en-US"/>
            </w:rPr>
            <m:t xml:space="preserve">- </m:t>
          </m:r>
          <m:sSubSup>
            <m:sSubSupPr>
              <m:ctrlPr>
                <w:rPr>
                  <w:rFonts w:ascii="Cambria Math" w:hAnsi="Cambria Math" w:cs="Times New Roman"/>
                  <w:bCs/>
                  <w:i/>
                  <w:sz w:val="24"/>
                  <w:szCs w:val="24"/>
                  <w:lang w:bidi="en-US"/>
                </w:rPr>
              </m:ctrlPr>
            </m:sSubSupPr>
            <m:e>
              <m:r>
                <w:rPr>
                  <w:rFonts w:ascii="Cambria Math" w:hAnsi="Cambria Math" w:cs="Times New Roman"/>
                  <w:sz w:val="24"/>
                  <w:szCs w:val="24"/>
                  <w:lang w:bidi="en-US"/>
                </w:rPr>
                <m:t>М</m:t>
              </m:r>
            </m:e>
            <m:sub>
              <m:r>
                <w:rPr>
                  <w:rFonts w:ascii="Cambria Math" w:hAnsi="Cambria Math" w:cs="Times New Roman"/>
                  <w:sz w:val="24"/>
                  <w:szCs w:val="24"/>
                  <w:lang w:bidi="en-US"/>
                </w:rPr>
                <m:t>вс</m:t>
              </m:r>
            </m:sub>
            <m:sup>
              <m:r>
                <w:rPr>
                  <w:rFonts w:ascii="Cambria Math" w:hAnsi="Cambria Math" w:cs="Times New Roman"/>
                  <w:sz w:val="24"/>
                  <w:szCs w:val="24"/>
                  <w:lang w:bidi="en-US"/>
                </w:rPr>
                <m:t>СВ</m:t>
              </m:r>
            </m:sup>
          </m:sSubSup>
          <m:r>
            <w:rPr>
              <w:rFonts w:ascii="Cambria Math" w:hAnsi="Cambria Math" w:cs="Times New Roman"/>
              <w:sz w:val="24"/>
              <w:szCs w:val="24"/>
              <w:lang w:bidi="en-US"/>
            </w:rPr>
            <m:t xml:space="preserve"> .                                      (13)</m:t>
          </m:r>
        </m:oMath>
      </m:oMathPara>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Потери можно также определить как разницу между 100 % и выходом солода на сухое вещество (В</w:t>
      </w:r>
      <w:r w:rsidR="00AE5673" w:rsidRPr="00AE5673">
        <w:rPr>
          <w:rFonts w:ascii="Times New Roman" w:hAnsi="Times New Roman" w:cs="Times New Roman"/>
          <w:bCs/>
          <w:sz w:val="24"/>
          <w:szCs w:val="24"/>
          <w:vertAlign w:val="superscript"/>
          <w:lang w:bidi="ru-RU"/>
        </w:rPr>
        <w:t>св</w:t>
      </w:r>
      <w:r w:rsidRPr="0012192F">
        <w:rPr>
          <w:rFonts w:ascii="Times New Roman" w:hAnsi="Times New Roman" w:cs="Times New Roman"/>
          <w:bCs/>
          <w:sz w:val="24"/>
          <w:szCs w:val="24"/>
          <w:lang w:bidi="ru-RU"/>
        </w:rPr>
        <w:t>), который рассчитывается по формуле</w:t>
      </w:r>
    </w:p>
    <w:p w:rsidR="007365FC" w:rsidRDefault="00906E01" w:rsidP="007E04C0">
      <w:pPr>
        <w:spacing w:after="0" w:line="360" w:lineRule="auto"/>
        <w:jc w:val="both"/>
        <w:rPr>
          <w:rFonts w:ascii="Times New Roman" w:hAnsi="Times New Roman" w:cs="Times New Roman"/>
          <w:bCs/>
          <w:sz w:val="24"/>
          <w:szCs w:val="24"/>
          <w:vertAlign w:val="subscript"/>
          <w:lang w:bidi="ru-RU"/>
        </w:rPr>
      </w:pPr>
      <m:oMathPara>
        <m:oMath>
          <m:sSup>
            <m:sSupPr>
              <m:ctrlPr>
                <w:rPr>
                  <w:rFonts w:ascii="Cambria Math" w:hAnsi="Cambria Math" w:cs="Cambria Math"/>
                  <w:bCs/>
                  <w:i/>
                  <w:sz w:val="24"/>
                  <w:szCs w:val="24"/>
                  <w:vertAlign w:val="subscript"/>
                  <w:lang w:bidi="ru-RU"/>
                </w:rPr>
              </m:ctrlPr>
            </m:sSupPr>
            <m:e>
              <m:r>
                <w:rPr>
                  <w:rFonts w:ascii="Cambria Math" w:hAnsi="Cambria Math" w:cs="Cambria Math"/>
                  <w:sz w:val="24"/>
                  <w:szCs w:val="24"/>
                  <w:vertAlign w:val="subscript"/>
                  <w:lang w:bidi="ru-RU"/>
                </w:rPr>
                <m:t>В</m:t>
              </m:r>
            </m:e>
            <m:sup>
              <m:r>
                <w:rPr>
                  <w:rFonts w:ascii="Cambria Math" w:hAnsi="Cambria Math" w:cs="Cambria Math"/>
                  <w:sz w:val="24"/>
                  <w:szCs w:val="24"/>
                  <w:vertAlign w:val="subscript"/>
                  <w:lang w:bidi="ru-RU"/>
                </w:rPr>
                <m:t>СВ</m:t>
              </m:r>
            </m:sup>
          </m:sSup>
          <m:r>
            <m:rPr>
              <m:sty m:val="p"/>
            </m:rPr>
            <w:rPr>
              <w:rFonts w:ascii="Cambria Math" w:hAnsi="Cambria Math" w:cs="Cambria Math"/>
              <w:sz w:val="24"/>
              <w:szCs w:val="24"/>
              <w:vertAlign w:val="subscript"/>
              <w:lang w:bidi="ru-RU"/>
            </w:rPr>
            <m:t>=</m:t>
          </m:r>
          <m:f>
            <m:fPr>
              <m:ctrlPr>
                <w:rPr>
                  <w:rFonts w:ascii="Cambria Math" w:hAnsi="Cambria Math" w:cs="Times New Roman"/>
                  <w:bCs/>
                  <w:sz w:val="24"/>
                  <w:szCs w:val="24"/>
                  <w:vertAlign w:val="subscript"/>
                  <w:lang w:bidi="ru-RU"/>
                </w:rPr>
              </m:ctrlPr>
            </m:fPr>
            <m:num>
              <m:sSub>
                <m:sSubPr>
                  <m:ctrlPr>
                    <w:rPr>
                      <w:rFonts w:ascii="Cambria Math" w:hAnsi="Cambria Math" w:cs="Times New Roman"/>
                      <w:bCs/>
                      <w:i/>
                      <w:sz w:val="24"/>
                      <w:szCs w:val="24"/>
                      <w:vertAlign w:val="subscript"/>
                      <w:lang w:bidi="ru-RU"/>
                    </w:rPr>
                  </m:ctrlPr>
                </m:sSubPr>
                <m:e>
                  <m:r>
                    <w:rPr>
                      <w:rFonts w:ascii="Cambria Math" w:hAnsi="Cambria Math" w:cs="Times New Roman"/>
                      <w:sz w:val="24"/>
                      <w:szCs w:val="24"/>
                      <w:vertAlign w:val="subscript"/>
                      <w:lang w:bidi="ru-RU"/>
                    </w:rPr>
                    <m:t>М</m:t>
                  </m:r>
                </m:e>
                <m:sub>
                  <m:r>
                    <w:rPr>
                      <w:rFonts w:ascii="Cambria Math" w:hAnsi="Cambria Math" w:cs="Times New Roman"/>
                      <w:sz w:val="24"/>
                      <w:szCs w:val="24"/>
                      <w:vertAlign w:val="subscript"/>
                      <w:lang w:bidi="ru-RU"/>
                    </w:rPr>
                    <m:t>ВС</m:t>
                  </m:r>
                </m:sub>
              </m:sSub>
              <m:r>
                <w:rPr>
                  <w:rFonts w:ascii="Cambria Math" w:hAnsi="Cambria Math" w:cs="Times New Roman"/>
                  <w:sz w:val="24"/>
                  <w:szCs w:val="24"/>
                  <w:vertAlign w:val="subscript"/>
                  <w:lang w:bidi="ru-RU"/>
                </w:rPr>
                <m:t xml:space="preserve"> </m:t>
              </m:r>
              <m:d>
                <m:dPr>
                  <m:ctrlPr>
                    <w:rPr>
                      <w:rFonts w:ascii="Cambria Math" w:hAnsi="Cambria Math" w:cs="Times New Roman"/>
                      <w:bCs/>
                      <w:i/>
                      <w:sz w:val="24"/>
                      <w:szCs w:val="24"/>
                      <w:vertAlign w:val="subscript"/>
                      <w:lang w:bidi="ru-RU"/>
                    </w:rPr>
                  </m:ctrlPr>
                </m:dPr>
                <m:e>
                  <m:r>
                    <w:rPr>
                      <w:rFonts w:ascii="Cambria Math" w:hAnsi="Cambria Math" w:cs="Times New Roman"/>
                      <w:sz w:val="24"/>
                      <w:szCs w:val="24"/>
                      <w:vertAlign w:val="subscript"/>
                      <w:lang w:bidi="ru-RU"/>
                    </w:rPr>
                    <m:t xml:space="preserve">100- </m:t>
                  </m:r>
                  <m:sSub>
                    <m:sSubPr>
                      <m:ctrlPr>
                        <w:rPr>
                          <w:rFonts w:ascii="Cambria Math" w:hAnsi="Cambria Math" w:cs="Times New Roman"/>
                          <w:bCs/>
                          <w:i/>
                          <w:sz w:val="24"/>
                          <w:szCs w:val="24"/>
                          <w:vertAlign w:val="subscript"/>
                          <w:lang w:bidi="ru-RU"/>
                        </w:rPr>
                      </m:ctrlPr>
                    </m:sSubPr>
                    <m:e>
                      <m:r>
                        <w:rPr>
                          <w:rFonts w:ascii="Cambria Math" w:hAnsi="Cambria Math" w:cs="Times New Roman"/>
                          <w:sz w:val="24"/>
                          <w:szCs w:val="24"/>
                          <w:vertAlign w:val="subscript"/>
                          <w:lang w:bidi="ru-RU"/>
                        </w:rPr>
                        <m:t>W</m:t>
                      </m:r>
                    </m:e>
                    <m:sub>
                      <m:r>
                        <w:rPr>
                          <w:rFonts w:ascii="Cambria Math" w:hAnsi="Cambria Math" w:cs="Times New Roman"/>
                          <w:sz w:val="24"/>
                          <w:szCs w:val="24"/>
                          <w:vertAlign w:val="subscript"/>
                          <w:lang w:bidi="ru-RU"/>
                        </w:rPr>
                        <m:t>ВС</m:t>
                      </m:r>
                    </m:sub>
                  </m:sSub>
                  <m:r>
                    <w:rPr>
                      <w:rFonts w:ascii="Cambria Math" w:hAnsi="Cambria Math" w:cs="Times New Roman"/>
                      <w:sz w:val="24"/>
                      <w:szCs w:val="24"/>
                      <w:vertAlign w:val="subscript"/>
                      <w:lang w:bidi="ru-RU"/>
                    </w:rPr>
                    <m:t xml:space="preserve"> </m:t>
                  </m:r>
                </m:e>
              </m:d>
              <m:r>
                <w:rPr>
                  <w:rFonts w:ascii="Cambria Math" w:hAnsi="Cambria Math" w:cs="Times New Roman"/>
                  <w:sz w:val="24"/>
                  <w:szCs w:val="24"/>
                  <w:vertAlign w:val="subscript"/>
                  <w:lang w:bidi="ru-RU"/>
                </w:rPr>
                <m:t xml:space="preserve">100 </m:t>
              </m:r>
            </m:num>
            <m:den>
              <m:sSub>
                <m:sSubPr>
                  <m:ctrlPr>
                    <w:rPr>
                      <w:rFonts w:ascii="Cambria Math" w:hAnsi="Cambria Math" w:cs="Times New Roman"/>
                      <w:bCs/>
                      <w:i/>
                      <w:sz w:val="24"/>
                      <w:szCs w:val="24"/>
                      <w:vertAlign w:val="subscript"/>
                      <w:lang w:bidi="ru-RU"/>
                    </w:rPr>
                  </m:ctrlPr>
                </m:sSubPr>
                <m:e>
                  <m:r>
                    <w:rPr>
                      <w:rFonts w:ascii="Cambria Math" w:hAnsi="Cambria Math" w:cs="Times New Roman"/>
                      <w:sz w:val="24"/>
                      <w:szCs w:val="24"/>
                      <w:vertAlign w:val="subscript"/>
                      <w:lang w:bidi="ru-RU"/>
                    </w:rPr>
                    <m:t>М</m:t>
                  </m:r>
                </m:e>
                <m:sub>
                  <m:r>
                    <w:rPr>
                      <w:rFonts w:ascii="Cambria Math" w:hAnsi="Cambria Math" w:cs="Times New Roman"/>
                      <w:sz w:val="24"/>
                      <w:szCs w:val="24"/>
                      <w:vertAlign w:val="subscript"/>
                      <w:lang w:bidi="ru-RU"/>
                    </w:rPr>
                    <m:t>Я</m:t>
                  </m:r>
                </m:sub>
              </m:sSub>
              <m:r>
                <w:rPr>
                  <w:rFonts w:ascii="Cambria Math" w:hAnsi="Cambria Math" w:cs="Times New Roman"/>
                  <w:sz w:val="24"/>
                  <w:szCs w:val="24"/>
                  <w:vertAlign w:val="subscript"/>
                  <w:lang w:bidi="ru-RU"/>
                </w:rPr>
                <m:t xml:space="preserve"> </m:t>
              </m:r>
              <m:d>
                <m:dPr>
                  <m:ctrlPr>
                    <w:rPr>
                      <w:rFonts w:ascii="Cambria Math" w:hAnsi="Cambria Math" w:cs="Times New Roman"/>
                      <w:bCs/>
                      <w:i/>
                      <w:sz w:val="24"/>
                      <w:szCs w:val="24"/>
                      <w:vertAlign w:val="subscript"/>
                      <w:lang w:bidi="ru-RU"/>
                    </w:rPr>
                  </m:ctrlPr>
                </m:dPr>
                <m:e>
                  <m:r>
                    <w:rPr>
                      <w:rFonts w:ascii="Cambria Math" w:hAnsi="Cambria Math" w:cs="Times New Roman"/>
                      <w:sz w:val="24"/>
                      <w:szCs w:val="24"/>
                      <w:vertAlign w:val="subscript"/>
                      <w:lang w:bidi="ru-RU"/>
                    </w:rPr>
                    <m:t xml:space="preserve"> 100- </m:t>
                  </m:r>
                  <m:sSub>
                    <m:sSubPr>
                      <m:ctrlPr>
                        <w:rPr>
                          <w:rFonts w:ascii="Cambria Math" w:hAnsi="Cambria Math" w:cs="Times New Roman"/>
                          <w:bCs/>
                          <w:i/>
                          <w:sz w:val="24"/>
                          <w:szCs w:val="24"/>
                          <w:vertAlign w:val="subscript"/>
                          <w:lang w:bidi="ru-RU"/>
                        </w:rPr>
                      </m:ctrlPr>
                    </m:sSubPr>
                    <m:e>
                      <m:r>
                        <w:rPr>
                          <w:rFonts w:ascii="Cambria Math" w:hAnsi="Cambria Math" w:cs="Times New Roman"/>
                          <w:sz w:val="24"/>
                          <w:szCs w:val="24"/>
                          <w:vertAlign w:val="subscript"/>
                          <w:lang w:val="en-US" w:bidi="ru-RU"/>
                        </w:rPr>
                        <m:t>W</m:t>
                      </m:r>
                    </m:e>
                    <m:sub>
                      <m:r>
                        <w:rPr>
                          <w:rFonts w:ascii="Cambria Math" w:hAnsi="Cambria Math" w:cs="Times New Roman"/>
                          <w:sz w:val="24"/>
                          <w:szCs w:val="24"/>
                          <w:vertAlign w:val="subscript"/>
                          <w:lang w:bidi="ru-RU"/>
                        </w:rPr>
                        <m:t>Я</m:t>
                      </m:r>
                    </m:sub>
                  </m:sSub>
                  <m:r>
                    <w:rPr>
                      <w:rFonts w:ascii="Cambria Math" w:hAnsi="Cambria Math" w:cs="Times New Roman"/>
                      <w:sz w:val="24"/>
                      <w:szCs w:val="24"/>
                      <w:vertAlign w:val="subscript"/>
                      <w:lang w:bidi="ru-RU"/>
                    </w:rPr>
                    <m:t xml:space="preserve"> </m:t>
                  </m:r>
                </m:e>
              </m:d>
            </m:den>
          </m:f>
          <m:r>
            <w:rPr>
              <w:rFonts w:ascii="Cambria Math" w:hAnsi="Cambria Math" w:cs="Times New Roman"/>
              <w:sz w:val="24"/>
              <w:szCs w:val="24"/>
              <w:vertAlign w:val="subscript"/>
              <w:lang w:bidi="ru-RU"/>
            </w:rPr>
            <m:t xml:space="preserve"> ,                                                       (14)</m:t>
          </m:r>
        </m:oMath>
      </m:oMathPara>
    </w:p>
    <w:p w:rsidR="00AE5673" w:rsidRPr="0012192F" w:rsidRDefault="00AE5673" w:rsidP="007E04C0">
      <w:pPr>
        <w:spacing w:after="0" w:line="360" w:lineRule="auto"/>
        <w:jc w:val="both"/>
        <w:rPr>
          <w:rFonts w:ascii="Times New Roman" w:hAnsi="Times New Roman" w:cs="Times New Roman"/>
          <w:bCs/>
          <w:sz w:val="24"/>
          <w:szCs w:val="24"/>
          <w:lang w:bidi="ru-RU"/>
        </w:rPr>
      </w:pPr>
    </w:p>
    <w:p w:rsidR="007365FC" w:rsidRPr="0012192F" w:rsidRDefault="007365FC" w:rsidP="00B24537">
      <w:pPr>
        <w:spacing w:after="0" w:line="360" w:lineRule="auto"/>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где и </w:t>
      </w:r>
      <w:proofErr w:type="gramStart"/>
      <w:r w:rsidRPr="0012192F">
        <w:rPr>
          <w:rFonts w:ascii="Times New Roman" w:hAnsi="Times New Roman" w:cs="Times New Roman"/>
          <w:bCs/>
          <w:sz w:val="24"/>
          <w:szCs w:val="24"/>
          <w:lang w:bidi="en-US"/>
        </w:rPr>
        <w:t>W</w:t>
      </w:r>
      <w:proofErr w:type="gramEnd"/>
      <w:r w:rsidR="00532D36">
        <w:rPr>
          <w:rFonts w:ascii="Times New Roman" w:hAnsi="Times New Roman" w:cs="Times New Roman"/>
          <w:bCs/>
          <w:sz w:val="24"/>
          <w:szCs w:val="24"/>
          <w:vertAlign w:val="subscript"/>
          <w:lang w:bidi="en-US"/>
        </w:rPr>
        <w:t>Я</w:t>
      </w:r>
      <w:r w:rsidR="00532D36">
        <w:rPr>
          <w:rFonts w:ascii="Times New Roman" w:hAnsi="Times New Roman" w:cs="Times New Roman"/>
          <w:bCs/>
          <w:sz w:val="24"/>
          <w:szCs w:val="24"/>
          <w:lang w:bidi="en-US"/>
        </w:rPr>
        <w:t xml:space="preserve"> и </w:t>
      </w:r>
      <w:r w:rsidR="00532D36" w:rsidRPr="0012192F">
        <w:rPr>
          <w:rFonts w:ascii="Times New Roman" w:hAnsi="Times New Roman" w:cs="Times New Roman"/>
          <w:bCs/>
          <w:sz w:val="24"/>
          <w:szCs w:val="24"/>
          <w:lang w:bidi="en-US"/>
        </w:rPr>
        <w:t>W</w:t>
      </w:r>
      <w:r w:rsidR="00532D36">
        <w:rPr>
          <w:rFonts w:ascii="Times New Roman" w:hAnsi="Times New Roman" w:cs="Times New Roman"/>
          <w:bCs/>
          <w:sz w:val="24"/>
          <w:szCs w:val="24"/>
          <w:vertAlign w:val="subscript"/>
          <w:lang w:bidi="en-US"/>
        </w:rPr>
        <w:t>ВС</w:t>
      </w:r>
      <w:r w:rsidRPr="0012192F">
        <w:rPr>
          <w:rFonts w:ascii="Times New Roman" w:hAnsi="Times New Roman" w:cs="Times New Roman"/>
          <w:bCs/>
          <w:sz w:val="24"/>
          <w:szCs w:val="24"/>
          <w:lang w:bidi="en-US"/>
        </w:rPr>
        <w:t xml:space="preserve"> </w:t>
      </w:r>
      <w:r w:rsidRPr="0012192F">
        <w:rPr>
          <w:rFonts w:ascii="Times New Roman" w:hAnsi="Times New Roman" w:cs="Times New Roman"/>
          <w:bCs/>
          <w:sz w:val="24"/>
          <w:szCs w:val="24"/>
          <w:lang w:bidi="ru-RU"/>
        </w:rPr>
        <w:t>- соответственно влажность сортированного ячменя и гото</w:t>
      </w:r>
      <w:r w:rsidRPr="0012192F">
        <w:rPr>
          <w:rFonts w:ascii="Times New Roman" w:hAnsi="Times New Roman" w:cs="Times New Roman"/>
          <w:bCs/>
          <w:sz w:val="24"/>
          <w:szCs w:val="24"/>
          <w:lang w:bidi="ru-RU"/>
        </w:rPr>
        <w:softHyphen/>
        <w:t>вого выдержанного солода,</w:t>
      </w:r>
      <w:r w:rsidRPr="00532D36">
        <w:rPr>
          <w:rFonts w:ascii="Times New Roman" w:hAnsi="Times New Roman" w:cs="Times New Roman"/>
          <w:bCs/>
          <w:sz w:val="24"/>
          <w:szCs w:val="24"/>
          <w:lang w:bidi="ru-RU"/>
        </w:rPr>
        <w:t xml:space="preserve"> </w:t>
      </w:r>
      <w:r w:rsidRPr="00532D36">
        <w:rPr>
          <w:rFonts w:ascii="Times New Roman" w:hAnsi="Times New Roman" w:cs="Times New Roman"/>
          <w:bCs/>
          <w:iCs/>
          <w:sz w:val="24"/>
          <w:szCs w:val="24"/>
          <w:lang w:bidi="ru-RU"/>
        </w:rPr>
        <w:t>%.</w:t>
      </w:r>
    </w:p>
    <w:p w:rsidR="007365FC" w:rsidRPr="0012192F" w:rsidRDefault="007365FC" w:rsidP="00B24537">
      <w:pPr>
        <w:spacing w:after="0" w:line="360" w:lineRule="auto"/>
        <w:ind w:firstLine="708"/>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Оценить качество работы солодовни можно, сравнивая плано</w:t>
      </w:r>
      <w:r w:rsidRPr="0012192F">
        <w:rPr>
          <w:rFonts w:ascii="Times New Roman" w:hAnsi="Times New Roman" w:cs="Times New Roman"/>
          <w:bCs/>
          <w:sz w:val="24"/>
          <w:szCs w:val="24"/>
          <w:lang w:bidi="ru-RU"/>
        </w:rPr>
        <w:softHyphen/>
        <w:t xml:space="preserve">вый выход солода с </w:t>
      </w:r>
      <w:proofErr w:type="gramStart"/>
      <w:r w:rsidRPr="0012192F">
        <w:rPr>
          <w:rFonts w:ascii="Times New Roman" w:hAnsi="Times New Roman" w:cs="Times New Roman"/>
          <w:bCs/>
          <w:sz w:val="24"/>
          <w:szCs w:val="24"/>
          <w:lang w:bidi="ru-RU"/>
        </w:rPr>
        <w:t>фактическим</w:t>
      </w:r>
      <w:proofErr w:type="gramEnd"/>
      <w:r w:rsidRPr="0012192F">
        <w:rPr>
          <w:rFonts w:ascii="Times New Roman" w:hAnsi="Times New Roman" w:cs="Times New Roman"/>
          <w:bCs/>
          <w:sz w:val="24"/>
          <w:szCs w:val="24"/>
          <w:lang w:bidi="ru-RU"/>
        </w:rPr>
        <w:t>, рассчитанным по уравнению (13). Плановый выход солода определяется по формуле</w:t>
      </w:r>
    </w:p>
    <w:p w:rsidR="00532D36" w:rsidRDefault="00906E01" w:rsidP="007E04C0">
      <w:pPr>
        <w:spacing w:after="0" w:line="360" w:lineRule="auto"/>
        <w:jc w:val="both"/>
        <w:rPr>
          <w:rFonts w:ascii="Times New Roman" w:hAnsi="Times New Roman" w:cs="Times New Roman"/>
          <w:bCs/>
          <w:sz w:val="24"/>
          <w:szCs w:val="24"/>
          <w:lang w:bidi="ru-RU"/>
        </w:rPr>
      </w:pPr>
      <m:oMathPara>
        <m:oMath>
          <m:sSubSup>
            <m:sSubSupPr>
              <m:ctrlPr>
                <w:rPr>
                  <w:rFonts w:ascii="Cambria Math" w:hAnsi="Cambria Math" w:cs="Times New Roman"/>
                  <w:bCs/>
                  <w:i/>
                  <w:sz w:val="24"/>
                  <w:szCs w:val="24"/>
                  <w:lang w:bidi="ru-RU"/>
                </w:rPr>
              </m:ctrlPr>
            </m:sSubSupPr>
            <m:e>
              <m:r>
                <w:rPr>
                  <w:rFonts w:ascii="Cambria Math" w:hAnsi="Cambria Math" w:cs="Times New Roman"/>
                  <w:sz w:val="24"/>
                  <w:szCs w:val="24"/>
                  <w:lang w:bidi="ru-RU"/>
                </w:rPr>
                <m:t>В</m:t>
              </m:r>
            </m:e>
            <m:sub>
              <m:r>
                <w:rPr>
                  <w:rFonts w:ascii="Cambria Math" w:hAnsi="Cambria Math" w:cs="Times New Roman"/>
                  <w:sz w:val="24"/>
                  <w:szCs w:val="24"/>
                  <w:lang w:bidi="ru-RU"/>
                </w:rPr>
                <m:t>пл</m:t>
              </m:r>
            </m:sub>
            <m:sup>
              <m:r>
                <w:rPr>
                  <w:rFonts w:ascii="Cambria Math" w:hAnsi="Cambria Math" w:cs="Times New Roman"/>
                  <w:sz w:val="24"/>
                  <w:szCs w:val="24"/>
                  <w:lang w:bidi="ru-RU"/>
                </w:rPr>
                <m:t>СВ</m:t>
              </m:r>
            </m:sup>
          </m:sSubSup>
          <m:r>
            <w:rPr>
              <w:rFonts w:ascii="Cambria Math" w:hAnsi="Cambria Math" w:cs="Times New Roman"/>
              <w:sz w:val="24"/>
              <w:szCs w:val="24"/>
              <w:lang w:bidi="ru-RU"/>
            </w:rPr>
            <m:t xml:space="preserve">= </m:t>
          </m:r>
          <m:sSubSup>
            <m:sSubSupPr>
              <m:ctrlPr>
                <w:rPr>
                  <w:rFonts w:ascii="Cambria Math" w:hAnsi="Cambria Math" w:cs="Times New Roman"/>
                  <w:bCs/>
                  <w:i/>
                  <w:sz w:val="24"/>
                  <w:szCs w:val="24"/>
                  <w:lang w:bidi="ru-RU"/>
                </w:rPr>
              </m:ctrlPr>
            </m:sSubSupPr>
            <m:e>
              <m:r>
                <w:rPr>
                  <w:rFonts w:ascii="Cambria Math" w:hAnsi="Cambria Math" w:cs="Times New Roman"/>
                  <w:sz w:val="24"/>
                  <w:szCs w:val="24"/>
                  <w:lang w:bidi="ru-RU"/>
                </w:rPr>
                <m:t>В</m:t>
              </m:r>
            </m:e>
            <m:sub>
              <m:r>
                <w:rPr>
                  <w:rFonts w:ascii="Cambria Math" w:hAnsi="Cambria Math" w:cs="Times New Roman"/>
                  <w:sz w:val="24"/>
                  <w:szCs w:val="24"/>
                  <w:lang w:bidi="ru-RU"/>
                </w:rPr>
                <m:t>баз</m:t>
              </m:r>
            </m:sub>
            <m:sup>
              <m:r>
                <w:rPr>
                  <w:rFonts w:ascii="Cambria Math" w:hAnsi="Cambria Math" w:cs="Times New Roman"/>
                  <w:sz w:val="24"/>
                  <w:szCs w:val="24"/>
                  <w:lang w:bidi="ru-RU"/>
                </w:rPr>
                <m:t>СВ</m:t>
              </m:r>
            </m:sup>
          </m:sSubSup>
          <m:r>
            <w:rPr>
              <w:rFonts w:ascii="Cambria Math" w:hAnsi="Cambria Math" w:cs="Times New Roman"/>
              <w:sz w:val="24"/>
              <w:szCs w:val="24"/>
              <w:lang w:bidi="ru-RU"/>
            </w:rPr>
            <m:t xml:space="preserve"> ±∆ </m:t>
          </m:r>
          <m:sSub>
            <m:sSubPr>
              <m:ctrlPr>
                <w:rPr>
                  <w:rFonts w:ascii="Cambria Math" w:hAnsi="Cambria Math" w:cs="Times New Roman"/>
                  <w:bCs/>
                  <w:i/>
                  <w:sz w:val="24"/>
                  <w:szCs w:val="24"/>
                  <w:lang w:bidi="ru-RU"/>
                </w:rPr>
              </m:ctrlPr>
            </m:sSubPr>
            <m:e>
              <m:r>
                <w:rPr>
                  <w:rFonts w:ascii="Cambria Math" w:hAnsi="Cambria Math" w:cs="Times New Roman"/>
                  <w:sz w:val="24"/>
                  <w:szCs w:val="24"/>
                  <w:lang w:bidi="ru-RU"/>
                </w:rPr>
                <m:t>С</m:t>
              </m:r>
            </m:e>
            <m:sub>
              <m:r>
                <w:rPr>
                  <w:rFonts w:ascii="Cambria Math" w:hAnsi="Cambria Math" w:cs="Times New Roman"/>
                  <w:sz w:val="24"/>
                  <w:szCs w:val="24"/>
                  <w:lang w:bidi="ru-RU"/>
                </w:rPr>
                <m:t>к</m:t>
              </m:r>
            </m:sub>
          </m:sSub>
          <m:r>
            <w:rPr>
              <w:rFonts w:ascii="Cambria Math" w:hAnsi="Cambria Math" w:cs="Times New Roman"/>
              <w:sz w:val="24"/>
              <w:szCs w:val="24"/>
              <w:lang w:bidi="ru-RU"/>
            </w:rPr>
            <m:t xml:space="preserve"> ±∆</m:t>
          </m:r>
          <m:sSub>
            <m:sSubPr>
              <m:ctrlPr>
                <w:rPr>
                  <w:rFonts w:ascii="Cambria Math" w:hAnsi="Cambria Math" w:cs="Times New Roman"/>
                  <w:bCs/>
                  <w:i/>
                  <w:sz w:val="24"/>
                  <w:szCs w:val="24"/>
                  <w:lang w:bidi="ru-RU"/>
                </w:rPr>
              </m:ctrlPr>
            </m:sSubPr>
            <m:e>
              <m:r>
                <w:rPr>
                  <w:rFonts w:ascii="Cambria Math" w:hAnsi="Cambria Math" w:cs="Times New Roman"/>
                  <w:sz w:val="24"/>
                  <w:szCs w:val="24"/>
                  <w:lang w:bidi="ru-RU"/>
                </w:rPr>
                <m:t>С</m:t>
              </m:r>
            </m:e>
            <m:sub>
              <m:r>
                <w:rPr>
                  <w:rFonts w:ascii="Cambria Math" w:hAnsi="Cambria Math" w:cs="Times New Roman"/>
                  <w:sz w:val="24"/>
                  <w:szCs w:val="24"/>
                  <w:lang w:bidi="ru-RU"/>
                </w:rPr>
                <m:t>п</m:t>
              </m:r>
            </m:sub>
          </m:sSub>
          <m:r>
            <w:rPr>
              <w:rFonts w:ascii="Cambria Math" w:hAnsi="Cambria Math" w:cs="Times New Roman"/>
              <w:sz w:val="24"/>
              <w:szCs w:val="24"/>
              <w:lang w:bidi="ru-RU"/>
            </w:rPr>
            <m:t xml:space="preserve"> ,                                           (15)</m:t>
          </m:r>
        </m:oMath>
      </m:oMathPara>
    </w:p>
    <w:p w:rsidR="007365FC" w:rsidRPr="0012192F" w:rsidRDefault="007365FC" w:rsidP="00B24537">
      <w:pPr>
        <w:spacing w:after="0" w:line="360" w:lineRule="auto"/>
        <w:ind w:left="705" w:hanging="705"/>
        <w:jc w:val="both"/>
        <w:rPr>
          <w:rFonts w:ascii="Times New Roman" w:hAnsi="Times New Roman" w:cs="Times New Roman"/>
          <w:bCs/>
          <w:sz w:val="24"/>
          <w:szCs w:val="24"/>
          <w:lang w:bidi="ru-RU"/>
        </w:rPr>
      </w:pPr>
      <w:r w:rsidRPr="0012192F">
        <w:rPr>
          <w:rFonts w:ascii="Times New Roman" w:hAnsi="Times New Roman" w:cs="Times New Roman"/>
          <w:bCs/>
          <w:sz w:val="24"/>
          <w:szCs w:val="24"/>
          <w:lang w:bidi="ru-RU"/>
        </w:rPr>
        <w:t xml:space="preserve">где </w:t>
      </w:r>
      <w:r w:rsidR="00B24537">
        <w:rPr>
          <w:rFonts w:ascii="Times New Roman" w:hAnsi="Times New Roman" w:cs="Times New Roman"/>
          <w:bCs/>
          <w:sz w:val="24"/>
          <w:szCs w:val="24"/>
          <w:lang w:bidi="ru-RU"/>
        </w:rPr>
        <w:tab/>
      </w:r>
      <w:r w:rsidRPr="0012192F">
        <w:rPr>
          <w:rFonts w:ascii="Times New Roman" w:hAnsi="Times New Roman" w:cs="Times New Roman"/>
          <w:bCs/>
          <w:sz w:val="24"/>
          <w:szCs w:val="24"/>
          <w:lang w:bidi="ru-RU"/>
        </w:rPr>
        <w:t>В</w:t>
      </w:r>
      <w:r w:rsidR="00532D36">
        <w:rPr>
          <w:rFonts w:ascii="Times New Roman" w:hAnsi="Times New Roman" w:cs="Times New Roman"/>
          <w:bCs/>
          <w:sz w:val="24"/>
          <w:szCs w:val="24"/>
          <w:vertAlign w:val="superscript"/>
          <w:lang w:bidi="ru-RU"/>
        </w:rPr>
        <w:t>СВ</w:t>
      </w:r>
      <w:r w:rsidR="00532D36">
        <w:rPr>
          <w:rFonts w:ascii="Times New Roman" w:hAnsi="Times New Roman" w:cs="Times New Roman"/>
          <w:bCs/>
          <w:sz w:val="24"/>
          <w:szCs w:val="24"/>
          <w:vertAlign w:val="subscript"/>
          <w:lang w:bidi="ru-RU"/>
        </w:rPr>
        <w:t xml:space="preserve">баз </w:t>
      </w:r>
      <w:r w:rsidRPr="0012192F">
        <w:rPr>
          <w:rFonts w:ascii="Times New Roman" w:hAnsi="Times New Roman" w:cs="Times New Roman"/>
          <w:bCs/>
          <w:sz w:val="24"/>
          <w:szCs w:val="24"/>
          <w:lang w:bidi="ru-RU"/>
        </w:rPr>
        <w:t xml:space="preserve"> - базисный выход солода на сухое вещество, принятый при крупности ячменя 60 </w:t>
      </w:r>
      <w:r w:rsidRPr="0012192F">
        <w:rPr>
          <w:rFonts w:ascii="Times New Roman" w:hAnsi="Times New Roman" w:cs="Times New Roman"/>
          <w:bCs/>
          <w:i/>
          <w:iCs/>
          <w:sz w:val="24"/>
          <w:szCs w:val="24"/>
          <w:lang w:bidi="ru-RU"/>
        </w:rPr>
        <w:t>%,</w:t>
      </w:r>
      <w:r w:rsidRPr="0012192F">
        <w:rPr>
          <w:rFonts w:ascii="Times New Roman" w:hAnsi="Times New Roman" w:cs="Times New Roman"/>
          <w:bCs/>
          <w:sz w:val="24"/>
          <w:szCs w:val="24"/>
          <w:lang w:bidi="ru-RU"/>
        </w:rPr>
        <w:t xml:space="preserve"> массовой доле белковых веществ в ячме</w:t>
      </w:r>
      <w:r w:rsidRPr="0012192F">
        <w:rPr>
          <w:rFonts w:ascii="Times New Roman" w:hAnsi="Times New Roman" w:cs="Times New Roman"/>
          <w:bCs/>
          <w:sz w:val="24"/>
          <w:szCs w:val="24"/>
          <w:lang w:bidi="ru-RU"/>
        </w:rPr>
        <w:softHyphen/>
        <w:t xml:space="preserve">не </w:t>
      </w:r>
      <w:r w:rsidR="00532D36">
        <w:rPr>
          <w:rFonts w:ascii="Times New Roman" w:hAnsi="Times New Roman" w:cs="Times New Roman"/>
          <w:bCs/>
          <w:sz w:val="24"/>
          <w:szCs w:val="24"/>
          <w:lang w:bidi="ru-RU"/>
        </w:rPr>
        <w:t>1</w:t>
      </w:r>
      <w:r w:rsidRPr="0012192F">
        <w:rPr>
          <w:rFonts w:ascii="Times New Roman" w:hAnsi="Times New Roman" w:cs="Times New Roman"/>
          <w:bCs/>
          <w:sz w:val="24"/>
          <w:szCs w:val="24"/>
          <w:lang w:bidi="ru-RU"/>
        </w:rPr>
        <w:t>1,0% на сухое вещество и продолжительности проращивания 7 суток (87</w:t>
      </w:r>
      <w:r w:rsidR="00532D36">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6 %);</w:t>
      </w:r>
    </w:p>
    <w:p w:rsidR="007365FC" w:rsidRPr="0012192F" w:rsidRDefault="00532D36" w:rsidP="00B24537">
      <w:pPr>
        <w:spacing w:after="0" w:line="360" w:lineRule="auto"/>
        <w:ind w:firstLine="708"/>
        <w:jc w:val="both"/>
        <w:rPr>
          <w:rFonts w:ascii="Times New Roman" w:hAnsi="Times New Roman" w:cs="Times New Roman"/>
          <w:bCs/>
          <w:sz w:val="24"/>
          <w:szCs w:val="24"/>
          <w:lang w:bidi="ru-RU"/>
        </w:rPr>
      </w:pPr>
      <w:r>
        <w:rPr>
          <w:rFonts w:ascii="Times New Roman" w:hAnsi="Times New Roman" w:cs="Times New Roman"/>
          <w:bCs/>
          <w:sz w:val="24"/>
          <w:szCs w:val="24"/>
          <w:lang w:bidi="ru-RU"/>
        </w:rPr>
        <w:t>∆</w:t>
      </w:r>
      <w:r w:rsidR="007365FC" w:rsidRPr="0012192F">
        <w:rPr>
          <w:rFonts w:ascii="Times New Roman" w:hAnsi="Times New Roman" w:cs="Times New Roman"/>
          <w:bCs/>
          <w:sz w:val="24"/>
          <w:szCs w:val="24"/>
          <w:lang w:bidi="ru-RU"/>
        </w:rPr>
        <w:t>С</w:t>
      </w:r>
      <w:r w:rsidRPr="00532D36">
        <w:rPr>
          <w:rFonts w:ascii="Times New Roman" w:hAnsi="Times New Roman" w:cs="Times New Roman"/>
          <w:bCs/>
          <w:sz w:val="24"/>
          <w:szCs w:val="24"/>
          <w:vertAlign w:val="subscript"/>
          <w:lang w:bidi="ru-RU"/>
        </w:rPr>
        <w:t>К</w:t>
      </w:r>
      <w:r w:rsidR="007365FC" w:rsidRPr="0012192F">
        <w:rPr>
          <w:rFonts w:ascii="Times New Roman" w:hAnsi="Times New Roman" w:cs="Times New Roman"/>
          <w:bCs/>
          <w:sz w:val="24"/>
          <w:szCs w:val="24"/>
          <w:lang w:bidi="ru-RU"/>
        </w:rPr>
        <w:t xml:space="preserve"> -</w:t>
      </w:r>
      <w:r>
        <w:rPr>
          <w:rFonts w:ascii="Times New Roman" w:hAnsi="Times New Roman" w:cs="Times New Roman"/>
          <w:bCs/>
          <w:sz w:val="24"/>
          <w:szCs w:val="24"/>
          <w:lang w:bidi="ru-RU"/>
        </w:rPr>
        <w:t xml:space="preserve"> </w:t>
      </w:r>
      <w:r w:rsidR="007365FC" w:rsidRPr="0012192F">
        <w:rPr>
          <w:rFonts w:ascii="Times New Roman" w:hAnsi="Times New Roman" w:cs="Times New Roman"/>
          <w:bCs/>
          <w:sz w:val="24"/>
          <w:szCs w:val="24"/>
          <w:lang w:bidi="ru-RU"/>
        </w:rPr>
        <w:t>уточнение на качество сортированного ячменя</w:t>
      </w:r>
      <w:proofErr w:type="gramStart"/>
      <w:r>
        <w:rPr>
          <w:rFonts w:ascii="Times New Roman" w:hAnsi="Times New Roman" w:cs="Times New Roman"/>
          <w:bCs/>
          <w:sz w:val="24"/>
          <w:szCs w:val="24"/>
          <w:lang w:bidi="ru-RU"/>
        </w:rPr>
        <w:t xml:space="preserve">, </w:t>
      </w:r>
      <w:r w:rsidR="007365FC" w:rsidRPr="0012192F">
        <w:rPr>
          <w:rFonts w:ascii="Times New Roman" w:hAnsi="Times New Roman" w:cs="Times New Roman"/>
          <w:bCs/>
          <w:sz w:val="24"/>
          <w:szCs w:val="24"/>
          <w:lang w:bidi="ru-RU"/>
        </w:rPr>
        <w:t>%;</w:t>
      </w:r>
      <w:proofErr w:type="gramEnd"/>
    </w:p>
    <w:p w:rsidR="00B24537" w:rsidRPr="00934400" w:rsidRDefault="00532D36" w:rsidP="00934400">
      <w:pPr>
        <w:spacing w:after="0" w:line="360" w:lineRule="auto"/>
        <w:ind w:left="708"/>
        <w:jc w:val="both"/>
        <w:rPr>
          <w:rFonts w:ascii="Times New Roman" w:hAnsi="Times New Roman" w:cs="Times New Roman"/>
          <w:bCs/>
          <w:sz w:val="24"/>
          <w:szCs w:val="24"/>
          <w:lang w:bidi="ru-RU"/>
        </w:rPr>
      </w:pPr>
      <w:r>
        <w:rPr>
          <w:rFonts w:ascii="Times New Roman" w:hAnsi="Times New Roman" w:cs="Times New Roman"/>
          <w:bCs/>
          <w:sz w:val="24"/>
          <w:szCs w:val="24"/>
          <w:lang w:bidi="ru-RU"/>
        </w:rPr>
        <w:t>∆</w:t>
      </w:r>
      <w:r w:rsidR="007365FC" w:rsidRPr="0012192F">
        <w:rPr>
          <w:rFonts w:ascii="Times New Roman" w:hAnsi="Times New Roman" w:cs="Times New Roman"/>
          <w:bCs/>
          <w:sz w:val="24"/>
          <w:szCs w:val="24"/>
          <w:lang w:bidi="ru-RU"/>
        </w:rPr>
        <w:t>С</w:t>
      </w:r>
      <w:r w:rsidR="007365FC" w:rsidRPr="0012192F">
        <w:rPr>
          <w:rFonts w:ascii="Times New Roman" w:hAnsi="Times New Roman" w:cs="Times New Roman"/>
          <w:bCs/>
          <w:sz w:val="24"/>
          <w:szCs w:val="24"/>
          <w:vertAlign w:val="subscript"/>
          <w:lang w:bidi="ru-RU"/>
        </w:rPr>
        <w:t>п</w:t>
      </w:r>
      <w:r w:rsidR="007365FC" w:rsidRPr="0012192F">
        <w:rPr>
          <w:rFonts w:ascii="Times New Roman" w:hAnsi="Times New Roman" w:cs="Times New Roman"/>
          <w:bCs/>
          <w:sz w:val="24"/>
          <w:szCs w:val="24"/>
          <w:lang w:bidi="ru-RU"/>
        </w:rPr>
        <w:t xml:space="preserve"> - уточнение на продолжительность солодора</w:t>
      </w:r>
      <w:r>
        <w:rPr>
          <w:rFonts w:ascii="Times New Roman" w:hAnsi="Times New Roman" w:cs="Times New Roman"/>
          <w:bCs/>
          <w:sz w:val="24"/>
          <w:szCs w:val="24"/>
          <w:lang w:bidi="ru-RU"/>
        </w:rPr>
        <w:t>щ</w:t>
      </w:r>
      <w:r w:rsidR="007365FC" w:rsidRPr="0012192F">
        <w:rPr>
          <w:rFonts w:ascii="Times New Roman" w:hAnsi="Times New Roman" w:cs="Times New Roman"/>
          <w:bCs/>
          <w:sz w:val="24"/>
          <w:szCs w:val="24"/>
          <w:lang w:bidi="ru-RU"/>
        </w:rPr>
        <w:t>ения</w:t>
      </w:r>
      <w:r>
        <w:rPr>
          <w:rFonts w:ascii="Times New Roman" w:hAnsi="Times New Roman" w:cs="Times New Roman"/>
          <w:bCs/>
          <w:sz w:val="24"/>
          <w:szCs w:val="24"/>
          <w:lang w:bidi="ru-RU"/>
        </w:rPr>
        <w:t>,</w:t>
      </w:r>
      <w:r w:rsidR="007365FC" w:rsidRPr="0012192F">
        <w:rPr>
          <w:rFonts w:ascii="Times New Roman" w:hAnsi="Times New Roman" w:cs="Times New Roman"/>
          <w:bCs/>
          <w:sz w:val="24"/>
          <w:szCs w:val="24"/>
          <w:lang w:bidi="ru-RU"/>
        </w:rPr>
        <w:t xml:space="preserve"> %. По</w:t>
      </w:r>
      <w:r w:rsidR="007365FC" w:rsidRPr="0012192F">
        <w:rPr>
          <w:rFonts w:ascii="Times New Roman" w:hAnsi="Times New Roman" w:cs="Times New Roman"/>
          <w:bCs/>
          <w:sz w:val="24"/>
          <w:szCs w:val="24"/>
          <w:lang w:bidi="ru-RU"/>
        </w:rPr>
        <w:softHyphen/>
        <w:t xml:space="preserve">правки </w:t>
      </w:r>
      <w:r>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С</w:t>
      </w:r>
      <w:r w:rsidRPr="00532D36">
        <w:rPr>
          <w:rFonts w:ascii="Times New Roman" w:hAnsi="Times New Roman" w:cs="Times New Roman"/>
          <w:bCs/>
          <w:sz w:val="24"/>
          <w:szCs w:val="24"/>
          <w:vertAlign w:val="subscript"/>
          <w:lang w:bidi="ru-RU"/>
        </w:rPr>
        <w:t>К</w:t>
      </w:r>
      <w:r w:rsidR="007365FC" w:rsidRPr="0012192F">
        <w:rPr>
          <w:rFonts w:ascii="Times New Roman" w:hAnsi="Times New Roman" w:cs="Times New Roman"/>
          <w:bCs/>
          <w:sz w:val="24"/>
          <w:szCs w:val="24"/>
          <w:lang w:bidi="ru-RU"/>
        </w:rPr>
        <w:t xml:space="preserve"> и </w:t>
      </w:r>
      <w:r>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С</w:t>
      </w:r>
      <w:r w:rsidRPr="0012192F">
        <w:rPr>
          <w:rFonts w:ascii="Times New Roman" w:hAnsi="Times New Roman" w:cs="Times New Roman"/>
          <w:bCs/>
          <w:sz w:val="24"/>
          <w:szCs w:val="24"/>
          <w:vertAlign w:val="subscript"/>
          <w:lang w:bidi="ru-RU"/>
        </w:rPr>
        <w:t>п</w:t>
      </w:r>
      <w:r w:rsidR="00934400">
        <w:rPr>
          <w:rFonts w:ascii="Times New Roman" w:hAnsi="Times New Roman" w:cs="Times New Roman"/>
          <w:bCs/>
          <w:sz w:val="24"/>
          <w:szCs w:val="24"/>
          <w:lang w:bidi="ru-RU"/>
        </w:rPr>
        <w:t xml:space="preserve"> определяют по таблицам 11 и 12.</w:t>
      </w:r>
    </w:p>
    <w:p w:rsidR="00B24537" w:rsidRDefault="00B24537" w:rsidP="00B24537">
      <w:pPr>
        <w:spacing w:after="0" w:line="360" w:lineRule="auto"/>
        <w:jc w:val="right"/>
        <w:rPr>
          <w:rFonts w:ascii="Times New Roman" w:hAnsi="Times New Roman" w:cs="Times New Roman"/>
          <w:bCs/>
          <w:i/>
          <w:iCs/>
          <w:sz w:val="24"/>
          <w:szCs w:val="24"/>
          <w:lang w:bidi="ru-RU"/>
        </w:rPr>
      </w:pPr>
    </w:p>
    <w:p w:rsidR="00647EAF" w:rsidRPr="00532D36" w:rsidRDefault="007365FC" w:rsidP="009C7701">
      <w:pPr>
        <w:spacing w:after="0" w:line="360" w:lineRule="auto"/>
        <w:jc w:val="center"/>
        <w:rPr>
          <w:rFonts w:ascii="Times New Roman" w:hAnsi="Times New Roman" w:cs="Times New Roman"/>
          <w:b/>
          <w:bCs/>
          <w:iCs/>
          <w:sz w:val="24"/>
          <w:szCs w:val="24"/>
          <w:lang w:bidi="ru-RU"/>
        </w:rPr>
      </w:pPr>
      <w:r w:rsidRPr="009C7701">
        <w:rPr>
          <w:rFonts w:ascii="Times New Roman" w:hAnsi="Times New Roman" w:cs="Times New Roman"/>
          <w:b/>
          <w:bCs/>
          <w:iCs/>
          <w:sz w:val="24"/>
          <w:szCs w:val="24"/>
          <w:lang w:bidi="ru-RU"/>
        </w:rPr>
        <w:t xml:space="preserve">Таблица </w:t>
      </w:r>
      <w:r w:rsidR="00647EAF" w:rsidRPr="009C7701">
        <w:rPr>
          <w:rFonts w:ascii="Times New Roman" w:hAnsi="Times New Roman" w:cs="Times New Roman"/>
          <w:b/>
          <w:bCs/>
          <w:iCs/>
          <w:sz w:val="24"/>
          <w:szCs w:val="24"/>
          <w:lang w:bidi="ru-RU"/>
        </w:rPr>
        <w:t>11</w:t>
      </w:r>
      <w:r w:rsidR="00934400">
        <w:rPr>
          <w:rFonts w:ascii="Times New Roman" w:hAnsi="Times New Roman" w:cs="Times New Roman"/>
          <w:b/>
          <w:bCs/>
          <w:iCs/>
          <w:sz w:val="24"/>
          <w:szCs w:val="24"/>
          <w:lang w:bidi="ru-RU"/>
        </w:rPr>
        <w:t>.</w:t>
      </w:r>
      <w:r w:rsidR="009C7701">
        <w:rPr>
          <w:rFonts w:ascii="Times New Roman" w:hAnsi="Times New Roman" w:cs="Times New Roman"/>
          <w:b/>
          <w:bCs/>
          <w:iCs/>
          <w:sz w:val="24"/>
          <w:szCs w:val="24"/>
          <w:lang w:bidi="ru-RU"/>
        </w:rPr>
        <w:t xml:space="preserve"> – </w:t>
      </w:r>
      <w:r w:rsidR="00647EAF" w:rsidRPr="00532D36">
        <w:rPr>
          <w:rFonts w:ascii="Times New Roman" w:hAnsi="Times New Roman" w:cs="Times New Roman"/>
          <w:b/>
          <w:bCs/>
          <w:iCs/>
          <w:sz w:val="24"/>
          <w:szCs w:val="24"/>
          <w:lang w:bidi="ru-RU"/>
        </w:rPr>
        <w:t>Уточнения базисного выхода солода на качество сортированного ячменя</w:t>
      </w:r>
    </w:p>
    <w:tbl>
      <w:tblPr>
        <w:tblW w:w="0" w:type="auto"/>
        <w:tblInd w:w="635" w:type="dxa"/>
        <w:tblLayout w:type="fixed"/>
        <w:tblCellMar>
          <w:left w:w="10" w:type="dxa"/>
          <w:right w:w="10" w:type="dxa"/>
        </w:tblCellMar>
        <w:tblLook w:val="04A0" w:firstRow="1" w:lastRow="0" w:firstColumn="1" w:lastColumn="0" w:noHBand="0" w:noVBand="1"/>
      </w:tblPr>
      <w:tblGrid>
        <w:gridCol w:w="1709"/>
        <w:gridCol w:w="919"/>
        <w:gridCol w:w="925"/>
        <w:gridCol w:w="919"/>
        <w:gridCol w:w="919"/>
        <w:gridCol w:w="919"/>
        <w:gridCol w:w="942"/>
      </w:tblGrid>
      <w:tr w:rsidR="00647EAF" w:rsidRPr="0012192F" w:rsidTr="00532D36">
        <w:trPr>
          <w:trHeight w:hRule="exact" w:val="411"/>
        </w:trPr>
        <w:tc>
          <w:tcPr>
            <w:tcW w:w="1709" w:type="dxa"/>
            <w:vMerge w:val="restart"/>
            <w:tcBorders>
              <w:top w:val="single" w:sz="4" w:space="0" w:color="auto"/>
              <w:left w:val="single" w:sz="4" w:space="0" w:color="auto"/>
              <w:bottom w:val="nil"/>
              <w:right w:val="nil"/>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 xml:space="preserve">Содержание белка, % </w:t>
            </w:r>
            <w:proofErr w:type="gramStart"/>
            <w:r w:rsidRPr="00532D36">
              <w:rPr>
                <w:rFonts w:ascii="Times New Roman" w:hAnsi="Times New Roman" w:cs="Times New Roman"/>
                <w:bCs/>
                <w:iCs/>
                <w:sz w:val="24"/>
                <w:szCs w:val="24"/>
                <w:lang w:bidi="ru-RU"/>
              </w:rPr>
              <w:t>СВ</w:t>
            </w:r>
            <w:proofErr w:type="gramEnd"/>
          </w:p>
        </w:tc>
        <w:tc>
          <w:tcPr>
            <w:tcW w:w="5543" w:type="dxa"/>
            <w:gridSpan w:val="6"/>
            <w:tcBorders>
              <w:top w:val="single" w:sz="4" w:space="0" w:color="auto"/>
              <w:left w:val="single" w:sz="4" w:space="0" w:color="auto"/>
              <w:bottom w:val="nil"/>
              <w:right w:val="single" w:sz="4" w:space="0" w:color="auto"/>
            </w:tcBorders>
            <w:shd w:val="clear" w:color="auto" w:fill="FFFFFF"/>
            <w:vAlign w:val="bottom"/>
            <w:hideMark/>
          </w:tcPr>
          <w:p w:rsidR="00143FD4" w:rsidRPr="00532D36" w:rsidRDefault="00532D36"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sz w:val="24"/>
                <w:szCs w:val="24"/>
                <w:lang w:bidi="ru-RU"/>
              </w:rPr>
              <w:t>∆С</w:t>
            </w:r>
            <w:r w:rsidRPr="00532D36">
              <w:rPr>
                <w:rFonts w:ascii="Times New Roman" w:hAnsi="Times New Roman" w:cs="Times New Roman"/>
                <w:bCs/>
                <w:sz w:val="24"/>
                <w:szCs w:val="24"/>
                <w:vertAlign w:val="subscript"/>
                <w:lang w:bidi="ru-RU"/>
              </w:rPr>
              <w:t>К</w:t>
            </w:r>
            <w:proofErr w:type="gramStart"/>
            <w:r>
              <w:rPr>
                <w:rFonts w:ascii="Times New Roman" w:hAnsi="Times New Roman" w:cs="Times New Roman"/>
                <w:bCs/>
                <w:iCs/>
                <w:sz w:val="24"/>
                <w:szCs w:val="24"/>
                <w:lang w:bidi="ru-RU"/>
              </w:rPr>
              <w:t xml:space="preserve"> </w:t>
            </w:r>
            <w:r w:rsidR="00647EAF" w:rsidRPr="00532D36">
              <w:rPr>
                <w:rFonts w:ascii="Times New Roman" w:hAnsi="Times New Roman" w:cs="Times New Roman"/>
                <w:bCs/>
                <w:iCs/>
                <w:sz w:val="24"/>
                <w:szCs w:val="24"/>
                <w:lang w:bidi="ru-RU"/>
              </w:rPr>
              <w:t xml:space="preserve">(%) </w:t>
            </w:r>
            <w:proofErr w:type="gramEnd"/>
            <w:r w:rsidR="00647EAF" w:rsidRPr="00532D36">
              <w:rPr>
                <w:rFonts w:ascii="Times New Roman" w:hAnsi="Times New Roman" w:cs="Times New Roman"/>
                <w:bCs/>
                <w:iCs/>
                <w:sz w:val="24"/>
                <w:szCs w:val="24"/>
                <w:lang w:bidi="ru-RU"/>
              </w:rPr>
              <w:t xml:space="preserve">при крупности ячменя, </w:t>
            </w:r>
            <w:r>
              <w:rPr>
                <w:rFonts w:ascii="Times New Roman" w:hAnsi="Times New Roman" w:cs="Times New Roman"/>
                <w:bCs/>
                <w:iCs/>
                <w:sz w:val="24"/>
                <w:szCs w:val="24"/>
                <w:lang w:bidi="ru-RU"/>
              </w:rPr>
              <w:t>%</w:t>
            </w:r>
          </w:p>
        </w:tc>
      </w:tr>
      <w:tr w:rsidR="00647EAF" w:rsidRPr="0012192F" w:rsidTr="00532D36">
        <w:trPr>
          <w:trHeight w:hRule="exact" w:val="324"/>
        </w:trPr>
        <w:tc>
          <w:tcPr>
            <w:tcW w:w="1709" w:type="dxa"/>
            <w:vMerge/>
            <w:tcBorders>
              <w:top w:val="single" w:sz="4" w:space="0" w:color="auto"/>
              <w:left w:val="single" w:sz="4" w:space="0" w:color="auto"/>
              <w:bottom w:val="nil"/>
              <w:right w:val="nil"/>
            </w:tcBorders>
            <w:vAlign w:val="center"/>
            <w:hideMark/>
          </w:tcPr>
          <w:p w:rsidR="00647EAF" w:rsidRPr="00532D36" w:rsidRDefault="00647EAF" w:rsidP="009C7701">
            <w:pPr>
              <w:spacing w:after="0" w:line="360" w:lineRule="auto"/>
              <w:jc w:val="center"/>
              <w:rPr>
                <w:rFonts w:ascii="Times New Roman" w:hAnsi="Times New Roman" w:cs="Times New Roman"/>
                <w:bCs/>
                <w:iCs/>
                <w:sz w:val="24"/>
                <w:szCs w:val="24"/>
                <w:lang w:bidi="ru-RU"/>
              </w:rPr>
            </w:pPr>
          </w:p>
        </w:tc>
        <w:tc>
          <w:tcPr>
            <w:tcW w:w="919" w:type="dxa"/>
            <w:tcBorders>
              <w:top w:val="single" w:sz="4" w:space="0" w:color="auto"/>
              <w:left w:val="single" w:sz="4" w:space="0" w:color="auto"/>
              <w:bottom w:val="nil"/>
              <w:right w:val="nil"/>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40-50</w:t>
            </w:r>
          </w:p>
        </w:tc>
        <w:tc>
          <w:tcPr>
            <w:tcW w:w="925" w:type="dxa"/>
            <w:tcBorders>
              <w:top w:val="single" w:sz="4" w:space="0" w:color="auto"/>
              <w:left w:val="single" w:sz="4" w:space="0" w:color="auto"/>
              <w:bottom w:val="nil"/>
              <w:right w:val="nil"/>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51-59</w:t>
            </w:r>
          </w:p>
        </w:tc>
        <w:tc>
          <w:tcPr>
            <w:tcW w:w="919" w:type="dxa"/>
            <w:tcBorders>
              <w:top w:val="single" w:sz="4" w:space="0" w:color="auto"/>
              <w:left w:val="single" w:sz="4" w:space="0" w:color="auto"/>
              <w:bottom w:val="nil"/>
              <w:right w:val="nil"/>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60-64</w:t>
            </w:r>
          </w:p>
        </w:tc>
        <w:tc>
          <w:tcPr>
            <w:tcW w:w="919" w:type="dxa"/>
            <w:tcBorders>
              <w:top w:val="single" w:sz="4" w:space="0" w:color="auto"/>
              <w:left w:val="single" w:sz="4" w:space="0" w:color="auto"/>
              <w:bottom w:val="nil"/>
              <w:right w:val="nil"/>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65-70</w:t>
            </w:r>
          </w:p>
        </w:tc>
        <w:tc>
          <w:tcPr>
            <w:tcW w:w="919" w:type="dxa"/>
            <w:tcBorders>
              <w:top w:val="single" w:sz="4" w:space="0" w:color="auto"/>
              <w:left w:val="single" w:sz="4" w:space="0" w:color="auto"/>
              <w:bottom w:val="nil"/>
              <w:right w:val="nil"/>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71-85</w:t>
            </w:r>
          </w:p>
        </w:tc>
        <w:tc>
          <w:tcPr>
            <w:tcW w:w="942" w:type="dxa"/>
            <w:tcBorders>
              <w:top w:val="single" w:sz="4" w:space="0" w:color="auto"/>
              <w:left w:val="single" w:sz="4" w:space="0" w:color="auto"/>
              <w:bottom w:val="nil"/>
              <w:right w:val="single" w:sz="4" w:space="0" w:color="auto"/>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86-90</w:t>
            </w:r>
          </w:p>
        </w:tc>
      </w:tr>
      <w:tr w:rsidR="00647EAF" w:rsidRPr="0012192F" w:rsidTr="00532D36">
        <w:trPr>
          <w:trHeight w:hRule="exact" w:val="318"/>
        </w:trPr>
        <w:tc>
          <w:tcPr>
            <w:tcW w:w="1709" w:type="dxa"/>
            <w:tcBorders>
              <w:top w:val="single" w:sz="4" w:space="0" w:color="auto"/>
              <w:left w:val="single" w:sz="4" w:space="0" w:color="auto"/>
              <w:bottom w:val="nil"/>
              <w:right w:val="nil"/>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9,0-10,5</w:t>
            </w:r>
          </w:p>
        </w:tc>
        <w:tc>
          <w:tcPr>
            <w:tcW w:w="919" w:type="dxa"/>
            <w:tcBorders>
              <w:top w:val="single" w:sz="4" w:space="0" w:color="auto"/>
              <w:left w:val="single" w:sz="4" w:space="0" w:color="auto"/>
              <w:bottom w:val="nil"/>
              <w:right w:val="nil"/>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-0,4</w:t>
            </w:r>
          </w:p>
        </w:tc>
        <w:tc>
          <w:tcPr>
            <w:tcW w:w="925" w:type="dxa"/>
            <w:tcBorders>
              <w:top w:val="single" w:sz="4" w:space="0" w:color="auto"/>
              <w:left w:val="single" w:sz="4" w:space="0" w:color="auto"/>
              <w:bottom w:val="nil"/>
              <w:right w:val="nil"/>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w:t>
            </w:r>
            <w:r w:rsidR="00532D36">
              <w:rPr>
                <w:rFonts w:ascii="Times New Roman" w:hAnsi="Times New Roman" w:cs="Times New Roman"/>
                <w:bCs/>
                <w:iCs/>
                <w:sz w:val="24"/>
                <w:szCs w:val="24"/>
                <w:lang w:bidi="ru-RU"/>
              </w:rPr>
              <w:t>,</w:t>
            </w:r>
            <w:r w:rsidRPr="00532D36">
              <w:rPr>
                <w:rFonts w:ascii="Times New Roman" w:hAnsi="Times New Roman" w:cs="Times New Roman"/>
                <w:bCs/>
                <w:iCs/>
                <w:sz w:val="24"/>
                <w:szCs w:val="24"/>
                <w:lang w:bidi="ru-RU"/>
              </w:rPr>
              <w:t>1</w:t>
            </w:r>
          </w:p>
        </w:tc>
        <w:tc>
          <w:tcPr>
            <w:tcW w:w="919" w:type="dxa"/>
            <w:tcBorders>
              <w:top w:val="single" w:sz="4" w:space="0" w:color="auto"/>
              <w:left w:val="single" w:sz="4" w:space="0" w:color="auto"/>
              <w:bottom w:val="nil"/>
              <w:right w:val="nil"/>
            </w:tcBorders>
            <w:shd w:val="clear" w:color="auto" w:fill="FFFFFF"/>
            <w:vAlign w:val="bottom"/>
            <w:hideMark/>
          </w:tcPr>
          <w:p w:rsidR="00143FD4" w:rsidRPr="00532D36" w:rsidRDefault="00C40CC0" w:rsidP="009C7701">
            <w:pPr>
              <w:spacing w:after="0" w:line="360" w:lineRule="auto"/>
              <w:jc w:val="center"/>
              <w:rPr>
                <w:rFonts w:ascii="Times New Roman" w:hAnsi="Times New Roman" w:cs="Times New Roman"/>
                <w:bCs/>
                <w:iCs/>
                <w:sz w:val="24"/>
                <w:szCs w:val="24"/>
                <w:lang w:bidi="ru-RU"/>
              </w:rPr>
            </w:pPr>
            <w:r>
              <w:rPr>
                <w:rFonts w:ascii="Times New Roman" w:hAnsi="Times New Roman" w:cs="Times New Roman"/>
                <w:bCs/>
                <w:iCs/>
                <w:sz w:val="24"/>
                <w:szCs w:val="24"/>
                <w:lang w:bidi="ru-RU"/>
              </w:rPr>
              <w:t>+0,</w:t>
            </w:r>
            <w:r w:rsidR="00647EAF" w:rsidRPr="00532D36">
              <w:rPr>
                <w:rFonts w:ascii="Times New Roman" w:hAnsi="Times New Roman" w:cs="Times New Roman"/>
                <w:bCs/>
                <w:iCs/>
                <w:sz w:val="24"/>
                <w:szCs w:val="24"/>
                <w:lang w:bidi="ru-RU"/>
              </w:rPr>
              <w:t>1</w:t>
            </w:r>
          </w:p>
        </w:tc>
        <w:tc>
          <w:tcPr>
            <w:tcW w:w="919" w:type="dxa"/>
            <w:tcBorders>
              <w:top w:val="single" w:sz="4" w:space="0" w:color="auto"/>
              <w:left w:val="single" w:sz="4" w:space="0" w:color="auto"/>
              <w:bottom w:val="nil"/>
              <w:right w:val="nil"/>
            </w:tcBorders>
            <w:shd w:val="clear" w:color="auto" w:fill="FFFFFF"/>
            <w:vAlign w:val="bottom"/>
            <w:hideMark/>
          </w:tcPr>
          <w:p w:rsidR="00143FD4" w:rsidRPr="00532D36" w:rsidRDefault="00532D36" w:rsidP="009C7701">
            <w:pPr>
              <w:spacing w:after="0" w:line="360" w:lineRule="auto"/>
              <w:jc w:val="center"/>
              <w:rPr>
                <w:rFonts w:ascii="Times New Roman" w:hAnsi="Times New Roman" w:cs="Times New Roman"/>
                <w:bCs/>
                <w:iCs/>
                <w:sz w:val="24"/>
                <w:szCs w:val="24"/>
                <w:lang w:bidi="ru-RU"/>
              </w:rPr>
            </w:pPr>
            <w:r>
              <w:rPr>
                <w:rFonts w:ascii="Times New Roman" w:hAnsi="Times New Roman" w:cs="Times New Roman"/>
                <w:bCs/>
                <w:iCs/>
                <w:sz w:val="24"/>
                <w:szCs w:val="24"/>
                <w:lang w:bidi="en-US"/>
              </w:rPr>
              <w:t>+0,</w:t>
            </w:r>
            <w:r w:rsidR="00647EAF" w:rsidRPr="00532D36">
              <w:rPr>
                <w:rFonts w:ascii="Times New Roman" w:hAnsi="Times New Roman" w:cs="Times New Roman"/>
                <w:bCs/>
                <w:iCs/>
                <w:sz w:val="24"/>
                <w:szCs w:val="24"/>
                <w:lang w:bidi="en-US"/>
              </w:rPr>
              <w:t>3</w:t>
            </w:r>
          </w:p>
        </w:tc>
        <w:tc>
          <w:tcPr>
            <w:tcW w:w="919" w:type="dxa"/>
            <w:tcBorders>
              <w:top w:val="single" w:sz="4" w:space="0" w:color="auto"/>
              <w:left w:val="single" w:sz="4" w:space="0" w:color="auto"/>
              <w:bottom w:val="nil"/>
              <w:right w:val="nil"/>
            </w:tcBorders>
            <w:shd w:val="clear" w:color="auto" w:fill="FFFFFF"/>
            <w:vAlign w:val="bottom"/>
            <w:hideMark/>
          </w:tcPr>
          <w:p w:rsidR="00143FD4" w:rsidRPr="00532D36" w:rsidRDefault="00532D36" w:rsidP="009C7701">
            <w:pPr>
              <w:spacing w:after="0" w:line="360" w:lineRule="auto"/>
              <w:jc w:val="center"/>
              <w:rPr>
                <w:rFonts w:ascii="Times New Roman" w:hAnsi="Times New Roman" w:cs="Times New Roman"/>
                <w:bCs/>
                <w:iCs/>
                <w:sz w:val="24"/>
                <w:szCs w:val="24"/>
                <w:lang w:bidi="ru-RU"/>
              </w:rPr>
            </w:pPr>
            <w:r>
              <w:rPr>
                <w:rFonts w:ascii="Times New Roman" w:hAnsi="Times New Roman" w:cs="Times New Roman"/>
                <w:bCs/>
                <w:iCs/>
                <w:sz w:val="24"/>
                <w:szCs w:val="24"/>
                <w:lang w:bidi="ru-RU"/>
              </w:rPr>
              <w:t>+</w:t>
            </w:r>
            <w:r w:rsidR="00647EAF" w:rsidRPr="00532D36">
              <w:rPr>
                <w:rFonts w:ascii="Times New Roman" w:hAnsi="Times New Roman" w:cs="Times New Roman"/>
                <w:bCs/>
                <w:iCs/>
                <w:sz w:val="24"/>
                <w:szCs w:val="24"/>
                <w:lang w:bidi="ru-RU"/>
              </w:rPr>
              <w:t>0,5</w:t>
            </w:r>
          </w:p>
        </w:tc>
        <w:tc>
          <w:tcPr>
            <w:tcW w:w="942" w:type="dxa"/>
            <w:tcBorders>
              <w:top w:val="single" w:sz="4" w:space="0" w:color="auto"/>
              <w:left w:val="single" w:sz="4" w:space="0" w:color="auto"/>
              <w:bottom w:val="nil"/>
              <w:right w:val="single" w:sz="4" w:space="0" w:color="auto"/>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w:t>
            </w:r>
            <w:r w:rsidR="00532D36">
              <w:rPr>
                <w:rFonts w:ascii="Times New Roman" w:hAnsi="Times New Roman" w:cs="Times New Roman"/>
                <w:bCs/>
                <w:iCs/>
                <w:sz w:val="24"/>
                <w:szCs w:val="24"/>
                <w:lang w:bidi="ru-RU"/>
              </w:rPr>
              <w:t>,</w:t>
            </w:r>
            <w:r w:rsidRPr="00532D36">
              <w:rPr>
                <w:rFonts w:ascii="Times New Roman" w:hAnsi="Times New Roman" w:cs="Times New Roman"/>
                <w:bCs/>
                <w:iCs/>
                <w:sz w:val="24"/>
                <w:szCs w:val="24"/>
                <w:lang w:bidi="ru-RU"/>
              </w:rPr>
              <w:t>6</w:t>
            </w:r>
          </w:p>
        </w:tc>
      </w:tr>
      <w:tr w:rsidR="00647EAF" w:rsidRPr="0012192F" w:rsidTr="00532D36">
        <w:trPr>
          <w:trHeight w:hRule="exact" w:val="332"/>
        </w:trPr>
        <w:tc>
          <w:tcPr>
            <w:tcW w:w="1709" w:type="dxa"/>
            <w:tcBorders>
              <w:top w:val="single" w:sz="4" w:space="0" w:color="auto"/>
              <w:left w:val="single" w:sz="4" w:space="0" w:color="auto"/>
              <w:bottom w:val="nil"/>
              <w:right w:val="nil"/>
            </w:tcBorders>
            <w:shd w:val="clear" w:color="auto" w:fill="FFFFFF"/>
            <w:vAlign w:val="center"/>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10,6-11,4</w:t>
            </w:r>
          </w:p>
        </w:tc>
        <w:tc>
          <w:tcPr>
            <w:tcW w:w="919" w:type="dxa"/>
            <w:tcBorders>
              <w:top w:val="single" w:sz="4" w:space="0" w:color="auto"/>
              <w:left w:val="single" w:sz="4" w:space="0" w:color="auto"/>
              <w:bottom w:val="nil"/>
              <w:right w:val="nil"/>
            </w:tcBorders>
            <w:shd w:val="clear" w:color="auto" w:fill="FFFFFF"/>
            <w:vAlign w:val="center"/>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w:t>
            </w:r>
            <w:r w:rsidR="00532D36">
              <w:rPr>
                <w:rFonts w:ascii="Times New Roman" w:hAnsi="Times New Roman" w:cs="Times New Roman"/>
                <w:bCs/>
                <w:iCs/>
                <w:sz w:val="24"/>
                <w:szCs w:val="24"/>
                <w:lang w:bidi="ru-RU"/>
              </w:rPr>
              <w:t>,</w:t>
            </w:r>
            <w:r w:rsidRPr="00532D36">
              <w:rPr>
                <w:rFonts w:ascii="Times New Roman" w:hAnsi="Times New Roman" w:cs="Times New Roman"/>
                <w:bCs/>
                <w:iCs/>
                <w:sz w:val="24"/>
                <w:szCs w:val="24"/>
                <w:lang w:bidi="ru-RU"/>
              </w:rPr>
              <w:t>5</w:t>
            </w:r>
          </w:p>
        </w:tc>
        <w:tc>
          <w:tcPr>
            <w:tcW w:w="925" w:type="dxa"/>
            <w:tcBorders>
              <w:top w:val="single" w:sz="4" w:space="0" w:color="auto"/>
              <w:left w:val="single" w:sz="4" w:space="0" w:color="auto"/>
              <w:bottom w:val="nil"/>
              <w:right w:val="nil"/>
            </w:tcBorders>
            <w:shd w:val="clear" w:color="auto" w:fill="FFFFFF"/>
            <w:vAlign w:val="center"/>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w:t>
            </w:r>
            <w:r w:rsidR="00532D36">
              <w:rPr>
                <w:rFonts w:ascii="Times New Roman" w:hAnsi="Times New Roman" w:cs="Times New Roman"/>
                <w:bCs/>
                <w:iCs/>
                <w:sz w:val="24"/>
                <w:szCs w:val="24"/>
                <w:lang w:bidi="ru-RU"/>
              </w:rPr>
              <w:t>,</w:t>
            </w:r>
            <w:r w:rsidRPr="00532D36">
              <w:rPr>
                <w:rFonts w:ascii="Times New Roman" w:hAnsi="Times New Roman" w:cs="Times New Roman"/>
                <w:bCs/>
                <w:iCs/>
                <w:sz w:val="24"/>
                <w:szCs w:val="24"/>
                <w:lang w:bidi="ru-RU"/>
              </w:rPr>
              <w:t>2</w:t>
            </w:r>
          </w:p>
        </w:tc>
        <w:tc>
          <w:tcPr>
            <w:tcW w:w="919" w:type="dxa"/>
            <w:tcBorders>
              <w:top w:val="single" w:sz="4" w:space="0" w:color="auto"/>
              <w:left w:val="single" w:sz="4" w:space="0" w:color="auto"/>
              <w:bottom w:val="nil"/>
              <w:right w:val="nil"/>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w:t>
            </w:r>
          </w:p>
        </w:tc>
        <w:tc>
          <w:tcPr>
            <w:tcW w:w="919" w:type="dxa"/>
            <w:tcBorders>
              <w:top w:val="single" w:sz="4" w:space="0" w:color="auto"/>
              <w:left w:val="single" w:sz="4" w:space="0" w:color="auto"/>
              <w:bottom w:val="nil"/>
              <w:right w:val="nil"/>
            </w:tcBorders>
            <w:shd w:val="clear" w:color="auto" w:fill="FFFFFF"/>
            <w:vAlign w:val="center"/>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w:t>
            </w:r>
            <w:r w:rsidR="00532D36">
              <w:rPr>
                <w:rFonts w:ascii="Times New Roman" w:hAnsi="Times New Roman" w:cs="Times New Roman"/>
                <w:bCs/>
                <w:iCs/>
                <w:sz w:val="24"/>
                <w:szCs w:val="24"/>
                <w:lang w:bidi="ru-RU"/>
              </w:rPr>
              <w:t>,</w:t>
            </w:r>
            <w:r w:rsidRPr="00532D36">
              <w:rPr>
                <w:rFonts w:ascii="Times New Roman" w:hAnsi="Times New Roman" w:cs="Times New Roman"/>
                <w:bCs/>
                <w:iCs/>
                <w:sz w:val="24"/>
                <w:szCs w:val="24"/>
                <w:lang w:bidi="ru-RU"/>
              </w:rPr>
              <w:t>2</w:t>
            </w:r>
          </w:p>
        </w:tc>
        <w:tc>
          <w:tcPr>
            <w:tcW w:w="919" w:type="dxa"/>
            <w:tcBorders>
              <w:top w:val="single" w:sz="4" w:space="0" w:color="auto"/>
              <w:left w:val="single" w:sz="4" w:space="0" w:color="auto"/>
              <w:bottom w:val="nil"/>
              <w:right w:val="nil"/>
            </w:tcBorders>
            <w:shd w:val="clear" w:color="auto" w:fill="FFFFFF"/>
            <w:vAlign w:val="center"/>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w:t>
            </w:r>
            <w:r w:rsidR="00532D36">
              <w:rPr>
                <w:rFonts w:ascii="Times New Roman" w:hAnsi="Times New Roman" w:cs="Times New Roman"/>
                <w:bCs/>
                <w:iCs/>
                <w:sz w:val="24"/>
                <w:szCs w:val="24"/>
                <w:lang w:bidi="ru-RU"/>
              </w:rPr>
              <w:t>,</w:t>
            </w:r>
            <w:r w:rsidRPr="00532D36">
              <w:rPr>
                <w:rFonts w:ascii="Times New Roman" w:hAnsi="Times New Roman" w:cs="Times New Roman"/>
                <w:bCs/>
                <w:iCs/>
                <w:sz w:val="24"/>
                <w:szCs w:val="24"/>
                <w:lang w:bidi="ru-RU"/>
              </w:rPr>
              <w:t>4</w:t>
            </w:r>
          </w:p>
        </w:tc>
        <w:tc>
          <w:tcPr>
            <w:tcW w:w="942" w:type="dxa"/>
            <w:tcBorders>
              <w:top w:val="single" w:sz="4" w:space="0" w:color="auto"/>
              <w:left w:val="single" w:sz="4" w:space="0" w:color="auto"/>
              <w:bottom w:val="nil"/>
              <w:right w:val="single" w:sz="4" w:space="0" w:color="auto"/>
            </w:tcBorders>
            <w:shd w:val="clear" w:color="auto" w:fill="FFFFFF"/>
            <w:vAlign w:val="center"/>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w:t>
            </w:r>
            <w:r w:rsidR="00532D36">
              <w:rPr>
                <w:rFonts w:ascii="Times New Roman" w:hAnsi="Times New Roman" w:cs="Times New Roman"/>
                <w:bCs/>
                <w:iCs/>
                <w:sz w:val="24"/>
                <w:szCs w:val="24"/>
                <w:lang w:bidi="ru-RU"/>
              </w:rPr>
              <w:t>,5</w:t>
            </w:r>
          </w:p>
        </w:tc>
      </w:tr>
      <w:tr w:rsidR="00647EAF" w:rsidRPr="0012192F" w:rsidTr="00532D36">
        <w:trPr>
          <w:trHeight w:hRule="exact" w:val="324"/>
        </w:trPr>
        <w:tc>
          <w:tcPr>
            <w:tcW w:w="1709" w:type="dxa"/>
            <w:tcBorders>
              <w:top w:val="single" w:sz="4" w:space="0" w:color="auto"/>
              <w:left w:val="single" w:sz="4" w:space="0" w:color="auto"/>
              <w:bottom w:val="nil"/>
              <w:right w:val="nil"/>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11,5-12,0</w:t>
            </w:r>
          </w:p>
        </w:tc>
        <w:tc>
          <w:tcPr>
            <w:tcW w:w="919" w:type="dxa"/>
            <w:tcBorders>
              <w:top w:val="single" w:sz="4" w:space="0" w:color="auto"/>
              <w:left w:val="single" w:sz="4" w:space="0" w:color="auto"/>
              <w:bottom w:val="nil"/>
              <w:right w:val="nil"/>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w:t>
            </w:r>
            <w:r w:rsidR="00532D36">
              <w:rPr>
                <w:rFonts w:ascii="Times New Roman" w:hAnsi="Times New Roman" w:cs="Times New Roman"/>
                <w:bCs/>
                <w:iCs/>
                <w:sz w:val="24"/>
                <w:szCs w:val="24"/>
                <w:lang w:bidi="ru-RU"/>
              </w:rPr>
              <w:t>,</w:t>
            </w:r>
            <w:r w:rsidRPr="00532D36">
              <w:rPr>
                <w:rFonts w:ascii="Times New Roman" w:hAnsi="Times New Roman" w:cs="Times New Roman"/>
                <w:bCs/>
                <w:iCs/>
                <w:sz w:val="24"/>
                <w:szCs w:val="24"/>
                <w:lang w:bidi="ru-RU"/>
              </w:rPr>
              <w:t>6</w:t>
            </w:r>
          </w:p>
        </w:tc>
        <w:tc>
          <w:tcPr>
            <w:tcW w:w="925" w:type="dxa"/>
            <w:tcBorders>
              <w:top w:val="single" w:sz="4" w:space="0" w:color="auto"/>
              <w:left w:val="single" w:sz="4" w:space="0" w:color="auto"/>
              <w:bottom w:val="nil"/>
              <w:right w:val="nil"/>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-0,3</w:t>
            </w:r>
          </w:p>
        </w:tc>
        <w:tc>
          <w:tcPr>
            <w:tcW w:w="919" w:type="dxa"/>
            <w:tcBorders>
              <w:top w:val="single" w:sz="4" w:space="0" w:color="auto"/>
              <w:left w:val="single" w:sz="4" w:space="0" w:color="auto"/>
              <w:bottom w:val="nil"/>
              <w:right w:val="nil"/>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w:t>
            </w:r>
            <w:r w:rsidR="00532D36">
              <w:rPr>
                <w:rFonts w:ascii="Times New Roman" w:hAnsi="Times New Roman" w:cs="Times New Roman"/>
                <w:bCs/>
                <w:iCs/>
                <w:sz w:val="24"/>
                <w:szCs w:val="24"/>
                <w:lang w:bidi="ru-RU"/>
              </w:rPr>
              <w:t>,</w:t>
            </w:r>
            <w:r w:rsidRPr="00532D36">
              <w:rPr>
                <w:rFonts w:ascii="Times New Roman" w:hAnsi="Times New Roman" w:cs="Times New Roman"/>
                <w:bCs/>
                <w:iCs/>
                <w:sz w:val="24"/>
                <w:szCs w:val="24"/>
                <w:lang w:bidi="ru-RU"/>
              </w:rPr>
              <w:t>1</w:t>
            </w:r>
          </w:p>
        </w:tc>
        <w:tc>
          <w:tcPr>
            <w:tcW w:w="919" w:type="dxa"/>
            <w:tcBorders>
              <w:top w:val="single" w:sz="4" w:space="0" w:color="auto"/>
              <w:left w:val="single" w:sz="4" w:space="0" w:color="auto"/>
              <w:bottom w:val="nil"/>
              <w:right w:val="nil"/>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w:t>
            </w:r>
            <w:r w:rsidR="00532D36">
              <w:rPr>
                <w:rFonts w:ascii="Times New Roman" w:hAnsi="Times New Roman" w:cs="Times New Roman"/>
                <w:bCs/>
                <w:iCs/>
                <w:sz w:val="24"/>
                <w:szCs w:val="24"/>
                <w:lang w:bidi="ru-RU"/>
              </w:rPr>
              <w:t>,</w:t>
            </w:r>
            <w:r w:rsidRPr="00532D36">
              <w:rPr>
                <w:rFonts w:ascii="Times New Roman" w:hAnsi="Times New Roman" w:cs="Times New Roman"/>
                <w:bCs/>
                <w:iCs/>
                <w:sz w:val="24"/>
                <w:szCs w:val="24"/>
                <w:lang w:bidi="ru-RU"/>
              </w:rPr>
              <w:t>1</w:t>
            </w:r>
          </w:p>
        </w:tc>
        <w:tc>
          <w:tcPr>
            <w:tcW w:w="919" w:type="dxa"/>
            <w:tcBorders>
              <w:top w:val="single" w:sz="4" w:space="0" w:color="auto"/>
              <w:left w:val="single" w:sz="4" w:space="0" w:color="auto"/>
              <w:bottom w:val="nil"/>
              <w:right w:val="nil"/>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w:t>
            </w:r>
            <w:r w:rsidR="00532D36">
              <w:rPr>
                <w:rFonts w:ascii="Times New Roman" w:hAnsi="Times New Roman" w:cs="Times New Roman"/>
                <w:bCs/>
                <w:iCs/>
                <w:sz w:val="24"/>
                <w:szCs w:val="24"/>
                <w:lang w:bidi="ru-RU"/>
              </w:rPr>
              <w:t>,</w:t>
            </w:r>
            <w:r w:rsidRPr="00532D36">
              <w:rPr>
                <w:rFonts w:ascii="Times New Roman" w:hAnsi="Times New Roman" w:cs="Times New Roman"/>
                <w:bCs/>
                <w:iCs/>
                <w:sz w:val="24"/>
                <w:szCs w:val="24"/>
                <w:lang w:bidi="ru-RU"/>
              </w:rPr>
              <w:t>3</w:t>
            </w:r>
          </w:p>
        </w:tc>
        <w:tc>
          <w:tcPr>
            <w:tcW w:w="942" w:type="dxa"/>
            <w:tcBorders>
              <w:top w:val="single" w:sz="4" w:space="0" w:color="auto"/>
              <w:left w:val="single" w:sz="4" w:space="0" w:color="auto"/>
              <w:bottom w:val="nil"/>
              <w:right w:val="single" w:sz="4" w:space="0" w:color="auto"/>
            </w:tcBorders>
            <w:shd w:val="clear" w:color="auto" w:fill="FFFFFF"/>
            <w:vAlign w:val="bottom"/>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w:t>
            </w:r>
            <w:r w:rsidR="00532D36">
              <w:rPr>
                <w:rFonts w:ascii="Times New Roman" w:hAnsi="Times New Roman" w:cs="Times New Roman"/>
                <w:bCs/>
                <w:iCs/>
                <w:sz w:val="24"/>
                <w:szCs w:val="24"/>
                <w:lang w:bidi="ru-RU"/>
              </w:rPr>
              <w:t>,</w:t>
            </w:r>
            <w:r w:rsidRPr="00532D36">
              <w:rPr>
                <w:rFonts w:ascii="Times New Roman" w:hAnsi="Times New Roman" w:cs="Times New Roman"/>
                <w:bCs/>
                <w:iCs/>
                <w:sz w:val="24"/>
                <w:szCs w:val="24"/>
                <w:lang w:bidi="ru-RU"/>
              </w:rPr>
              <w:t>4</w:t>
            </w:r>
          </w:p>
        </w:tc>
      </w:tr>
      <w:tr w:rsidR="00647EAF" w:rsidRPr="0012192F" w:rsidTr="00532D36">
        <w:trPr>
          <w:trHeight w:hRule="exact" w:val="351"/>
        </w:trPr>
        <w:tc>
          <w:tcPr>
            <w:tcW w:w="1709" w:type="dxa"/>
            <w:tcBorders>
              <w:top w:val="single" w:sz="4" w:space="0" w:color="auto"/>
              <w:left w:val="single" w:sz="4" w:space="0" w:color="auto"/>
              <w:bottom w:val="single" w:sz="4" w:space="0" w:color="auto"/>
              <w:right w:val="nil"/>
            </w:tcBorders>
            <w:shd w:val="clear" w:color="auto" w:fill="FFFFFF"/>
            <w:vAlign w:val="center"/>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12</w:t>
            </w:r>
            <w:r w:rsidR="00532D36">
              <w:rPr>
                <w:rFonts w:ascii="Times New Roman" w:hAnsi="Times New Roman" w:cs="Times New Roman"/>
                <w:bCs/>
                <w:iCs/>
                <w:sz w:val="24"/>
                <w:szCs w:val="24"/>
                <w:lang w:bidi="ru-RU"/>
              </w:rPr>
              <w:t>,</w:t>
            </w:r>
            <w:r w:rsidRPr="00532D36">
              <w:rPr>
                <w:rFonts w:ascii="Times New Roman" w:hAnsi="Times New Roman" w:cs="Times New Roman"/>
                <w:bCs/>
                <w:iCs/>
                <w:sz w:val="24"/>
                <w:szCs w:val="24"/>
                <w:lang w:bidi="ru-RU"/>
              </w:rPr>
              <w:t>1-13</w:t>
            </w:r>
            <w:r w:rsidR="00532D36">
              <w:rPr>
                <w:rFonts w:ascii="Times New Roman" w:hAnsi="Times New Roman" w:cs="Times New Roman"/>
                <w:bCs/>
                <w:iCs/>
                <w:sz w:val="24"/>
                <w:szCs w:val="24"/>
                <w:lang w:bidi="ru-RU"/>
              </w:rPr>
              <w:t>,</w:t>
            </w:r>
            <w:r w:rsidRPr="00532D36">
              <w:rPr>
                <w:rFonts w:ascii="Times New Roman" w:hAnsi="Times New Roman" w:cs="Times New Roman"/>
                <w:bCs/>
                <w:iCs/>
                <w:sz w:val="24"/>
                <w:szCs w:val="24"/>
                <w:lang w:bidi="ru-RU"/>
              </w:rPr>
              <w:t>5</w:t>
            </w:r>
          </w:p>
        </w:tc>
        <w:tc>
          <w:tcPr>
            <w:tcW w:w="919" w:type="dxa"/>
            <w:tcBorders>
              <w:top w:val="single" w:sz="4" w:space="0" w:color="auto"/>
              <w:left w:val="single" w:sz="4" w:space="0" w:color="auto"/>
              <w:bottom w:val="single" w:sz="4" w:space="0" w:color="auto"/>
              <w:right w:val="nil"/>
            </w:tcBorders>
            <w:shd w:val="clear" w:color="auto" w:fill="FFFFFF"/>
            <w:vAlign w:val="center"/>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w:t>
            </w:r>
            <w:r w:rsidR="00532D36">
              <w:rPr>
                <w:rFonts w:ascii="Times New Roman" w:hAnsi="Times New Roman" w:cs="Times New Roman"/>
                <w:bCs/>
                <w:iCs/>
                <w:sz w:val="24"/>
                <w:szCs w:val="24"/>
                <w:lang w:bidi="ru-RU"/>
              </w:rPr>
              <w:t>,</w:t>
            </w:r>
            <w:r w:rsidRPr="00532D36">
              <w:rPr>
                <w:rFonts w:ascii="Times New Roman" w:hAnsi="Times New Roman" w:cs="Times New Roman"/>
                <w:bCs/>
                <w:iCs/>
                <w:sz w:val="24"/>
                <w:szCs w:val="24"/>
                <w:lang w:bidi="ru-RU"/>
              </w:rPr>
              <w:t>7</w:t>
            </w:r>
          </w:p>
        </w:tc>
        <w:tc>
          <w:tcPr>
            <w:tcW w:w="925" w:type="dxa"/>
            <w:tcBorders>
              <w:top w:val="single" w:sz="4" w:space="0" w:color="auto"/>
              <w:left w:val="single" w:sz="4" w:space="0" w:color="auto"/>
              <w:bottom w:val="single" w:sz="4" w:space="0" w:color="auto"/>
              <w:right w:val="nil"/>
            </w:tcBorders>
            <w:shd w:val="clear" w:color="auto" w:fill="FFFFFF"/>
            <w:vAlign w:val="center"/>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w:t>
            </w:r>
            <w:r w:rsidR="00532D36">
              <w:rPr>
                <w:rFonts w:ascii="Times New Roman" w:hAnsi="Times New Roman" w:cs="Times New Roman"/>
                <w:bCs/>
                <w:iCs/>
                <w:sz w:val="24"/>
                <w:szCs w:val="24"/>
                <w:lang w:bidi="ru-RU"/>
              </w:rPr>
              <w:t>,</w:t>
            </w:r>
            <w:r w:rsidRPr="00532D36">
              <w:rPr>
                <w:rFonts w:ascii="Times New Roman" w:hAnsi="Times New Roman" w:cs="Times New Roman"/>
                <w:bCs/>
                <w:iCs/>
                <w:sz w:val="24"/>
                <w:szCs w:val="24"/>
                <w:lang w:bidi="ru-RU"/>
              </w:rPr>
              <w:t>4</w:t>
            </w:r>
          </w:p>
        </w:tc>
        <w:tc>
          <w:tcPr>
            <w:tcW w:w="919" w:type="dxa"/>
            <w:tcBorders>
              <w:top w:val="single" w:sz="4" w:space="0" w:color="auto"/>
              <w:left w:val="single" w:sz="4" w:space="0" w:color="auto"/>
              <w:bottom w:val="single" w:sz="4" w:space="0" w:color="auto"/>
              <w:right w:val="nil"/>
            </w:tcBorders>
            <w:shd w:val="clear" w:color="auto" w:fill="FFFFFF"/>
            <w:vAlign w:val="center"/>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-0,2</w:t>
            </w:r>
          </w:p>
        </w:tc>
        <w:tc>
          <w:tcPr>
            <w:tcW w:w="919" w:type="dxa"/>
            <w:tcBorders>
              <w:top w:val="single" w:sz="4" w:space="0" w:color="auto"/>
              <w:left w:val="single" w:sz="4" w:space="0" w:color="auto"/>
              <w:bottom w:val="single" w:sz="4" w:space="0" w:color="auto"/>
              <w:right w:val="nil"/>
            </w:tcBorders>
            <w:shd w:val="clear" w:color="auto" w:fill="FFFFFF"/>
            <w:vAlign w:val="center"/>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w:t>
            </w:r>
            <w:r w:rsidR="00532D36">
              <w:rPr>
                <w:rFonts w:ascii="Times New Roman" w:hAnsi="Times New Roman" w:cs="Times New Roman"/>
                <w:bCs/>
                <w:iCs/>
                <w:sz w:val="24"/>
                <w:szCs w:val="24"/>
                <w:lang w:bidi="ru-RU"/>
              </w:rPr>
              <w:t>0,</w:t>
            </w:r>
            <w:r w:rsidRPr="00532D36">
              <w:rPr>
                <w:rFonts w:ascii="Times New Roman" w:hAnsi="Times New Roman" w:cs="Times New Roman"/>
                <w:bCs/>
                <w:iCs/>
                <w:sz w:val="24"/>
                <w:szCs w:val="24"/>
                <w:lang w:bidi="ru-RU"/>
              </w:rPr>
              <w:t>1</w:t>
            </w:r>
          </w:p>
        </w:tc>
        <w:tc>
          <w:tcPr>
            <w:tcW w:w="919" w:type="dxa"/>
            <w:tcBorders>
              <w:top w:val="single" w:sz="4" w:space="0" w:color="auto"/>
              <w:left w:val="single" w:sz="4" w:space="0" w:color="auto"/>
              <w:bottom w:val="single" w:sz="4" w:space="0" w:color="auto"/>
              <w:right w:val="nil"/>
            </w:tcBorders>
            <w:shd w:val="clear" w:color="auto" w:fill="FFFFFF"/>
            <w:vAlign w:val="center"/>
            <w:hideMark/>
          </w:tcPr>
          <w:p w:rsidR="00143FD4" w:rsidRPr="00532D36" w:rsidRDefault="00532D36" w:rsidP="009C7701">
            <w:pPr>
              <w:spacing w:after="0" w:line="360" w:lineRule="auto"/>
              <w:jc w:val="center"/>
              <w:rPr>
                <w:rFonts w:ascii="Times New Roman" w:hAnsi="Times New Roman" w:cs="Times New Roman"/>
                <w:bCs/>
                <w:iCs/>
                <w:sz w:val="24"/>
                <w:szCs w:val="24"/>
                <w:lang w:bidi="ru-RU"/>
              </w:rPr>
            </w:pPr>
            <w:r>
              <w:rPr>
                <w:rFonts w:ascii="Times New Roman" w:hAnsi="Times New Roman" w:cs="Times New Roman"/>
                <w:bCs/>
                <w:iCs/>
                <w:sz w:val="24"/>
                <w:szCs w:val="24"/>
                <w:lang w:bidi="ru-RU"/>
              </w:rPr>
              <w:t>+0,</w:t>
            </w:r>
            <w:r w:rsidR="00647EAF" w:rsidRPr="00532D36">
              <w:rPr>
                <w:rFonts w:ascii="Times New Roman" w:hAnsi="Times New Roman" w:cs="Times New Roman"/>
                <w:bCs/>
                <w:iCs/>
                <w:sz w:val="24"/>
                <w:szCs w:val="24"/>
                <w:lang w:bidi="ru-RU"/>
              </w:rPr>
              <w:t>1</w:t>
            </w:r>
          </w:p>
        </w:tc>
        <w:tc>
          <w:tcPr>
            <w:tcW w:w="94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43FD4" w:rsidRPr="00532D36" w:rsidRDefault="00647EAF" w:rsidP="009C7701">
            <w:pPr>
              <w:spacing w:after="0" w:line="360" w:lineRule="auto"/>
              <w:jc w:val="center"/>
              <w:rPr>
                <w:rFonts w:ascii="Times New Roman" w:hAnsi="Times New Roman" w:cs="Times New Roman"/>
                <w:bCs/>
                <w:iCs/>
                <w:sz w:val="24"/>
                <w:szCs w:val="24"/>
                <w:lang w:bidi="ru-RU"/>
              </w:rPr>
            </w:pPr>
            <w:r w:rsidRPr="00532D36">
              <w:rPr>
                <w:rFonts w:ascii="Times New Roman" w:hAnsi="Times New Roman" w:cs="Times New Roman"/>
                <w:bCs/>
                <w:iCs/>
                <w:sz w:val="24"/>
                <w:szCs w:val="24"/>
                <w:lang w:bidi="ru-RU"/>
              </w:rPr>
              <w:t>+0,2</w:t>
            </w:r>
          </w:p>
        </w:tc>
      </w:tr>
    </w:tbl>
    <w:p w:rsidR="00647EAF" w:rsidRDefault="00647EAF" w:rsidP="007E04C0">
      <w:pPr>
        <w:spacing w:after="0" w:line="360" w:lineRule="auto"/>
        <w:jc w:val="both"/>
        <w:rPr>
          <w:rFonts w:ascii="Times New Roman" w:hAnsi="Times New Roman" w:cs="Times New Roman"/>
          <w:bCs/>
          <w:iCs/>
          <w:sz w:val="24"/>
          <w:szCs w:val="24"/>
          <w:lang w:bidi="ru-RU"/>
        </w:rPr>
      </w:pPr>
    </w:p>
    <w:p w:rsidR="00934400" w:rsidRDefault="00934400" w:rsidP="007E04C0">
      <w:pPr>
        <w:spacing w:after="0" w:line="360" w:lineRule="auto"/>
        <w:jc w:val="both"/>
        <w:rPr>
          <w:rFonts w:ascii="Times New Roman" w:hAnsi="Times New Roman" w:cs="Times New Roman"/>
          <w:bCs/>
          <w:iCs/>
          <w:sz w:val="24"/>
          <w:szCs w:val="24"/>
          <w:lang w:bidi="ru-RU"/>
        </w:rPr>
      </w:pPr>
    </w:p>
    <w:p w:rsidR="00934400" w:rsidRPr="0012192F" w:rsidRDefault="00934400" w:rsidP="007E04C0">
      <w:pPr>
        <w:spacing w:after="0" w:line="360" w:lineRule="auto"/>
        <w:jc w:val="both"/>
        <w:rPr>
          <w:rFonts w:ascii="Times New Roman" w:hAnsi="Times New Roman" w:cs="Times New Roman"/>
          <w:bCs/>
          <w:iCs/>
          <w:sz w:val="24"/>
          <w:szCs w:val="24"/>
          <w:lang w:bidi="ru-RU"/>
        </w:rPr>
      </w:pPr>
    </w:p>
    <w:p w:rsidR="00647EAF" w:rsidRPr="00532D36" w:rsidRDefault="00647EAF" w:rsidP="00B24537">
      <w:pPr>
        <w:spacing w:after="0" w:line="360" w:lineRule="auto"/>
        <w:jc w:val="center"/>
        <w:rPr>
          <w:rFonts w:ascii="Times New Roman" w:hAnsi="Times New Roman" w:cs="Times New Roman"/>
          <w:b/>
          <w:bCs/>
          <w:iCs/>
          <w:sz w:val="24"/>
          <w:szCs w:val="24"/>
          <w:lang w:bidi="ru-RU"/>
        </w:rPr>
      </w:pPr>
      <w:r w:rsidRPr="009C7701">
        <w:rPr>
          <w:rFonts w:ascii="Times New Roman" w:hAnsi="Times New Roman" w:cs="Times New Roman"/>
          <w:b/>
          <w:bCs/>
          <w:iCs/>
          <w:sz w:val="24"/>
          <w:szCs w:val="24"/>
          <w:lang w:bidi="ru-RU"/>
        </w:rPr>
        <w:t>Таблица 12</w:t>
      </w:r>
      <w:r w:rsidR="00934400">
        <w:rPr>
          <w:rFonts w:ascii="Times New Roman" w:hAnsi="Times New Roman" w:cs="Times New Roman"/>
          <w:b/>
          <w:bCs/>
          <w:iCs/>
          <w:sz w:val="24"/>
          <w:szCs w:val="24"/>
          <w:lang w:bidi="ru-RU"/>
        </w:rPr>
        <w:t>.</w:t>
      </w:r>
      <w:r w:rsidR="009C7701">
        <w:rPr>
          <w:rFonts w:ascii="Times New Roman" w:hAnsi="Times New Roman" w:cs="Times New Roman"/>
          <w:b/>
          <w:bCs/>
          <w:iCs/>
          <w:sz w:val="24"/>
          <w:szCs w:val="24"/>
          <w:lang w:bidi="ru-RU"/>
        </w:rPr>
        <w:t xml:space="preserve"> – </w:t>
      </w:r>
      <w:r w:rsidRPr="00532D36">
        <w:rPr>
          <w:rFonts w:ascii="Times New Roman" w:hAnsi="Times New Roman" w:cs="Times New Roman"/>
          <w:b/>
          <w:bCs/>
          <w:iCs/>
          <w:sz w:val="24"/>
          <w:szCs w:val="24"/>
          <w:lang w:bidi="ru-RU"/>
        </w:rPr>
        <w:t>Уточнения базисного выхода солода на продолжительность проращивания</w:t>
      </w:r>
    </w:p>
    <w:tbl>
      <w:tblPr>
        <w:tblOverlap w:val="never"/>
        <w:tblW w:w="0" w:type="auto"/>
        <w:tblInd w:w="961" w:type="dxa"/>
        <w:tblLayout w:type="fixed"/>
        <w:tblCellMar>
          <w:left w:w="10" w:type="dxa"/>
          <w:right w:w="10" w:type="dxa"/>
        </w:tblCellMar>
        <w:tblLook w:val="04A0" w:firstRow="1" w:lastRow="0" w:firstColumn="1" w:lastColumn="0" w:noHBand="0" w:noVBand="1"/>
      </w:tblPr>
      <w:tblGrid>
        <w:gridCol w:w="1834"/>
        <w:gridCol w:w="1844"/>
        <w:gridCol w:w="1840"/>
        <w:gridCol w:w="1979"/>
      </w:tblGrid>
      <w:tr w:rsidR="00647EAF" w:rsidRPr="0012192F" w:rsidTr="00C40CC0">
        <w:trPr>
          <w:trHeight w:val="443"/>
        </w:trPr>
        <w:tc>
          <w:tcPr>
            <w:tcW w:w="7497" w:type="dxa"/>
            <w:gridSpan w:val="4"/>
            <w:tcBorders>
              <w:top w:val="single" w:sz="4" w:space="0" w:color="auto"/>
              <w:left w:val="single" w:sz="4" w:space="0" w:color="auto"/>
              <w:bottom w:val="nil"/>
              <w:right w:val="single" w:sz="4" w:space="0" w:color="auto"/>
            </w:tcBorders>
            <w:shd w:val="clear" w:color="auto" w:fill="FFFFFF"/>
            <w:vAlign w:val="bottom"/>
            <w:hideMark/>
          </w:tcPr>
          <w:p w:rsidR="00143FD4" w:rsidRPr="0012192F" w:rsidRDefault="00C40CC0" w:rsidP="009C7701">
            <w:pPr>
              <w:spacing w:after="0" w:line="360" w:lineRule="auto"/>
              <w:jc w:val="center"/>
              <w:rPr>
                <w:rFonts w:ascii="Times New Roman" w:hAnsi="Times New Roman" w:cs="Times New Roman"/>
                <w:bCs/>
                <w:iCs/>
                <w:sz w:val="24"/>
                <w:szCs w:val="24"/>
                <w:lang w:bidi="ru-RU"/>
              </w:rPr>
            </w:pPr>
            <w:r>
              <w:rPr>
                <w:rFonts w:ascii="Times New Roman" w:hAnsi="Times New Roman" w:cs="Times New Roman"/>
                <w:bCs/>
                <w:sz w:val="24"/>
                <w:szCs w:val="24"/>
                <w:lang w:bidi="ru-RU"/>
              </w:rPr>
              <w:t>∆</w:t>
            </w:r>
            <w:r w:rsidRPr="0012192F">
              <w:rPr>
                <w:rFonts w:ascii="Times New Roman" w:hAnsi="Times New Roman" w:cs="Times New Roman"/>
                <w:bCs/>
                <w:sz w:val="24"/>
                <w:szCs w:val="24"/>
                <w:lang w:bidi="ru-RU"/>
              </w:rPr>
              <w:t>С</w:t>
            </w:r>
            <w:r w:rsidRPr="0012192F">
              <w:rPr>
                <w:rFonts w:ascii="Times New Roman" w:hAnsi="Times New Roman" w:cs="Times New Roman"/>
                <w:bCs/>
                <w:sz w:val="24"/>
                <w:szCs w:val="24"/>
                <w:vertAlign w:val="subscript"/>
                <w:lang w:bidi="ru-RU"/>
              </w:rPr>
              <w:t>п</w:t>
            </w:r>
            <w:proofErr w:type="gramStart"/>
            <w:r w:rsidRPr="0012192F">
              <w:rPr>
                <w:rFonts w:ascii="Times New Roman" w:hAnsi="Times New Roman" w:cs="Times New Roman"/>
                <w:bCs/>
                <w:sz w:val="24"/>
                <w:szCs w:val="24"/>
                <w:lang w:bidi="ru-RU"/>
              </w:rPr>
              <w:t xml:space="preserve"> </w:t>
            </w:r>
            <w:r w:rsidR="00647EAF" w:rsidRPr="0012192F">
              <w:rPr>
                <w:rFonts w:ascii="Times New Roman" w:hAnsi="Times New Roman" w:cs="Times New Roman"/>
                <w:bCs/>
                <w:iCs/>
                <w:sz w:val="24"/>
                <w:szCs w:val="24"/>
                <w:lang w:bidi="ru-RU"/>
              </w:rPr>
              <w:t xml:space="preserve">(%) </w:t>
            </w:r>
            <w:proofErr w:type="gramEnd"/>
            <w:r w:rsidR="00647EAF" w:rsidRPr="0012192F">
              <w:rPr>
                <w:rFonts w:ascii="Times New Roman" w:hAnsi="Times New Roman" w:cs="Times New Roman"/>
                <w:bCs/>
                <w:iCs/>
                <w:sz w:val="24"/>
                <w:szCs w:val="24"/>
                <w:lang w:bidi="ru-RU"/>
              </w:rPr>
              <w:t>при продолжительности проращивания, сут</w:t>
            </w:r>
          </w:p>
        </w:tc>
      </w:tr>
      <w:tr w:rsidR="00647EAF" w:rsidRPr="0012192F" w:rsidTr="00C40CC0">
        <w:trPr>
          <w:trHeight w:hRule="exact" w:val="357"/>
        </w:trPr>
        <w:tc>
          <w:tcPr>
            <w:tcW w:w="1834" w:type="dxa"/>
            <w:tcBorders>
              <w:top w:val="single" w:sz="4" w:space="0" w:color="auto"/>
              <w:left w:val="single" w:sz="4" w:space="0" w:color="auto"/>
              <w:bottom w:val="nil"/>
              <w:right w:val="nil"/>
            </w:tcBorders>
            <w:shd w:val="clear" w:color="auto" w:fill="FFFFFF"/>
            <w:vAlign w:val="center"/>
            <w:hideMark/>
          </w:tcPr>
          <w:p w:rsidR="00143FD4" w:rsidRPr="0012192F" w:rsidRDefault="00647EAF" w:rsidP="009C7701">
            <w:pPr>
              <w:spacing w:after="0" w:line="360" w:lineRule="auto"/>
              <w:jc w:val="center"/>
              <w:rPr>
                <w:rFonts w:ascii="Times New Roman" w:hAnsi="Times New Roman" w:cs="Times New Roman"/>
                <w:bCs/>
                <w:iCs/>
                <w:sz w:val="24"/>
                <w:szCs w:val="24"/>
                <w:lang w:bidi="ru-RU"/>
              </w:rPr>
            </w:pPr>
            <w:r w:rsidRPr="0012192F">
              <w:rPr>
                <w:rFonts w:ascii="Times New Roman" w:hAnsi="Times New Roman" w:cs="Times New Roman"/>
                <w:bCs/>
                <w:iCs/>
                <w:sz w:val="24"/>
                <w:szCs w:val="24"/>
                <w:lang w:bidi="ru-RU"/>
              </w:rPr>
              <w:t>5</w:t>
            </w:r>
          </w:p>
        </w:tc>
        <w:tc>
          <w:tcPr>
            <w:tcW w:w="1844" w:type="dxa"/>
            <w:tcBorders>
              <w:top w:val="single" w:sz="4" w:space="0" w:color="auto"/>
              <w:left w:val="single" w:sz="4" w:space="0" w:color="auto"/>
              <w:bottom w:val="nil"/>
              <w:right w:val="nil"/>
            </w:tcBorders>
            <w:shd w:val="clear" w:color="auto" w:fill="FFFFFF"/>
            <w:vAlign w:val="bottom"/>
            <w:hideMark/>
          </w:tcPr>
          <w:p w:rsidR="00143FD4" w:rsidRPr="0012192F" w:rsidRDefault="00647EAF" w:rsidP="009C7701">
            <w:pPr>
              <w:spacing w:after="0" w:line="360" w:lineRule="auto"/>
              <w:jc w:val="center"/>
              <w:rPr>
                <w:rFonts w:ascii="Times New Roman" w:hAnsi="Times New Roman" w:cs="Times New Roman"/>
                <w:bCs/>
                <w:iCs/>
                <w:sz w:val="24"/>
                <w:szCs w:val="24"/>
                <w:lang w:bidi="ru-RU"/>
              </w:rPr>
            </w:pPr>
            <w:r w:rsidRPr="0012192F">
              <w:rPr>
                <w:rFonts w:ascii="Times New Roman" w:hAnsi="Times New Roman" w:cs="Times New Roman"/>
                <w:bCs/>
                <w:iCs/>
                <w:sz w:val="24"/>
                <w:szCs w:val="24"/>
                <w:lang w:bidi="ru-RU"/>
              </w:rPr>
              <w:t>6</w:t>
            </w:r>
          </w:p>
        </w:tc>
        <w:tc>
          <w:tcPr>
            <w:tcW w:w="1840" w:type="dxa"/>
            <w:tcBorders>
              <w:top w:val="single" w:sz="4" w:space="0" w:color="auto"/>
              <w:left w:val="single" w:sz="4" w:space="0" w:color="auto"/>
              <w:bottom w:val="nil"/>
              <w:right w:val="nil"/>
            </w:tcBorders>
            <w:shd w:val="clear" w:color="auto" w:fill="FFFFFF"/>
            <w:vAlign w:val="bottom"/>
            <w:hideMark/>
          </w:tcPr>
          <w:p w:rsidR="00143FD4" w:rsidRPr="0012192F" w:rsidRDefault="00647EAF" w:rsidP="009C7701">
            <w:pPr>
              <w:spacing w:after="0" w:line="360" w:lineRule="auto"/>
              <w:jc w:val="center"/>
              <w:rPr>
                <w:rFonts w:ascii="Times New Roman" w:hAnsi="Times New Roman" w:cs="Times New Roman"/>
                <w:bCs/>
                <w:iCs/>
                <w:sz w:val="24"/>
                <w:szCs w:val="24"/>
                <w:lang w:bidi="ru-RU"/>
              </w:rPr>
            </w:pPr>
            <w:r w:rsidRPr="0012192F">
              <w:rPr>
                <w:rFonts w:ascii="Times New Roman" w:hAnsi="Times New Roman" w:cs="Times New Roman"/>
                <w:bCs/>
                <w:iCs/>
                <w:sz w:val="24"/>
                <w:szCs w:val="24"/>
                <w:lang w:bidi="ru-RU"/>
              </w:rPr>
              <w:t>7</w:t>
            </w:r>
          </w:p>
        </w:tc>
        <w:tc>
          <w:tcPr>
            <w:tcW w:w="1979" w:type="dxa"/>
            <w:tcBorders>
              <w:top w:val="single" w:sz="4" w:space="0" w:color="auto"/>
              <w:left w:val="single" w:sz="4" w:space="0" w:color="auto"/>
              <w:bottom w:val="nil"/>
              <w:right w:val="single" w:sz="4" w:space="0" w:color="auto"/>
            </w:tcBorders>
            <w:shd w:val="clear" w:color="auto" w:fill="FFFFFF"/>
            <w:vAlign w:val="bottom"/>
            <w:hideMark/>
          </w:tcPr>
          <w:p w:rsidR="00143FD4" w:rsidRPr="0012192F" w:rsidRDefault="00647EAF" w:rsidP="009C7701">
            <w:pPr>
              <w:spacing w:after="0" w:line="360" w:lineRule="auto"/>
              <w:jc w:val="center"/>
              <w:rPr>
                <w:rFonts w:ascii="Times New Roman" w:hAnsi="Times New Roman" w:cs="Times New Roman"/>
                <w:bCs/>
                <w:iCs/>
                <w:sz w:val="24"/>
                <w:szCs w:val="24"/>
                <w:lang w:bidi="ru-RU"/>
              </w:rPr>
            </w:pPr>
            <w:r w:rsidRPr="0012192F">
              <w:rPr>
                <w:rFonts w:ascii="Times New Roman" w:hAnsi="Times New Roman" w:cs="Times New Roman"/>
                <w:bCs/>
                <w:iCs/>
                <w:sz w:val="24"/>
                <w:szCs w:val="24"/>
                <w:lang w:bidi="ru-RU"/>
              </w:rPr>
              <w:t>8</w:t>
            </w:r>
          </w:p>
        </w:tc>
      </w:tr>
      <w:tr w:rsidR="00647EAF" w:rsidRPr="0012192F" w:rsidTr="00C40CC0">
        <w:trPr>
          <w:trHeight w:hRule="exact" w:val="375"/>
        </w:trPr>
        <w:tc>
          <w:tcPr>
            <w:tcW w:w="1834" w:type="dxa"/>
            <w:tcBorders>
              <w:top w:val="single" w:sz="4" w:space="0" w:color="auto"/>
              <w:left w:val="single" w:sz="4" w:space="0" w:color="auto"/>
              <w:bottom w:val="single" w:sz="4" w:space="0" w:color="auto"/>
              <w:right w:val="nil"/>
            </w:tcBorders>
            <w:shd w:val="clear" w:color="auto" w:fill="FFFFFF"/>
            <w:vAlign w:val="center"/>
            <w:hideMark/>
          </w:tcPr>
          <w:p w:rsidR="00143FD4" w:rsidRPr="0012192F" w:rsidRDefault="00647EAF" w:rsidP="009C7701">
            <w:pPr>
              <w:spacing w:after="0" w:line="360" w:lineRule="auto"/>
              <w:jc w:val="center"/>
              <w:rPr>
                <w:rFonts w:ascii="Times New Roman" w:hAnsi="Times New Roman" w:cs="Times New Roman"/>
                <w:bCs/>
                <w:iCs/>
                <w:sz w:val="24"/>
                <w:szCs w:val="24"/>
                <w:lang w:bidi="ru-RU"/>
              </w:rPr>
            </w:pPr>
            <w:r w:rsidRPr="0012192F">
              <w:rPr>
                <w:rFonts w:ascii="Times New Roman" w:hAnsi="Times New Roman" w:cs="Times New Roman"/>
                <w:bCs/>
                <w:iCs/>
                <w:sz w:val="24"/>
                <w:szCs w:val="24"/>
                <w:lang w:bidi="ru-RU"/>
              </w:rPr>
              <w:t>+ 1</w:t>
            </w:r>
            <w:r w:rsidR="00C40CC0">
              <w:rPr>
                <w:rFonts w:ascii="Times New Roman" w:hAnsi="Times New Roman" w:cs="Times New Roman"/>
                <w:bCs/>
                <w:iCs/>
                <w:sz w:val="24"/>
                <w:szCs w:val="24"/>
                <w:lang w:bidi="ru-RU"/>
              </w:rPr>
              <w:t>,</w:t>
            </w:r>
            <w:r w:rsidRPr="0012192F">
              <w:rPr>
                <w:rFonts w:ascii="Times New Roman" w:hAnsi="Times New Roman" w:cs="Times New Roman"/>
                <w:bCs/>
                <w:iCs/>
                <w:sz w:val="24"/>
                <w:szCs w:val="24"/>
                <w:lang w:bidi="ru-RU"/>
              </w:rPr>
              <w:t>5</w:t>
            </w:r>
          </w:p>
        </w:tc>
        <w:tc>
          <w:tcPr>
            <w:tcW w:w="1844" w:type="dxa"/>
            <w:tcBorders>
              <w:top w:val="single" w:sz="4" w:space="0" w:color="auto"/>
              <w:left w:val="single" w:sz="4" w:space="0" w:color="auto"/>
              <w:bottom w:val="single" w:sz="4" w:space="0" w:color="auto"/>
              <w:right w:val="nil"/>
            </w:tcBorders>
            <w:shd w:val="clear" w:color="auto" w:fill="FFFFFF"/>
            <w:vAlign w:val="bottom"/>
            <w:hideMark/>
          </w:tcPr>
          <w:p w:rsidR="00143FD4" w:rsidRPr="0012192F" w:rsidRDefault="00C40CC0" w:rsidP="009C7701">
            <w:pPr>
              <w:spacing w:after="0" w:line="360" w:lineRule="auto"/>
              <w:jc w:val="center"/>
              <w:rPr>
                <w:rFonts w:ascii="Times New Roman" w:hAnsi="Times New Roman" w:cs="Times New Roman"/>
                <w:bCs/>
                <w:iCs/>
                <w:sz w:val="24"/>
                <w:szCs w:val="24"/>
                <w:lang w:bidi="ru-RU"/>
              </w:rPr>
            </w:pPr>
            <w:r>
              <w:rPr>
                <w:rFonts w:ascii="Times New Roman" w:hAnsi="Times New Roman" w:cs="Times New Roman"/>
                <w:bCs/>
                <w:iCs/>
                <w:sz w:val="24"/>
                <w:szCs w:val="24"/>
                <w:lang w:bidi="ru-RU"/>
              </w:rPr>
              <w:t>+</w:t>
            </w:r>
            <w:r w:rsidR="00647EAF" w:rsidRPr="0012192F">
              <w:rPr>
                <w:rFonts w:ascii="Times New Roman" w:hAnsi="Times New Roman" w:cs="Times New Roman"/>
                <w:bCs/>
                <w:iCs/>
                <w:sz w:val="24"/>
                <w:szCs w:val="24"/>
                <w:lang w:bidi="ru-RU"/>
              </w:rPr>
              <w:t xml:space="preserve"> 1</w:t>
            </w:r>
          </w:p>
        </w:tc>
        <w:tc>
          <w:tcPr>
            <w:tcW w:w="1840" w:type="dxa"/>
            <w:tcBorders>
              <w:top w:val="single" w:sz="4" w:space="0" w:color="auto"/>
              <w:left w:val="single" w:sz="4" w:space="0" w:color="auto"/>
              <w:bottom w:val="single" w:sz="4" w:space="0" w:color="auto"/>
              <w:right w:val="nil"/>
            </w:tcBorders>
            <w:shd w:val="clear" w:color="auto" w:fill="FFFFFF"/>
            <w:vAlign w:val="bottom"/>
            <w:hideMark/>
          </w:tcPr>
          <w:p w:rsidR="00143FD4" w:rsidRPr="0012192F" w:rsidRDefault="00647EAF" w:rsidP="009C7701">
            <w:pPr>
              <w:spacing w:after="0" w:line="360" w:lineRule="auto"/>
              <w:jc w:val="center"/>
              <w:rPr>
                <w:rFonts w:ascii="Times New Roman" w:hAnsi="Times New Roman" w:cs="Times New Roman"/>
                <w:bCs/>
                <w:iCs/>
                <w:sz w:val="24"/>
                <w:szCs w:val="24"/>
                <w:lang w:bidi="ru-RU"/>
              </w:rPr>
            </w:pPr>
            <w:r w:rsidRPr="0012192F">
              <w:rPr>
                <w:rFonts w:ascii="Times New Roman" w:hAnsi="Times New Roman" w:cs="Times New Roman"/>
                <w:bCs/>
                <w:iCs/>
                <w:sz w:val="24"/>
                <w:szCs w:val="24"/>
                <w:lang w:bidi="ru-RU"/>
              </w:rPr>
              <w:t>0</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43FD4" w:rsidRPr="0012192F" w:rsidRDefault="00647EAF" w:rsidP="009C7701">
            <w:pPr>
              <w:spacing w:after="0" w:line="360" w:lineRule="auto"/>
              <w:jc w:val="center"/>
              <w:rPr>
                <w:rFonts w:ascii="Times New Roman" w:hAnsi="Times New Roman" w:cs="Times New Roman"/>
                <w:bCs/>
                <w:iCs/>
                <w:sz w:val="24"/>
                <w:szCs w:val="24"/>
                <w:lang w:bidi="ru-RU"/>
              </w:rPr>
            </w:pPr>
            <w:r w:rsidRPr="0012192F">
              <w:rPr>
                <w:rFonts w:ascii="Times New Roman" w:hAnsi="Times New Roman" w:cs="Times New Roman"/>
                <w:bCs/>
                <w:iCs/>
                <w:sz w:val="24"/>
                <w:szCs w:val="24"/>
                <w:lang w:bidi="ru-RU"/>
              </w:rPr>
              <w:t>-0</w:t>
            </w:r>
            <w:r w:rsidR="00C40CC0">
              <w:rPr>
                <w:rFonts w:ascii="Times New Roman" w:hAnsi="Times New Roman" w:cs="Times New Roman"/>
                <w:bCs/>
                <w:iCs/>
                <w:sz w:val="24"/>
                <w:szCs w:val="24"/>
                <w:lang w:bidi="ru-RU"/>
              </w:rPr>
              <w:t>,</w:t>
            </w:r>
            <w:r w:rsidRPr="0012192F">
              <w:rPr>
                <w:rFonts w:ascii="Times New Roman" w:hAnsi="Times New Roman" w:cs="Times New Roman"/>
                <w:bCs/>
                <w:iCs/>
                <w:sz w:val="24"/>
                <w:szCs w:val="24"/>
                <w:lang w:bidi="ru-RU"/>
              </w:rPr>
              <w:t>8</w:t>
            </w:r>
          </w:p>
        </w:tc>
      </w:tr>
    </w:tbl>
    <w:p w:rsidR="00647EAF" w:rsidRPr="0012192F" w:rsidRDefault="00647EAF" w:rsidP="007E04C0">
      <w:pPr>
        <w:spacing w:after="0" w:line="360" w:lineRule="auto"/>
        <w:jc w:val="both"/>
        <w:rPr>
          <w:rFonts w:ascii="Times New Roman" w:hAnsi="Times New Roman" w:cs="Times New Roman"/>
          <w:bCs/>
          <w:iCs/>
          <w:sz w:val="24"/>
          <w:szCs w:val="24"/>
          <w:lang w:bidi="ru-RU"/>
        </w:rPr>
      </w:pPr>
    </w:p>
    <w:p w:rsidR="00647EAF" w:rsidRPr="0012192F" w:rsidRDefault="00647EAF" w:rsidP="00B24537">
      <w:pPr>
        <w:spacing w:after="0" w:line="360" w:lineRule="auto"/>
        <w:ind w:firstLine="708"/>
        <w:jc w:val="both"/>
        <w:rPr>
          <w:rFonts w:ascii="Times New Roman" w:hAnsi="Times New Roman" w:cs="Times New Roman"/>
          <w:b/>
          <w:bCs/>
          <w:i/>
          <w:iCs/>
          <w:sz w:val="24"/>
          <w:szCs w:val="24"/>
          <w:lang w:bidi="ru-RU"/>
        </w:rPr>
      </w:pPr>
      <w:r w:rsidRPr="0012192F">
        <w:rPr>
          <w:rFonts w:ascii="Times New Roman" w:hAnsi="Times New Roman" w:cs="Times New Roman"/>
          <w:b/>
          <w:bCs/>
          <w:i/>
          <w:iCs/>
          <w:sz w:val="24"/>
          <w:szCs w:val="24"/>
          <w:lang w:bidi="ru-RU"/>
        </w:rPr>
        <w:t>3.2. Пример</w:t>
      </w:r>
      <w:r w:rsidR="00934400">
        <w:rPr>
          <w:rFonts w:ascii="Times New Roman" w:hAnsi="Times New Roman" w:cs="Times New Roman"/>
          <w:b/>
          <w:bCs/>
          <w:i/>
          <w:iCs/>
          <w:sz w:val="24"/>
          <w:szCs w:val="24"/>
          <w:lang w:bidi="ru-RU"/>
        </w:rPr>
        <w:t>:</w:t>
      </w:r>
    </w:p>
    <w:p w:rsidR="00647EAF" w:rsidRPr="0012192F" w:rsidRDefault="00647EAF" w:rsidP="00B24537">
      <w:pPr>
        <w:spacing w:after="0" w:line="360" w:lineRule="auto"/>
        <w:ind w:firstLine="708"/>
        <w:jc w:val="both"/>
        <w:rPr>
          <w:rFonts w:ascii="Times New Roman" w:hAnsi="Times New Roman" w:cs="Times New Roman"/>
          <w:bCs/>
          <w:iCs/>
          <w:sz w:val="24"/>
          <w:szCs w:val="24"/>
          <w:lang w:bidi="ru-RU"/>
        </w:rPr>
      </w:pPr>
      <w:r w:rsidRPr="0012192F">
        <w:rPr>
          <w:rFonts w:ascii="Times New Roman" w:hAnsi="Times New Roman" w:cs="Times New Roman"/>
          <w:bCs/>
          <w:iCs/>
          <w:sz w:val="24"/>
          <w:szCs w:val="24"/>
          <w:lang w:bidi="ru-RU"/>
        </w:rPr>
        <w:t>Определить общие, кажущиеся и истинные потери при солодоращении, если за отчетный период было переработано 5000 кг ячменя влажн</w:t>
      </w:r>
      <w:r w:rsidR="009C7701">
        <w:rPr>
          <w:rFonts w:ascii="Times New Roman" w:hAnsi="Times New Roman" w:cs="Times New Roman"/>
          <w:bCs/>
          <w:iCs/>
          <w:sz w:val="24"/>
          <w:szCs w:val="24"/>
          <w:lang w:bidi="ru-RU"/>
        </w:rPr>
        <w:t>остью 14,2</w:t>
      </w:r>
      <w:r w:rsidRPr="0012192F">
        <w:rPr>
          <w:rFonts w:ascii="Times New Roman" w:hAnsi="Times New Roman" w:cs="Times New Roman"/>
          <w:bCs/>
          <w:iCs/>
          <w:sz w:val="24"/>
          <w:szCs w:val="24"/>
          <w:lang w:bidi="ru-RU"/>
        </w:rPr>
        <w:t>% и крупностью 65% и получе</w:t>
      </w:r>
      <w:r w:rsidRPr="0012192F">
        <w:rPr>
          <w:rFonts w:ascii="Times New Roman" w:hAnsi="Times New Roman" w:cs="Times New Roman"/>
          <w:bCs/>
          <w:iCs/>
          <w:sz w:val="24"/>
          <w:szCs w:val="24"/>
          <w:lang w:bidi="ru-RU"/>
        </w:rPr>
        <w:softHyphen/>
        <w:t xml:space="preserve">но 3900 кг готового солода влажностью 5%. Содержание белка в исходном ячмене составляло </w:t>
      </w:r>
      <w:r w:rsidRPr="00C40CC0">
        <w:rPr>
          <w:rFonts w:ascii="Times New Roman" w:hAnsi="Times New Roman" w:cs="Times New Roman"/>
          <w:bCs/>
          <w:iCs/>
          <w:sz w:val="24"/>
          <w:szCs w:val="24"/>
          <w:lang w:bidi="ru-RU"/>
        </w:rPr>
        <w:t>11,6%.</w:t>
      </w:r>
      <w:r w:rsidRPr="0012192F">
        <w:rPr>
          <w:rFonts w:ascii="Times New Roman" w:hAnsi="Times New Roman" w:cs="Times New Roman"/>
          <w:bCs/>
          <w:iCs/>
          <w:sz w:val="24"/>
          <w:szCs w:val="24"/>
          <w:lang w:bidi="ru-RU"/>
        </w:rPr>
        <w:t xml:space="preserve"> Солодоращение восьми</w:t>
      </w:r>
      <w:r w:rsidRPr="0012192F">
        <w:rPr>
          <w:rFonts w:ascii="Times New Roman" w:hAnsi="Times New Roman" w:cs="Times New Roman"/>
          <w:bCs/>
          <w:iCs/>
          <w:sz w:val="24"/>
          <w:szCs w:val="24"/>
          <w:lang w:bidi="ru-RU"/>
        </w:rPr>
        <w:softHyphen/>
        <w:t>суточное.</w:t>
      </w:r>
    </w:p>
    <w:p w:rsidR="00647EAF" w:rsidRPr="0012192F" w:rsidRDefault="00647EAF" w:rsidP="00B24537">
      <w:pPr>
        <w:spacing w:after="0" w:line="360" w:lineRule="auto"/>
        <w:ind w:firstLine="708"/>
        <w:jc w:val="both"/>
        <w:rPr>
          <w:rFonts w:ascii="Times New Roman" w:hAnsi="Times New Roman" w:cs="Times New Roman"/>
          <w:bCs/>
          <w:iCs/>
          <w:sz w:val="24"/>
          <w:szCs w:val="24"/>
          <w:lang w:bidi="ru-RU"/>
        </w:rPr>
      </w:pPr>
      <w:r w:rsidRPr="0012192F">
        <w:rPr>
          <w:rFonts w:ascii="Times New Roman" w:hAnsi="Times New Roman" w:cs="Times New Roman"/>
          <w:b/>
          <w:bCs/>
          <w:i/>
          <w:iCs/>
          <w:sz w:val="24"/>
          <w:szCs w:val="24"/>
          <w:lang w:bidi="ru-RU"/>
        </w:rPr>
        <w:t>Решение.</w:t>
      </w:r>
      <w:r w:rsidRPr="0012192F">
        <w:rPr>
          <w:rFonts w:ascii="Times New Roman" w:hAnsi="Times New Roman" w:cs="Times New Roman"/>
          <w:bCs/>
          <w:iCs/>
          <w:sz w:val="24"/>
          <w:szCs w:val="24"/>
          <w:lang w:bidi="ru-RU"/>
        </w:rPr>
        <w:t xml:space="preserve"> Общие потери определяем по формуле (2)</w:t>
      </w:r>
    </w:p>
    <w:p w:rsidR="00647EAF" w:rsidRPr="0012192F" w:rsidRDefault="00647EAF" w:rsidP="00B24537">
      <w:pPr>
        <w:spacing w:after="0" w:line="360" w:lineRule="auto"/>
        <w:jc w:val="center"/>
        <w:rPr>
          <w:rFonts w:ascii="Times New Roman" w:hAnsi="Times New Roman" w:cs="Times New Roman"/>
          <w:bCs/>
          <w:iCs/>
          <w:sz w:val="24"/>
          <w:szCs w:val="24"/>
          <w:lang w:bidi="ru-RU"/>
        </w:rPr>
      </w:pPr>
      <w:proofErr w:type="gramStart"/>
      <w:r w:rsidRPr="0012192F">
        <w:rPr>
          <w:rFonts w:ascii="Times New Roman" w:hAnsi="Times New Roman" w:cs="Times New Roman"/>
          <w:bCs/>
          <w:iCs/>
          <w:sz w:val="24"/>
          <w:szCs w:val="24"/>
          <w:lang w:bidi="ru-RU"/>
        </w:rPr>
        <w:t>П</w:t>
      </w:r>
      <w:proofErr w:type="gramEnd"/>
      <w:r w:rsidRPr="0012192F">
        <w:rPr>
          <w:rFonts w:ascii="Times New Roman" w:hAnsi="Times New Roman" w:cs="Times New Roman"/>
          <w:bCs/>
          <w:iCs/>
          <w:sz w:val="24"/>
          <w:szCs w:val="24"/>
          <w:lang w:bidi="ru-RU"/>
        </w:rPr>
        <w:t xml:space="preserve"> = 5000 </w:t>
      </w:r>
      <w:r w:rsidR="009C7701">
        <w:rPr>
          <w:rFonts w:ascii="Times New Roman" w:hAnsi="Times New Roman" w:cs="Times New Roman"/>
          <w:bCs/>
          <w:iCs/>
          <w:sz w:val="24"/>
          <w:szCs w:val="24"/>
          <w:lang w:bidi="ru-RU"/>
        </w:rPr>
        <w:t>–</w:t>
      </w:r>
      <w:r w:rsidRPr="0012192F">
        <w:rPr>
          <w:rFonts w:ascii="Times New Roman" w:hAnsi="Times New Roman" w:cs="Times New Roman"/>
          <w:bCs/>
          <w:iCs/>
          <w:sz w:val="24"/>
          <w:szCs w:val="24"/>
          <w:lang w:bidi="ru-RU"/>
        </w:rPr>
        <w:t xml:space="preserve"> 3900 = 1100 кг.</w:t>
      </w:r>
    </w:p>
    <w:p w:rsidR="00C40CC0" w:rsidRDefault="00647EAF" w:rsidP="00B24537">
      <w:pPr>
        <w:spacing w:after="0" w:line="360" w:lineRule="auto"/>
        <w:ind w:firstLine="708"/>
        <w:jc w:val="both"/>
        <w:rPr>
          <w:rFonts w:ascii="Times New Roman" w:hAnsi="Times New Roman" w:cs="Times New Roman"/>
          <w:bCs/>
          <w:iCs/>
          <w:sz w:val="24"/>
          <w:szCs w:val="24"/>
          <w:lang w:bidi="ru-RU"/>
        </w:rPr>
      </w:pPr>
      <w:r w:rsidRPr="0012192F">
        <w:rPr>
          <w:rFonts w:ascii="Times New Roman" w:hAnsi="Times New Roman" w:cs="Times New Roman"/>
          <w:bCs/>
          <w:iCs/>
          <w:sz w:val="24"/>
          <w:szCs w:val="24"/>
          <w:lang w:bidi="ru-RU"/>
        </w:rPr>
        <w:t>Истинные потери находим как разницу между массой сухих ве</w:t>
      </w:r>
      <w:r w:rsidRPr="0012192F">
        <w:rPr>
          <w:rFonts w:ascii="Times New Roman" w:hAnsi="Times New Roman" w:cs="Times New Roman"/>
          <w:bCs/>
          <w:iCs/>
          <w:sz w:val="24"/>
          <w:szCs w:val="24"/>
          <w:lang w:bidi="ru-RU"/>
        </w:rPr>
        <w:softHyphen/>
        <w:t>ществ сортиров</w:t>
      </w:r>
      <w:r w:rsidR="00C40CC0">
        <w:rPr>
          <w:rFonts w:ascii="Times New Roman" w:hAnsi="Times New Roman" w:cs="Times New Roman"/>
          <w:bCs/>
          <w:iCs/>
          <w:sz w:val="24"/>
          <w:szCs w:val="24"/>
          <w:lang w:bidi="ru-RU"/>
        </w:rPr>
        <w:t>анного ячменя и готового солода</w:t>
      </w:r>
    </w:p>
    <w:p w:rsidR="00C40CC0" w:rsidRPr="00C40CC0" w:rsidRDefault="00906E01" w:rsidP="007E04C0">
      <w:pPr>
        <w:spacing w:after="0" w:line="360" w:lineRule="auto"/>
        <w:jc w:val="both"/>
        <w:rPr>
          <w:rFonts w:ascii="Times New Roman" w:hAnsi="Times New Roman" w:cs="Times New Roman"/>
          <w:bCs/>
          <w:iCs/>
          <w:sz w:val="24"/>
          <w:szCs w:val="24"/>
          <w:lang w:bidi="ru-RU"/>
        </w:rPr>
      </w:pPr>
      <m:oMathPara>
        <m:oMathParaPr>
          <m:jc m:val="center"/>
        </m:oMathParaPr>
        <m:oMath>
          <m:sSub>
            <m:sSubPr>
              <m:ctrlPr>
                <w:rPr>
                  <w:rFonts w:ascii="Cambria Math" w:hAnsi="Cambria Math" w:cs="Times New Roman"/>
                  <w:bCs/>
                  <w:i/>
                  <w:iCs/>
                  <w:sz w:val="24"/>
                  <w:szCs w:val="24"/>
                  <w:lang w:bidi="ru-RU"/>
                </w:rPr>
              </m:ctrlPr>
            </m:sSubPr>
            <m:e>
              <m:r>
                <w:rPr>
                  <w:rFonts w:ascii="Cambria Math" w:hAnsi="Cambria Math" w:cs="Times New Roman"/>
                  <w:sz w:val="24"/>
                  <w:szCs w:val="24"/>
                  <w:lang w:bidi="ru-RU"/>
                </w:rPr>
                <m:t>П</m:t>
              </m:r>
            </m:e>
            <m:sub>
              <m:r>
                <w:rPr>
                  <w:rFonts w:ascii="Cambria Math" w:hAnsi="Cambria Math" w:cs="Times New Roman"/>
                  <w:sz w:val="24"/>
                  <w:szCs w:val="24"/>
                  <w:lang w:bidi="ru-RU"/>
                </w:rPr>
                <m:t>и</m:t>
              </m:r>
            </m:sub>
          </m:sSub>
          <m:r>
            <w:rPr>
              <w:rFonts w:ascii="Cambria Math" w:hAnsi="Cambria Math" w:cs="Times New Roman"/>
              <w:sz w:val="24"/>
              <w:szCs w:val="24"/>
              <w:lang w:bidi="ru-RU"/>
            </w:rPr>
            <m:t xml:space="preserve">=5000 </m:t>
          </m:r>
          <m:f>
            <m:fPr>
              <m:ctrlPr>
                <w:rPr>
                  <w:rFonts w:ascii="Cambria Math" w:hAnsi="Cambria Math" w:cs="Times New Roman"/>
                  <w:bCs/>
                  <w:i/>
                  <w:iCs/>
                  <w:sz w:val="24"/>
                  <w:szCs w:val="24"/>
                  <w:lang w:bidi="ru-RU"/>
                </w:rPr>
              </m:ctrlPr>
            </m:fPr>
            <m:num>
              <m:r>
                <w:rPr>
                  <w:rFonts w:ascii="Cambria Math" w:hAnsi="Cambria Math" w:cs="Times New Roman"/>
                  <w:sz w:val="24"/>
                  <w:szCs w:val="24"/>
                  <w:lang w:bidi="ru-RU"/>
                </w:rPr>
                <m:t xml:space="preserve">100-14,2 </m:t>
              </m:r>
            </m:num>
            <m:den>
              <m:r>
                <w:rPr>
                  <w:rFonts w:ascii="Cambria Math" w:hAnsi="Cambria Math" w:cs="Times New Roman"/>
                  <w:sz w:val="24"/>
                  <w:szCs w:val="24"/>
                  <w:lang w:bidi="ru-RU"/>
                </w:rPr>
                <m:t>100</m:t>
              </m:r>
            </m:den>
          </m:f>
          <m:r>
            <w:rPr>
              <w:rFonts w:ascii="Cambria Math" w:hAnsi="Cambria Math" w:cs="Times New Roman"/>
              <w:sz w:val="24"/>
              <w:szCs w:val="24"/>
              <w:lang w:bidi="ru-RU"/>
            </w:rPr>
            <m:t xml:space="preserve">-3900 </m:t>
          </m:r>
          <m:f>
            <m:fPr>
              <m:ctrlPr>
                <w:rPr>
                  <w:rFonts w:ascii="Cambria Math" w:hAnsi="Cambria Math" w:cs="Times New Roman"/>
                  <w:bCs/>
                  <w:i/>
                  <w:iCs/>
                  <w:sz w:val="24"/>
                  <w:szCs w:val="24"/>
                  <w:lang w:bidi="ru-RU"/>
                </w:rPr>
              </m:ctrlPr>
            </m:fPr>
            <m:num>
              <m:r>
                <w:rPr>
                  <w:rFonts w:ascii="Cambria Math" w:hAnsi="Cambria Math" w:cs="Times New Roman"/>
                  <w:sz w:val="24"/>
                  <w:szCs w:val="24"/>
                  <w:lang w:bidi="ru-RU"/>
                </w:rPr>
                <m:t>100-5 </m:t>
              </m:r>
            </m:num>
            <m:den>
              <m:r>
                <w:rPr>
                  <w:rFonts w:ascii="Cambria Math" w:hAnsi="Cambria Math" w:cs="Times New Roman"/>
                  <w:sz w:val="24"/>
                  <w:szCs w:val="24"/>
                  <w:lang w:bidi="ru-RU"/>
                </w:rPr>
                <m:t xml:space="preserve">100 </m:t>
              </m:r>
            </m:den>
          </m:f>
          <m:r>
            <w:rPr>
              <w:rFonts w:ascii="Cambria Math" w:hAnsi="Cambria Math" w:cs="Times New Roman"/>
              <w:sz w:val="24"/>
              <w:szCs w:val="24"/>
              <w:lang w:bidi="ru-RU"/>
            </w:rPr>
            <m:t>=585 кг.</m:t>
          </m:r>
        </m:oMath>
      </m:oMathPara>
    </w:p>
    <w:p w:rsidR="00647EAF" w:rsidRPr="0012192F" w:rsidRDefault="00647EAF" w:rsidP="00B24537">
      <w:pPr>
        <w:spacing w:after="0" w:line="360" w:lineRule="auto"/>
        <w:ind w:firstLine="708"/>
        <w:jc w:val="both"/>
        <w:rPr>
          <w:rFonts w:ascii="Times New Roman" w:hAnsi="Times New Roman" w:cs="Times New Roman"/>
          <w:bCs/>
          <w:iCs/>
          <w:sz w:val="24"/>
          <w:szCs w:val="24"/>
          <w:lang w:bidi="ru-RU"/>
        </w:rPr>
      </w:pPr>
      <w:r w:rsidRPr="0012192F">
        <w:rPr>
          <w:rFonts w:ascii="Times New Roman" w:hAnsi="Times New Roman" w:cs="Times New Roman"/>
          <w:bCs/>
          <w:iCs/>
          <w:sz w:val="24"/>
          <w:szCs w:val="24"/>
          <w:lang w:bidi="ru-RU"/>
        </w:rPr>
        <w:t>Таким образом, кажущиеся потери составляют:</w:t>
      </w:r>
    </w:p>
    <w:p w:rsidR="00647EAF" w:rsidRPr="0012192F" w:rsidRDefault="00647EAF" w:rsidP="00B24537">
      <w:pPr>
        <w:spacing w:after="0" w:line="360" w:lineRule="auto"/>
        <w:jc w:val="center"/>
        <w:rPr>
          <w:rFonts w:ascii="Times New Roman" w:hAnsi="Times New Roman" w:cs="Times New Roman"/>
          <w:bCs/>
          <w:iCs/>
          <w:sz w:val="24"/>
          <w:szCs w:val="24"/>
          <w:lang w:bidi="ru-RU"/>
        </w:rPr>
      </w:pPr>
      <w:r w:rsidRPr="0012192F">
        <w:rPr>
          <w:rFonts w:ascii="Times New Roman" w:hAnsi="Times New Roman" w:cs="Times New Roman"/>
          <w:bCs/>
          <w:iCs/>
          <w:sz w:val="24"/>
          <w:szCs w:val="24"/>
          <w:lang w:bidi="ru-RU"/>
        </w:rPr>
        <w:t>П</w:t>
      </w:r>
      <w:r w:rsidR="00C40CC0">
        <w:rPr>
          <w:rFonts w:ascii="Times New Roman" w:hAnsi="Times New Roman" w:cs="Times New Roman"/>
          <w:bCs/>
          <w:iCs/>
          <w:sz w:val="24"/>
          <w:szCs w:val="24"/>
          <w:vertAlign w:val="subscript"/>
          <w:lang w:bidi="ru-RU"/>
        </w:rPr>
        <w:t>К</w:t>
      </w:r>
      <w:r w:rsidRPr="0012192F">
        <w:rPr>
          <w:rFonts w:ascii="Times New Roman" w:hAnsi="Times New Roman" w:cs="Times New Roman"/>
          <w:bCs/>
          <w:iCs/>
          <w:sz w:val="24"/>
          <w:szCs w:val="24"/>
          <w:lang w:bidi="ru-RU"/>
        </w:rPr>
        <w:t xml:space="preserve"> </w:t>
      </w:r>
      <w:r w:rsidR="00C40CC0">
        <w:rPr>
          <w:rFonts w:ascii="Times New Roman" w:hAnsi="Times New Roman" w:cs="Times New Roman"/>
          <w:bCs/>
          <w:iCs/>
          <w:sz w:val="24"/>
          <w:szCs w:val="24"/>
          <w:lang w:bidi="ru-RU"/>
        </w:rPr>
        <w:t>=</w:t>
      </w:r>
      <w:r w:rsidRPr="0012192F">
        <w:rPr>
          <w:rFonts w:ascii="Times New Roman" w:hAnsi="Times New Roman" w:cs="Times New Roman"/>
          <w:bCs/>
          <w:iCs/>
          <w:sz w:val="24"/>
          <w:szCs w:val="24"/>
          <w:lang w:bidi="ru-RU"/>
        </w:rPr>
        <w:t xml:space="preserve"> 1100</w:t>
      </w:r>
      <w:r w:rsidR="00C40CC0">
        <w:rPr>
          <w:rFonts w:ascii="Times New Roman" w:hAnsi="Times New Roman" w:cs="Times New Roman"/>
          <w:bCs/>
          <w:iCs/>
          <w:sz w:val="24"/>
          <w:szCs w:val="24"/>
          <w:lang w:bidi="ru-RU"/>
        </w:rPr>
        <w:t xml:space="preserve"> </w:t>
      </w:r>
      <w:r w:rsidR="009C7701">
        <w:rPr>
          <w:rFonts w:ascii="Times New Roman" w:hAnsi="Times New Roman" w:cs="Times New Roman"/>
          <w:bCs/>
          <w:iCs/>
          <w:sz w:val="24"/>
          <w:szCs w:val="24"/>
          <w:lang w:bidi="ru-RU"/>
        </w:rPr>
        <w:t>–</w:t>
      </w:r>
      <w:r w:rsidR="00C40CC0">
        <w:rPr>
          <w:rFonts w:ascii="Times New Roman" w:hAnsi="Times New Roman" w:cs="Times New Roman"/>
          <w:bCs/>
          <w:iCs/>
          <w:sz w:val="24"/>
          <w:szCs w:val="24"/>
          <w:lang w:bidi="ru-RU"/>
        </w:rPr>
        <w:t xml:space="preserve"> </w:t>
      </w:r>
      <w:r w:rsidRPr="0012192F">
        <w:rPr>
          <w:rFonts w:ascii="Times New Roman" w:hAnsi="Times New Roman" w:cs="Times New Roman"/>
          <w:bCs/>
          <w:iCs/>
          <w:sz w:val="24"/>
          <w:szCs w:val="24"/>
          <w:lang w:bidi="ru-RU"/>
        </w:rPr>
        <w:t>585 = 515 кг.</w:t>
      </w:r>
    </w:p>
    <w:p w:rsidR="00647EAF" w:rsidRPr="0012192F" w:rsidRDefault="00647EAF" w:rsidP="00B24537">
      <w:pPr>
        <w:spacing w:after="0" w:line="360" w:lineRule="auto"/>
        <w:jc w:val="both"/>
        <w:rPr>
          <w:rFonts w:ascii="Times New Roman" w:hAnsi="Times New Roman" w:cs="Times New Roman"/>
          <w:bCs/>
          <w:iCs/>
          <w:sz w:val="24"/>
          <w:szCs w:val="24"/>
          <w:lang w:bidi="ru-RU"/>
        </w:rPr>
      </w:pPr>
      <w:r w:rsidRPr="0012192F">
        <w:rPr>
          <w:rFonts w:ascii="Times New Roman" w:hAnsi="Times New Roman" w:cs="Times New Roman"/>
          <w:bCs/>
          <w:iCs/>
          <w:sz w:val="24"/>
          <w:szCs w:val="24"/>
          <w:lang w:bidi="ru-RU"/>
        </w:rPr>
        <w:t>Выход солода на сухое вещество за отчетный период найдем по формуле(3)</w:t>
      </w:r>
    </w:p>
    <w:p w:rsidR="00C40CC0" w:rsidRDefault="00906E01" w:rsidP="007E04C0">
      <w:pPr>
        <w:spacing w:after="0" w:line="360" w:lineRule="auto"/>
        <w:jc w:val="both"/>
        <w:rPr>
          <w:rFonts w:ascii="Times New Roman" w:hAnsi="Times New Roman" w:cs="Times New Roman"/>
          <w:b/>
          <w:bCs/>
          <w:iCs/>
          <w:sz w:val="24"/>
          <w:szCs w:val="24"/>
          <w:vertAlign w:val="subscript"/>
          <w:lang w:bidi="ru-RU"/>
        </w:rPr>
      </w:pPr>
      <m:oMathPara>
        <m:oMath>
          <m:sSup>
            <m:sSupPr>
              <m:ctrlPr>
                <w:rPr>
                  <w:rFonts w:ascii="Cambria Math" w:hAnsi="Cambria Math" w:cs="Times New Roman"/>
                  <w:bCs/>
                  <w:iCs/>
                  <w:sz w:val="24"/>
                  <w:szCs w:val="24"/>
                  <w:vertAlign w:val="subscript"/>
                  <w:lang w:bidi="ru-RU"/>
                </w:rPr>
              </m:ctrlPr>
            </m:sSupPr>
            <m:e>
              <m:r>
                <m:rPr>
                  <m:sty m:val="p"/>
                </m:rPr>
                <w:rPr>
                  <w:rFonts w:ascii="Cambria Math" w:hAnsi="Cambria Math" w:cs="Times New Roman"/>
                  <w:sz w:val="24"/>
                  <w:szCs w:val="24"/>
                  <w:vertAlign w:val="subscript"/>
                  <w:lang w:bidi="ru-RU"/>
                </w:rPr>
                <m:t>В</m:t>
              </m:r>
            </m:e>
            <m:sup>
              <m:r>
                <w:rPr>
                  <w:rFonts w:ascii="Cambria Math" w:hAnsi="Cambria Math" w:cs="Times New Roman"/>
                  <w:sz w:val="24"/>
                  <w:szCs w:val="24"/>
                  <w:vertAlign w:val="subscript"/>
                  <w:lang w:bidi="ru-RU"/>
                </w:rPr>
                <m:t>СВ</m:t>
              </m:r>
            </m:sup>
          </m:sSup>
          <m:r>
            <m:rPr>
              <m:sty m:val="p"/>
            </m:rPr>
            <w:rPr>
              <w:rFonts w:ascii="Cambria Math" w:hAnsi="Cambria Math" w:cs="Times New Roman"/>
              <w:sz w:val="24"/>
              <w:szCs w:val="24"/>
              <w:vertAlign w:val="subscript"/>
              <w:lang w:bidi="ru-RU"/>
            </w:rPr>
            <m:t xml:space="preserve">= </m:t>
          </m:r>
          <m:f>
            <m:fPr>
              <m:ctrlPr>
                <w:rPr>
                  <w:rFonts w:ascii="Cambria Math" w:hAnsi="Cambria Math" w:cs="Times New Roman"/>
                  <w:bCs/>
                  <w:iCs/>
                  <w:sz w:val="24"/>
                  <w:szCs w:val="24"/>
                  <w:vertAlign w:val="subscript"/>
                  <w:lang w:bidi="ru-RU"/>
                </w:rPr>
              </m:ctrlPr>
            </m:fPr>
            <m:num>
              <m:r>
                <w:rPr>
                  <w:rFonts w:ascii="Cambria Math" w:hAnsi="Cambria Math" w:cs="Times New Roman"/>
                  <w:sz w:val="24"/>
                  <w:szCs w:val="24"/>
                  <w:vertAlign w:val="subscript"/>
                  <w:lang w:bidi="ru-RU"/>
                </w:rPr>
                <m:t>3900</m:t>
              </m:r>
              <m:r>
                <m:rPr>
                  <m:sty m:val="p"/>
                </m:rPr>
                <w:rPr>
                  <w:rFonts w:ascii="Cambria Math" w:hAnsi="Cambria Math" w:cs="Times New Roman"/>
                  <w:sz w:val="24"/>
                  <w:szCs w:val="24"/>
                  <w:lang w:bidi="ru-RU"/>
                </w:rPr>
                <m:t>•</m:t>
              </m:r>
              <m:d>
                <m:dPr>
                  <m:ctrlPr>
                    <w:rPr>
                      <w:rFonts w:ascii="Cambria Math" w:hAnsi="Cambria Math" w:cs="Times New Roman"/>
                      <w:bCs/>
                      <w:i/>
                      <w:iCs/>
                      <w:sz w:val="24"/>
                      <w:szCs w:val="24"/>
                      <w:vertAlign w:val="subscript"/>
                      <w:lang w:bidi="ru-RU"/>
                    </w:rPr>
                  </m:ctrlPr>
                </m:dPr>
                <m:e>
                  <m:r>
                    <w:rPr>
                      <w:rFonts w:ascii="Cambria Math" w:hAnsi="Cambria Math" w:cs="Times New Roman"/>
                      <w:sz w:val="24"/>
                      <w:szCs w:val="24"/>
                      <w:vertAlign w:val="subscript"/>
                      <w:lang w:bidi="ru-RU"/>
                    </w:rPr>
                    <m:t>100-5</m:t>
                  </m:r>
                </m:e>
              </m:d>
              <m:r>
                <m:rPr>
                  <m:sty m:val="p"/>
                </m:rPr>
                <w:rPr>
                  <w:rFonts w:ascii="Cambria Math" w:hAnsi="Cambria Math" w:cs="Times New Roman"/>
                  <w:sz w:val="24"/>
                  <w:szCs w:val="24"/>
                  <w:lang w:bidi="ru-RU"/>
                </w:rPr>
                <m:t>•</m:t>
              </m:r>
              <m:r>
                <w:rPr>
                  <w:rFonts w:ascii="Cambria Math" w:hAnsi="Cambria Math" w:cs="Times New Roman"/>
                  <w:sz w:val="24"/>
                  <w:szCs w:val="24"/>
                  <w:vertAlign w:val="subscript"/>
                  <w:lang w:bidi="ru-RU"/>
                </w:rPr>
                <m:t xml:space="preserve">100 </m:t>
              </m:r>
            </m:num>
            <m:den>
              <m:r>
                <w:rPr>
                  <w:rFonts w:ascii="Cambria Math" w:hAnsi="Cambria Math" w:cs="Times New Roman"/>
                  <w:sz w:val="24"/>
                  <w:szCs w:val="24"/>
                  <w:vertAlign w:val="subscript"/>
                  <w:lang w:bidi="ru-RU"/>
                </w:rPr>
                <m:t>5000</m:t>
              </m:r>
              <m:r>
                <m:rPr>
                  <m:sty m:val="p"/>
                </m:rPr>
                <w:rPr>
                  <w:rFonts w:ascii="Cambria Math" w:hAnsi="Cambria Math" w:cs="Times New Roman"/>
                  <w:sz w:val="24"/>
                  <w:szCs w:val="24"/>
                  <w:lang w:bidi="ru-RU"/>
                </w:rPr>
                <m:t>•</m:t>
              </m:r>
              <m:d>
                <m:dPr>
                  <m:ctrlPr>
                    <w:rPr>
                      <w:rFonts w:ascii="Cambria Math" w:hAnsi="Cambria Math" w:cs="Times New Roman"/>
                      <w:bCs/>
                      <w:i/>
                      <w:iCs/>
                      <w:sz w:val="24"/>
                      <w:szCs w:val="24"/>
                      <w:vertAlign w:val="subscript"/>
                      <w:lang w:bidi="ru-RU"/>
                    </w:rPr>
                  </m:ctrlPr>
                </m:dPr>
                <m:e>
                  <m:r>
                    <w:rPr>
                      <w:rFonts w:ascii="Cambria Math" w:hAnsi="Cambria Math" w:cs="Times New Roman"/>
                      <w:sz w:val="24"/>
                      <w:szCs w:val="24"/>
                      <w:vertAlign w:val="subscript"/>
                      <w:lang w:bidi="ru-RU"/>
                    </w:rPr>
                    <m:t>100-14,2</m:t>
                  </m:r>
                </m:e>
              </m:d>
            </m:den>
          </m:f>
          <m:r>
            <m:rPr>
              <m:sty m:val="p"/>
            </m:rPr>
            <w:rPr>
              <w:rFonts w:ascii="Cambria Math" w:hAnsi="Cambria Math" w:cs="Times New Roman"/>
              <w:sz w:val="24"/>
              <w:szCs w:val="24"/>
              <w:lang w:bidi="ru-RU"/>
            </w:rPr>
            <m:t>=86,36 %,</m:t>
          </m:r>
        </m:oMath>
      </m:oMathPara>
    </w:p>
    <w:p w:rsidR="00647EAF" w:rsidRPr="0012192F" w:rsidRDefault="00647EAF" w:rsidP="00B24537">
      <w:pPr>
        <w:spacing w:after="0" w:line="360" w:lineRule="auto"/>
        <w:jc w:val="both"/>
        <w:rPr>
          <w:rFonts w:ascii="Times New Roman" w:hAnsi="Times New Roman" w:cs="Times New Roman"/>
          <w:bCs/>
          <w:iCs/>
          <w:sz w:val="24"/>
          <w:szCs w:val="24"/>
          <w:lang w:bidi="ru-RU"/>
        </w:rPr>
      </w:pPr>
      <w:r w:rsidRPr="0012192F">
        <w:rPr>
          <w:rFonts w:ascii="Times New Roman" w:hAnsi="Times New Roman" w:cs="Times New Roman"/>
          <w:bCs/>
          <w:iCs/>
          <w:sz w:val="24"/>
          <w:szCs w:val="24"/>
          <w:lang w:bidi="ru-RU"/>
        </w:rPr>
        <w:t>тогда потери сухих веществ составят</w:t>
      </w:r>
      <w:r w:rsidRPr="00C40CC0">
        <w:rPr>
          <w:rFonts w:ascii="Times New Roman" w:hAnsi="Times New Roman" w:cs="Times New Roman"/>
          <w:bCs/>
          <w:iCs/>
          <w:sz w:val="24"/>
          <w:szCs w:val="24"/>
          <w:lang w:bidi="ru-RU"/>
        </w:rPr>
        <w:t xml:space="preserve">: </w:t>
      </w:r>
      <w:r w:rsidR="00C40CC0">
        <w:rPr>
          <w:rFonts w:ascii="Times New Roman" w:hAnsi="Times New Roman" w:cs="Times New Roman"/>
          <w:bCs/>
          <w:iCs/>
          <w:sz w:val="24"/>
          <w:szCs w:val="24"/>
          <w:lang w:bidi="ru-RU"/>
        </w:rPr>
        <w:t>П</w:t>
      </w:r>
      <w:r w:rsidRPr="00C40CC0">
        <w:rPr>
          <w:rFonts w:ascii="Times New Roman" w:hAnsi="Times New Roman" w:cs="Times New Roman"/>
          <w:bCs/>
          <w:iCs/>
          <w:sz w:val="24"/>
          <w:szCs w:val="24"/>
          <w:vertAlign w:val="subscript"/>
          <w:lang w:bidi="ru-RU"/>
        </w:rPr>
        <w:t>и</w:t>
      </w:r>
      <w:r w:rsidRPr="00C40CC0">
        <w:rPr>
          <w:rFonts w:ascii="Times New Roman" w:hAnsi="Times New Roman" w:cs="Times New Roman"/>
          <w:bCs/>
          <w:iCs/>
          <w:sz w:val="24"/>
          <w:szCs w:val="24"/>
          <w:lang w:bidi="ru-RU"/>
        </w:rPr>
        <w:t xml:space="preserve"> = 100 </w:t>
      </w:r>
      <w:r w:rsidR="009C7701">
        <w:rPr>
          <w:rFonts w:ascii="Times New Roman" w:hAnsi="Times New Roman" w:cs="Times New Roman"/>
          <w:bCs/>
          <w:iCs/>
          <w:sz w:val="24"/>
          <w:szCs w:val="24"/>
          <w:lang w:bidi="ru-RU"/>
        </w:rPr>
        <w:t>–</w:t>
      </w:r>
      <w:r w:rsidRPr="00C40CC0">
        <w:rPr>
          <w:rFonts w:ascii="Times New Roman" w:hAnsi="Times New Roman" w:cs="Times New Roman"/>
          <w:bCs/>
          <w:iCs/>
          <w:sz w:val="24"/>
          <w:szCs w:val="24"/>
          <w:lang w:bidi="ru-RU"/>
        </w:rPr>
        <w:t xml:space="preserve"> 86,36 </w:t>
      </w:r>
      <w:r w:rsidRPr="0012192F">
        <w:rPr>
          <w:rFonts w:ascii="Times New Roman" w:hAnsi="Times New Roman" w:cs="Times New Roman"/>
          <w:bCs/>
          <w:iCs/>
          <w:sz w:val="24"/>
          <w:szCs w:val="24"/>
          <w:lang w:bidi="ru-RU"/>
        </w:rPr>
        <w:t>= 13,64 %.</w:t>
      </w:r>
    </w:p>
    <w:p w:rsidR="00647EAF" w:rsidRPr="0012192F" w:rsidRDefault="00647EAF" w:rsidP="00B24537">
      <w:pPr>
        <w:spacing w:after="0" w:line="360" w:lineRule="auto"/>
        <w:ind w:firstLine="708"/>
        <w:jc w:val="both"/>
        <w:rPr>
          <w:rFonts w:ascii="Times New Roman" w:hAnsi="Times New Roman" w:cs="Times New Roman"/>
          <w:bCs/>
          <w:iCs/>
          <w:sz w:val="24"/>
          <w:szCs w:val="24"/>
          <w:lang w:bidi="ru-RU"/>
        </w:rPr>
      </w:pPr>
      <w:r w:rsidRPr="0012192F">
        <w:rPr>
          <w:rFonts w:ascii="Times New Roman" w:hAnsi="Times New Roman" w:cs="Times New Roman"/>
          <w:bCs/>
          <w:iCs/>
          <w:sz w:val="24"/>
          <w:szCs w:val="24"/>
          <w:lang w:bidi="ru-RU"/>
        </w:rPr>
        <w:t>Плановый выход солода установим по формуле (4) с учетом по</w:t>
      </w:r>
      <w:r w:rsidRPr="0012192F">
        <w:rPr>
          <w:rFonts w:ascii="Times New Roman" w:hAnsi="Times New Roman" w:cs="Times New Roman"/>
          <w:bCs/>
          <w:iCs/>
          <w:sz w:val="24"/>
          <w:szCs w:val="24"/>
          <w:lang w:bidi="ru-RU"/>
        </w:rPr>
        <w:softHyphen/>
        <w:t>правок, найденных по таблицам 11 и 12:</w:t>
      </w:r>
    </w:p>
    <w:p w:rsidR="00647EAF" w:rsidRPr="00C40CC0" w:rsidRDefault="00906E01" w:rsidP="007E04C0">
      <w:pPr>
        <w:spacing w:after="0" w:line="360" w:lineRule="auto"/>
        <w:jc w:val="both"/>
        <w:rPr>
          <w:rFonts w:ascii="Times New Roman" w:hAnsi="Times New Roman" w:cs="Times New Roman"/>
          <w:bCs/>
          <w:iCs/>
          <w:sz w:val="24"/>
          <w:szCs w:val="24"/>
          <w:lang w:bidi="ru-RU"/>
        </w:rPr>
      </w:pPr>
      <m:oMathPara>
        <m:oMathParaPr>
          <m:jc m:val="center"/>
        </m:oMathParaPr>
        <m:oMath>
          <m:sSubSup>
            <m:sSubSupPr>
              <m:ctrlPr>
                <w:rPr>
                  <w:rFonts w:ascii="Cambria Math" w:hAnsi="Cambria Math" w:cs="Times New Roman"/>
                  <w:bCs/>
                  <w:i/>
                  <w:iCs/>
                  <w:sz w:val="24"/>
                  <w:szCs w:val="24"/>
                  <w:lang w:bidi="ru-RU"/>
                </w:rPr>
              </m:ctrlPr>
            </m:sSubSupPr>
            <m:e>
              <m:r>
                <w:rPr>
                  <w:rFonts w:ascii="Cambria Math" w:hAnsi="Cambria Math" w:cs="Times New Roman"/>
                  <w:sz w:val="24"/>
                  <w:szCs w:val="24"/>
                  <w:lang w:bidi="ru-RU"/>
                </w:rPr>
                <m:t>В</m:t>
              </m:r>
            </m:e>
            <m:sub>
              <m:r>
                <w:rPr>
                  <w:rFonts w:ascii="Cambria Math" w:hAnsi="Cambria Math" w:cs="Times New Roman"/>
                  <w:sz w:val="24"/>
                  <w:szCs w:val="24"/>
                  <w:lang w:bidi="ru-RU"/>
                </w:rPr>
                <m:t>пл</m:t>
              </m:r>
            </m:sub>
            <m:sup>
              <m:r>
                <w:rPr>
                  <w:rFonts w:ascii="Cambria Math" w:hAnsi="Cambria Math" w:cs="Times New Roman"/>
                  <w:sz w:val="24"/>
                  <w:szCs w:val="24"/>
                  <w:lang w:bidi="ru-RU"/>
                </w:rPr>
                <m:t>СВ</m:t>
              </m:r>
            </m:sup>
          </m:sSubSup>
          <m:r>
            <w:rPr>
              <w:rFonts w:ascii="Cambria Math" w:hAnsi="Cambria Math" w:cs="Times New Roman"/>
              <w:sz w:val="24"/>
              <w:szCs w:val="24"/>
              <w:lang w:bidi="ru-RU"/>
            </w:rPr>
            <m:t xml:space="preserve">=87,6+0,1-0,8=86,9 % </m:t>
          </m:r>
        </m:oMath>
      </m:oMathPara>
    </w:p>
    <w:p w:rsidR="00647EAF" w:rsidRPr="0012192F" w:rsidRDefault="00647EAF" w:rsidP="00B24537">
      <w:pPr>
        <w:spacing w:after="0" w:line="360" w:lineRule="auto"/>
        <w:ind w:firstLine="708"/>
        <w:jc w:val="both"/>
        <w:rPr>
          <w:rFonts w:ascii="Times New Roman" w:hAnsi="Times New Roman" w:cs="Times New Roman"/>
          <w:bCs/>
          <w:iCs/>
          <w:sz w:val="24"/>
          <w:szCs w:val="24"/>
          <w:lang w:bidi="ru-RU"/>
        </w:rPr>
      </w:pPr>
      <w:r w:rsidRPr="0012192F">
        <w:rPr>
          <w:rFonts w:ascii="Times New Roman" w:hAnsi="Times New Roman" w:cs="Times New Roman"/>
          <w:bCs/>
          <w:iCs/>
          <w:sz w:val="24"/>
          <w:szCs w:val="24"/>
          <w:lang w:bidi="ru-RU"/>
        </w:rPr>
        <w:t>Сравнение планового и фактического вых</w:t>
      </w:r>
      <w:r w:rsidR="00C40CC0">
        <w:rPr>
          <w:rFonts w:ascii="Times New Roman" w:hAnsi="Times New Roman" w:cs="Times New Roman"/>
          <w:bCs/>
          <w:iCs/>
          <w:sz w:val="24"/>
          <w:szCs w:val="24"/>
          <w:lang w:bidi="ru-RU"/>
        </w:rPr>
        <w:t>одов солода дает воз</w:t>
      </w:r>
      <w:r w:rsidR="00C40CC0">
        <w:rPr>
          <w:rFonts w:ascii="Times New Roman" w:hAnsi="Times New Roman" w:cs="Times New Roman"/>
          <w:bCs/>
          <w:iCs/>
          <w:sz w:val="24"/>
          <w:szCs w:val="24"/>
          <w:lang w:bidi="ru-RU"/>
        </w:rPr>
        <w:softHyphen/>
        <w:t>можность у</w:t>
      </w:r>
      <w:r w:rsidRPr="0012192F">
        <w:rPr>
          <w:rFonts w:ascii="Times New Roman" w:hAnsi="Times New Roman" w:cs="Times New Roman"/>
          <w:bCs/>
          <w:iCs/>
          <w:sz w:val="24"/>
          <w:szCs w:val="24"/>
          <w:lang w:bidi="ru-RU"/>
        </w:rPr>
        <w:t>становить, что за отчетный период солодовней произ</w:t>
      </w:r>
      <w:r w:rsidRPr="0012192F">
        <w:rPr>
          <w:rFonts w:ascii="Times New Roman" w:hAnsi="Times New Roman" w:cs="Times New Roman"/>
          <w:bCs/>
          <w:iCs/>
          <w:sz w:val="24"/>
          <w:szCs w:val="24"/>
          <w:lang w:bidi="ru-RU"/>
        </w:rPr>
        <w:softHyphen/>
        <w:t>ведено солода меньше на 0</w:t>
      </w:r>
      <w:r w:rsidR="00C40CC0">
        <w:rPr>
          <w:rFonts w:ascii="Times New Roman" w:hAnsi="Times New Roman" w:cs="Times New Roman"/>
          <w:bCs/>
          <w:iCs/>
          <w:sz w:val="24"/>
          <w:szCs w:val="24"/>
          <w:lang w:bidi="ru-RU"/>
        </w:rPr>
        <w:t>,</w:t>
      </w:r>
      <w:r w:rsidR="009C7701">
        <w:rPr>
          <w:rFonts w:ascii="Times New Roman" w:hAnsi="Times New Roman" w:cs="Times New Roman"/>
          <w:bCs/>
          <w:iCs/>
          <w:sz w:val="24"/>
          <w:szCs w:val="24"/>
          <w:lang w:bidi="ru-RU"/>
        </w:rPr>
        <w:t>54</w:t>
      </w:r>
      <w:r w:rsidRPr="0012192F">
        <w:rPr>
          <w:rFonts w:ascii="Times New Roman" w:hAnsi="Times New Roman" w:cs="Times New Roman"/>
          <w:bCs/>
          <w:iCs/>
          <w:sz w:val="24"/>
          <w:szCs w:val="24"/>
          <w:lang w:bidi="ru-RU"/>
        </w:rPr>
        <w:t>%.</w:t>
      </w:r>
    </w:p>
    <w:p w:rsidR="00647EAF" w:rsidRPr="0012192F" w:rsidRDefault="00647EAF" w:rsidP="007E04C0">
      <w:pPr>
        <w:spacing w:after="0" w:line="360" w:lineRule="auto"/>
        <w:jc w:val="both"/>
        <w:rPr>
          <w:rFonts w:ascii="Times New Roman" w:hAnsi="Times New Roman" w:cs="Times New Roman"/>
          <w:bCs/>
          <w:iCs/>
          <w:sz w:val="24"/>
          <w:szCs w:val="24"/>
          <w:lang w:bidi="ru-RU"/>
        </w:rPr>
      </w:pPr>
    </w:p>
    <w:p w:rsidR="00934400" w:rsidRDefault="00934400">
      <w:pPr>
        <w:rPr>
          <w:rFonts w:ascii="Times New Roman" w:hAnsi="Times New Roman" w:cs="Times New Roman"/>
          <w:b/>
          <w:bCs/>
          <w:iCs/>
          <w:sz w:val="24"/>
          <w:szCs w:val="24"/>
          <w:lang w:bidi="ru-RU"/>
        </w:rPr>
      </w:pPr>
      <w:bookmarkStart w:id="29" w:name="bookmark37"/>
      <w:r>
        <w:rPr>
          <w:rFonts w:ascii="Times New Roman" w:hAnsi="Times New Roman" w:cs="Times New Roman"/>
          <w:b/>
          <w:bCs/>
          <w:iCs/>
          <w:sz w:val="24"/>
          <w:szCs w:val="24"/>
          <w:lang w:bidi="ru-RU"/>
        </w:rPr>
        <w:br w:type="page"/>
      </w:r>
    </w:p>
    <w:p w:rsidR="00647EAF" w:rsidRPr="00DC7E2E" w:rsidRDefault="00934400" w:rsidP="00934400">
      <w:pPr>
        <w:spacing w:after="0" w:line="360" w:lineRule="auto"/>
        <w:jc w:val="center"/>
        <w:rPr>
          <w:rFonts w:ascii="Times New Roman" w:hAnsi="Times New Roman" w:cs="Times New Roman"/>
          <w:b/>
          <w:bCs/>
          <w:iCs/>
          <w:sz w:val="24"/>
          <w:szCs w:val="24"/>
          <w:lang w:bidi="ru-RU"/>
        </w:rPr>
      </w:pPr>
      <w:r w:rsidRPr="00DC7E2E">
        <w:rPr>
          <w:rFonts w:ascii="Times New Roman" w:hAnsi="Times New Roman" w:cs="Times New Roman"/>
          <w:b/>
          <w:bCs/>
          <w:iCs/>
          <w:sz w:val="24"/>
          <w:szCs w:val="24"/>
          <w:lang w:bidi="ru-RU"/>
        </w:rPr>
        <w:t xml:space="preserve">ВОПРОСЫ К </w:t>
      </w:r>
      <w:bookmarkEnd w:id="29"/>
      <w:r>
        <w:rPr>
          <w:rFonts w:ascii="Times New Roman" w:hAnsi="Times New Roman" w:cs="Times New Roman"/>
          <w:b/>
          <w:bCs/>
          <w:iCs/>
          <w:sz w:val="24"/>
          <w:szCs w:val="24"/>
          <w:lang w:bidi="ru-RU"/>
        </w:rPr>
        <w:t>ИТОГОВОЙ АТТЕСТАЦИИ</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Стадии развития микроорганизмов.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Методы культивирования микроорганизмов.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Производственная инфекция и дезинфекция.</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Плесневые грибы виноградного сусла.</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Дрожжевые и дрожжеподобные грибы сырья и полуфа</w:t>
      </w:r>
      <w:r w:rsidRPr="00B24537">
        <w:rPr>
          <w:rFonts w:ascii="Times New Roman" w:hAnsi="Times New Roman" w:cs="Times New Roman"/>
          <w:bCs/>
          <w:iCs/>
          <w:sz w:val="24"/>
          <w:szCs w:val="24"/>
          <w:lang w:bidi="ru-RU"/>
        </w:rPr>
        <w:softHyphen/>
        <w:t>брикатов бродильных производств.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Факторы, влияющие на жизнедеятельность дрожжевых клеток.</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Характеристика зерновых культур как сырья для бродиль</w:t>
      </w:r>
      <w:r w:rsidRPr="00B24537">
        <w:rPr>
          <w:rFonts w:ascii="Times New Roman" w:hAnsi="Times New Roman" w:cs="Times New Roman"/>
          <w:bCs/>
          <w:iCs/>
          <w:sz w:val="24"/>
          <w:szCs w:val="24"/>
          <w:lang w:bidi="ru-RU"/>
        </w:rPr>
        <w:softHyphen/>
        <w:t>ных производств.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Характеристика картофеля как сырья для бродильных про</w:t>
      </w:r>
      <w:r w:rsidRPr="00B24537">
        <w:rPr>
          <w:rFonts w:ascii="Times New Roman" w:hAnsi="Times New Roman" w:cs="Times New Roman"/>
          <w:bCs/>
          <w:iCs/>
          <w:sz w:val="24"/>
          <w:szCs w:val="24"/>
          <w:lang w:bidi="ru-RU"/>
        </w:rPr>
        <w:softHyphen/>
        <w:t>изводств.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Характеристика свеклосахарной мелассы как сырья для бродильных производств.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Характеристика винограда как сырья для бродильных про</w:t>
      </w:r>
      <w:r w:rsidRPr="00B24537">
        <w:rPr>
          <w:rFonts w:ascii="Times New Roman" w:hAnsi="Times New Roman" w:cs="Times New Roman"/>
          <w:bCs/>
          <w:iCs/>
          <w:sz w:val="24"/>
          <w:szCs w:val="24"/>
          <w:lang w:bidi="ru-RU"/>
        </w:rPr>
        <w:softHyphen/>
        <w:t>изводств.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Характеристика хмеля как сырья для бродильных произ</w:t>
      </w:r>
      <w:r w:rsidRPr="00B24537">
        <w:rPr>
          <w:rFonts w:ascii="Times New Roman" w:hAnsi="Times New Roman" w:cs="Times New Roman"/>
          <w:bCs/>
          <w:iCs/>
          <w:sz w:val="24"/>
          <w:szCs w:val="24"/>
          <w:lang w:bidi="ru-RU"/>
        </w:rPr>
        <w:softHyphen/>
        <w:t>водств.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Характеристика воды как сырья для бродильных произ</w:t>
      </w:r>
      <w:r w:rsidRPr="00B24537">
        <w:rPr>
          <w:rFonts w:ascii="Times New Roman" w:hAnsi="Times New Roman" w:cs="Times New Roman"/>
          <w:bCs/>
          <w:iCs/>
          <w:sz w:val="24"/>
          <w:szCs w:val="24"/>
          <w:lang w:bidi="ru-RU"/>
        </w:rPr>
        <w:softHyphen/>
        <w:t>водств.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Характеристика ячменя как основного сырья для произ</w:t>
      </w:r>
      <w:r w:rsidRPr="00B24537">
        <w:rPr>
          <w:rFonts w:ascii="Times New Roman" w:hAnsi="Times New Roman" w:cs="Times New Roman"/>
          <w:bCs/>
          <w:iCs/>
          <w:sz w:val="24"/>
          <w:szCs w:val="24"/>
          <w:lang w:bidi="ru-RU"/>
        </w:rPr>
        <w:softHyphen/>
        <w:t>водства пивоваренного солода.</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Характеристика прессованного сульфи</w:t>
      </w:r>
      <w:r w:rsidR="00333F4A" w:rsidRPr="00B24537">
        <w:rPr>
          <w:rFonts w:ascii="Times New Roman" w:hAnsi="Times New Roman" w:cs="Times New Roman"/>
          <w:bCs/>
          <w:iCs/>
          <w:sz w:val="24"/>
          <w:szCs w:val="24"/>
          <w:lang w:bidi="ru-RU"/>
        </w:rPr>
        <w:t>т</w:t>
      </w:r>
      <w:r w:rsidRPr="00B24537">
        <w:rPr>
          <w:rFonts w:ascii="Times New Roman" w:hAnsi="Times New Roman" w:cs="Times New Roman"/>
          <w:bCs/>
          <w:iCs/>
          <w:sz w:val="24"/>
          <w:szCs w:val="24"/>
          <w:lang w:bidi="ru-RU"/>
        </w:rPr>
        <w:t>ированного хмеля, предназначенного для использования в пивоваренной про</w:t>
      </w:r>
      <w:r w:rsidRPr="00B24537">
        <w:rPr>
          <w:rFonts w:ascii="Times New Roman" w:hAnsi="Times New Roman" w:cs="Times New Roman"/>
          <w:bCs/>
          <w:iCs/>
          <w:sz w:val="24"/>
          <w:szCs w:val="24"/>
          <w:lang w:bidi="ru-RU"/>
        </w:rPr>
        <w:softHyphen/>
        <w:t>мышленности.</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Влияние качества воды на технологические процессы бро</w:t>
      </w:r>
      <w:r w:rsidRPr="00B24537">
        <w:rPr>
          <w:rFonts w:ascii="Times New Roman" w:hAnsi="Times New Roman" w:cs="Times New Roman"/>
          <w:bCs/>
          <w:iCs/>
          <w:sz w:val="24"/>
          <w:szCs w:val="24"/>
          <w:lang w:bidi="ru-RU"/>
        </w:rPr>
        <w:softHyphen/>
        <w:t>дильных производств.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Характеристика показателей винограда, подвергающихся контролю на винодельческих предприятиях.</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Методы очистки воды от взвешенных частиц, примесей и неприятного запаха и привкуса для технологических це</w:t>
      </w:r>
      <w:r w:rsidRPr="00B24537">
        <w:rPr>
          <w:rFonts w:ascii="Times New Roman" w:hAnsi="Times New Roman" w:cs="Times New Roman"/>
          <w:bCs/>
          <w:iCs/>
          <w:sz w:val="24"/>
          <w:szCs w:val="24"/>
          <w:lang w:bidi="ru-RU"/>
        </w:rPr>
        <w:softHyphen/>
        <w:t>лей бродильных производств.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Основные способы обезжелезивания, умягчения, демине</w:t>
      </w:r>
      <w:r w:rsidRPr="00B24537">
        <w:rPr>
          <w:rFonts w:ascii="Times New Roman" w:hAnsi="Times New Roman" w:cs="Times New Roman"/>
          <w:bCs/>
          <w:iCs/>
          <w:sz w:val="24"/>
          <w:szCs w:val="24"/>
          <w:lang w:bidi="ru-RU"/>
        </w:rPr>
        <w:softHyphen/>
        <w:t>рализации и обеззараживания воды для технологических целей бродильных производств.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Компоновка оборудования и аппаратурно-технологические схемы водоподготовки для технологических целей бро</w:t>
      </w:r>
      <w:r w:rsidRPr="00B24537">
        <w:rPr>
          <w:rFonts w:ascii="Times New Roman" w:hAnsi="Times New Roman" w:cs="Times New Roman"/>
          <w:bCs/>
          <w:iCs/>
          <w:sz w:val="24"/>
          <w:szCs w:val="24"/>
          <w:lang w:bidi="ru-RU"/>
        </w:rPr>
        <w:softHyphen/>
        <w:t>дильных производств.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 xml:space="preserve">Отстаивание, фильтрование и коагуляция </w:t>
      </w:r>
      <w:r w:rsidRPr="00B24537">
        <w:rPr>
          <w:rFonts w:ascii="Times New Roman" w:hAnsi="Times New Roman" w:cs="Times New Roman"/>
          <w:b/>
          <w:bCs/>
          <w:i/>
          <w:iCs/>
          <w:sz w:val="24"/>
          <w:szCs w:val="24"/>
          <w:lang w:bidi="ru-RU"/>
        </w:rPr>
        <w:t>как</w:t>
      </w:r>
      <w:r w:rsidRPr="00B24537">
        <w:rPr>
          <w:rFonts w:ascii="Times New Roman" w:hAnsi="Times New Roman" w:cs="Times New Roman"/>
          <w:bCs/>
          <w:iCs/>
          <w:sz w:val="24"/>
          <w:szCs w:val="24"/>
          <w:lang w:bidi="ru-RU"/>
        </w:rPr>
        <w:t xml:space="preserve"> методы водо</w:t>
      </w:r>
      <w:r w:rsidRPr="00B24537">
        <w:rPr>
          <w:rFonts w:ascii="Times New Roman" w:hAnsi="Times New Roman" w:cs="Times New Roman"/>
          <w:bCs/>
          <w:iCs/>
          <w:sz w:val="24"/>
          <w:szCs w:val="24"/>
          <w:lang w:bidi="ru-RU"/>
        </w:rPr>
        <w:softHyphen/>
        <w:t>подготовки для технологических целей бродильных произ</w:t>
      </w:r>
      <w:r w:rsidRPr="00B24537">
        <w:rPr>
          <w:rFonts w:ascii="Times New Roman" w:hAnsi="Times New Roman" w:cs="Times New Roman"/>
          <w:bCs/>
          <w:iCs/>
          <w:sz w:val="24"/>
          <w:szCs w:val="24"/>
          <w:lang w:bidi="ru-RU"/>
        </w:rPr>
        <w:softHyphen/>
        <w:t>водств.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Умягчение воды как способ водоподготовки для технологи</w:t>
      </w:r>
      <w:r w:rsidRPr="00B24537">
        <w:rPr>
          <w:rFonts w:ascii="Times New Roman" w:hAnsi="Times New Roman" w:cs="Times New Roman"/>
          <w:bCs/>
          <w:iCs/>
          <w:sz w:val="24"/>
          <w:szCs w:val="24"/>
          <w:lang w:bidi="ru-RU"/>
        </w:rPr>
        <w:softHyphen/>
        <w:t>ческих целей бродильных производств.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Деминерализация как способ водоподготовки для технологи</w:t>
      </w:r>
      <w:r w:rsidRPr="00B24537">
        <w:rPr>
          <w:rFonts w:ascii="Times New Roman" w:hAnsi="Times New Roman" w:cs="Times New Roman"/>
          <w:bCs/>
          <w:iCs/>
          <w:sz w:val="24"/>
          <w:szCs w:val="24"/>
          <w:lang w:bidi="ru-RU"/>
        </w:rPr>
        <w:softHyphen/>
        <w:t>ческих целей бродильных производств.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Обратноосматический способ водоподготовки для техноло</w:t>
      </w:r>
      <w:r w:rsidRPr="00B24537">
        <w:rPr>
          <w:rFonts w:ascii="Times New Roman" w:hAnsi="Times New Roman" w:cs="Times New Roman"/>
          <w:bCs/>
          <w:iCs/>
          <w:sz w:val="24"/>
          <w:szCs w:val="24"/>
          <w:lang w:bidi="ru-RU"/>
        </w:rPr>
        <w:softHyphen/>
        <w:t>гических целей бродильных производств.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Дрожжи - возбудители спиртового брожения.</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Строение дрожжевой клетки.</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Метаболизм дрожжевой клетки.</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Вещества, потребляемые дрожжами.</w:t>
      </w:r>
    </w:p>
    <w:p w:rsidR="00647EAF" w:rsidRPr="00B24537" w:rsidRDefault="00647EAF" w:rsidP="00B24537">
      <w:pPr>
        <w:pStyle w:val="a6"/>
        <w:numPr>
          <w:ilvl w:val="0"/>
          <w:numId w:val="49"/>
        </w:numPr>
        <w:spacing w:after="0" w:line="360" w:lineRule="auto"/>
        <w:jc w:val="both"/>
        <w:rPr>
          <w:rFonts w:ascii="Times New Roman" w:hAnsi="Times New Roman" w:cs="Times New Roman"/>
          <w:b/>
          <w:bCs/>
          <w:iCs/>
          <w:sz w:val="24"/>
          <w:szCs w:val="24"/>
          <w:lang w:bidi="ru-RU"/>
        </w:rPr>
      </w:pPr>
      <w:r w:rsidRPr="00B24537">
        <w:rPr>
          <w:rFonts w:ascii="Times New Roman" w:hAnsi="Times New Roman" w:cs="Times New Roman"/>
          <w:bCs/>
          <w:iCs/>
          <w:sz w:val="24"/>
          <w:szCs w:val="24"/>
          <w:lang w:bidi="ru-RU"/>
        </w:rPr>
        <w:t>Вещества, образующиеся в результате жизнедеятельности</w:t>
      </w:r>
      <w:r w:rsidR="00301D0B" w:rsidRPr="00B24537">
        <w:rPr>
          <w:rFonts w:ascii="Times New Roman" w:hAnsi="Times New Roman" w:cs="Times New Roman"/>
          <w:b/>
          <w:bCs/>
          <w:iCs/>
          <w:sz w:val="24"/>
          <w:szCs w:val="24"/>
          <w:lang w:bidi="ru-RU"/>
        </w:rPr>
        <w:t xml:space="preserve"> </w:t>
      </w:r>
      <w:r w:rsidR="00301D0B" w:rsidRPr="00B24537">
        <w:rPr>
          <w:rFonts w:ascii="Times New Roman" w:hAnsi="Times New Roman" w:cs="Times New Roman"/>
          <w:bCs/>
          <w:iCs/>
          <w:sz w:val="24"/>
          <w:szCs w:val="24"/>
          <w:lang w:bidi="ru-RU"/>
        </w:rPr>
        <w:t>дрожжевы</w:t>
      </w:r>
      <w:r w:rsidRPr="00B24537">
        <w:rPr>
          <w:rFonts w:ascii="Times New Roman" w:hAnsi="Times New Roman" w:cs="Times New Roman"/>
          <w:bCs/>
          <w:iCs/>
          <w:sz w:val="24"/>
          <w:szCs w:val="24"/>
          <w:lang w:bidi="ru-RU"/>
        </w:rPr>
        <w:t>х клеток.</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Особе</w:t>
      </w:r>
      <w:r w:rsidR="00333F4A" w:rsidRPr="00B24537">
        <w:rPr>
          <w:rFonts w:ascii="Times New Roman" w:hAnsi="Times New Roman" w:cs="Times New Roman"/>
          <w:bCs/>
          <w:iCs/>
          <w:sz w:val="24"/>
          <w:szCs w:val="24"/>
          <w:lang w:bidi="ru-RU"/>
        </w:rPr>
        <w:t>н</w:t>
      </w:r>
      <w:r w:rsidRPr="00B24537">
        <w:rPr>
          <w:rFonts w:ascii="Times New Roman" w:hAnsi="Times New Roman" w:cs="Times New Roman"/>
          <w:bCs/>
          <w:iCs/>
          <w:sz w:val="24"/>
          <w:szCs w:val="24"/>
          <w:lang w:bidi="ru-RU"/>
        </w:rPr>
        <w:t>нос</w:t>
      </w:r>
      <w:r w:rsidR="00333F4A" w:rsidRPr="00B24537">
        <w:rPr>
          <w:rFonts w:ascii="Times New Roman" w:hAnsi="Times New Roman" w:cs="Times New Roman"/>
          <w:bCs/>
          <w:iCs/>
          <w:sz w:val="24"/>
          <w:szCs w:val="24"/>
          <w:lang w:bidi="ru-RU"/>
        </w:rPr>
        <w:t>ти</w:t>
      </w:r>
      <w:r w:rsidRPr="00B24537">
        <w:rPr>
          <w:rFonts w:ascii="Times New Roman" w:hAnsi="Times New Roman" w:cs="Times New Roman"/>
          <w:bCs/>
          <w:iCs/>
          <w:sz w:val="24"/>
          <w:szCs w:val="24"/>
          <w:lang w:bidi="ru-RU"/>
        </w:rPr>
        <w:t xml:space="preserve"> </w:t>
      </w:r>
      <w:r w:rsidR="00333F4A" w:rsidRPr="00B24537">
        <w:rPr>
          <w:rFonts w:ascii="Times New Roman" w:hAnsi="Times New Roman" w:cs="Times New Roman"/>
          <w:bCs/>
          <w:iCs/>
          <w:sz w:val="24"/>
          <w:szCs w:val="24"/>
          <w:lang w:bidi="ru-RU"/>
        </w:rPr>
        <w:t>и</w:t>
      </w:r>
      <w:r w:rsidRPr="00B24537">
        <w:rPr>
          <w:rFonts w:ascii="Times New Roman" w:hAnsi="Times New Roman" w:cs="Times New Roman"/>
          <w:bCs/>
          <w:iCs/>
          <w:sz w:val="24"/>
          <w:szCs w:val="24"/>
          <w:lang w:bidi="ru-RU"/>
        </w:rPr>
        <w:t xml:space="preserve"> характеристика пивных дрожжей.</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Особенности и характеристика спиртовых дрожжей.</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Особенности и характеристика хлебопекарных дрожжей.</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Особенности и характеристика винных дрожжей.</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Особенности и характеристика дрожжей для производства кваса.</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Структура ферментов.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Классификация ферментов.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Ферментативный гидролиз крахмала.</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Ферментативный гидролиз белков.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Производственное применение ферментов.</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Очистка и сортирование зерна для производства солода.</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Замачивание зерна для производства солода.</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Проращивание зерна для производства солода.</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Сушка зерна для производства солода.</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Технология ржаного солода.</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Разновидности солода и предъявляемые к ним требования.</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Приемка зерна и его предварительная обработка.</w:t>
      </w:r>
    </w:p>
    <w:p w:rsidR="00647EAF" w:rsidRPr="00B24537" w:rsidRDefault="00647EAF" w:rsidP="00B24537">
      <w:pPr>
        <w:pStyle w:val="a6"/>
        <w:numPr>
          <w:ilvl w:val="0"/>
          <w:numId w:val="49"/>
        </w:numPr>
        <w:spacing w:after="0" w:line="360" w:lineRule="auto"/>
        <w:jc w:val="both"/>
        <w:rPr>
          <w:rFonts w:ascii="Times New Roman" w:hAnsi="Times New Roman" w:cs="Times New Roman"/>
          <w:bCs/>
          <w:iCs/>
          <w:sz w:val="24"/>
          <w:szCs w:val="24"/>
          <w:lang w:bidi="ru-RU"/>
        </w:rPr>
      </w:pPr>
      <w:r w:rsidRPr="00B24537">
        <w:rPr>
          <w:rFonts w:ascii="Times New Roman" w:hAnsi="Times New Roman" w:cs="Times New Roman"/>
          <w:bCs/>
          <w:iCs/>
          <w:sz w:val="24"/>
          <w:szCs w:val="24"/>
          <w:lang w:bidi="ru-RU"/>
        </w:rPr>
        <w:t>Процессы, происходящие при замачивании зерна.</w:t>
      </w:r>
    </w:p>
    <w:p w:rsidR="00647EAF" w:rsidRPr="00B24537" w:rsidRDefault="00647EAF" w:rsidP="00B24537">
      <w:pPr>
        <w:pStyle w:val="a6"/>
        <w:numPr>
          <w:ilvl w:val="0"/>
          <w:numId w:val="49"/>
        </w:numPr>
        <w:spacing w:after="0" w:line="360" w:lineRule="auto"/>
        <w:jc w:val="both"/>
        <w:rPr>
          <w:rFonts w:ascii="Times New Roman" w:hAnsi="Times New Roman" w:cs="Times New Roman"/>
          <w:bCs/>
          <w:sz w:val="24"/>
          <w:szCs w:val="24"/>
          <w:lang w:bidi="ru-RU"/>
        </w:rPr>
      </w:pPr>
      <w:r w:rsidRPr="00B24537">
        <w:rPr>
          <w:rFonts w:ascii="Times New Roman" w:hAnsi="Times New Roman" w:cs="Times New Roman"/>
          <w:bCs/>
          <w:sz w:val="24"/>
          <w:szCs w:val="24"/>
          <w:lang w:bidi="ru-RU"/>
        </w:rPr>
        <w:t>Факторы, влияющие на скорость замачивания зерна.</w:t>
      </w:r>
    </w:p>
    <w:p w:rsidR="00647EAF" w:rsidRPr="00B24537" w:rsidRDefault="00647EAF" w:rsidP="00B24537">
      <w:pPr>
        <w:pStyle w:val="a6"/>
        <w:numPr>
          <w:ilvl w:val="0"/>
          <w:numId w:val="49"/>
        </w:numPr>
        <w:spacing w:after="0" w:line="360" w:lineRule="auto"/>
        <w:jc w:val="both"/>
        <w:rPr>
          <w:rFonts w:ascii="Times New Roman" w:hAnsi="Times New Roman" w:cs="Times New Roman"/>
          <w:bCs/>
          <w:sz w:val="24"/>
          <w:szCs w:val="24"/>
          <w:lang w:bidi="ru-RU"/>
        </w:rPr>
      </w:pPr>
      <w:r w:rsidRPr="00B24537">
        <w:rPr>
          <w:rFonts w:ascii="Times New Roman" w:hAnsi="Times New Roman" w:cs="Times New Roman"/>
          <w:bCs/>
          <w:sz w:val="24"/>
          <w:szCs w:val="24"/>
          <w:lang w:bidi="ru-RU"/>
        </w:rPr>
        <w:t>Способы замачивания зерна.</w:t>
      </w:r>
    </w:p>
    <w:p w:rsidR="00647EAF" w:rsidRPr="00B24537" w:rsidRDefault="00647EAF" w:rsidP="00B24537">
      <w:pPr>
        <w:pStyle w:val="a6"/>
        <w:numPr>
          <w:ilvl w:val="0"/>
          <w:numId w:val="49"/>
        </w:numPr>
        <w:spacing w:after="0" w:line="360" w:lineRule="auto"/>
        <w:jc w:val="both"/>
        <w:rPr>
          <w:rFonts w:ascii="Times New Roman" w:hAnsi="Times New Roman" w:cs="Times New Roman"/>
          <w:bCs/>
          <w:sz w:val="24"/>
          <w:szCs w:val="24"/>
          <w:lang w:bidi="ru-RU"/>
        </w:rPr>
      </w:pPr>
      <w:r w:rsidRPr="00B24537">
        <w:rPr>
          <w:rFonts w:ascii="Times New Roman" w:hAnsi="Times New Roman" w:cs="Times New Roman"/>
          <w:bCs/>
          <w:sz w:val="24"/>
          <w:szCs w:val="24"/>
          <w:lang w:bidi="ru-RU"/>
        </w:rPr>
        <w:t>Сущность изменений зерна при проращивании.</w:t>
      </w:r>
    </w:p>
    <w:p w:rsidR="00647EAF" w:rsidRPr="00B24537" w:rsidRDefault="00647EAF" w:rsidP="00B24537">
      <w:pPr>
        <w:pStyle w:val="a6"/>
        <w:numPr>
          <w:ilvl w:val="0"/>
          <w:numId w:val="49"/>
        </w:numPr>
        <w:spacing w:after="0" w:line="360" w:lineRule="auto"/>
        <w:jc w:val="both"/>
        <w:rPr>
          <w:rFonts w:ascii="Times New Roman" w:hAnsi="Times New Roman" w:cs="Times New Roman"/>
          <w:bCs/>
          <w:sz w:val="24"/>
          <w:szCs w:val="24"/>
          <w:lang w:bidi="ru-RU"/>
        </w:rPr>
      </w:pPr>
      <w:r w:rsidRPr="00B24537">
        <w:rPr>
          <w:rFonts w:ascii="Times New Roman" w:hAnsi="Times New Roman" w:cs="Times New Roman"/>
          <w:bCs/>
          <w:sz w:val="24"/>
          <w:szCs w:val="24"/>
          <w:lang w:bidi="ru-RU"/>
        </w:rPr>
        <w:t>Дыхание зерна.</w:t>
      </w:r>
    </w:p>
    <w:p w:rsidR="00647EAF" w:rsidRPr="00B24537" w:rsidRDefault="00647EAF" w:rsidP="00B24537">
      <w:pPr>
        <w:pStyle w:val="a6"/>
        <w:numPr>
          <w:ilvl w:val="0"/>
          <w:numId w:val="49"/>
        </w:numPr>
        <w:spacing w:after="0" w:line="360" w:lineRule="auto"/>
        <w:jc w:val="both"/>
        <w:rPr>
          <w:rFonts w:ascii="Times New Roman" w:hAnsi="Times New Roman" w:cs="Times New Roman"/>
          <w:bCs/>
          <w:sz w:val="24"/>
          <w:szCs w:val="24"/>
          <w:lang w:bidi="ru-RU"/>
        </w:rPr>
      </w:pPr>
      <w:r w:rsidRPr="00B24537">
        <w:rPr>
          <w:rFonts w:ascii="Times New Roman" w:hAnsi="Times New Roman" w:cs="Times New Roman"/>
          <w:bCs/>
          <w:sz w:val="24"/>
          <w:szCs w:val="24"/>
          <w:lang w:bidi="ru-RU"/>
        </w:rPr>
        <w:t>Способы и особенности проращивания различных зерновых культур.</w:t>
      </w:r>
    </w:p>
    <w:p w:rsidR="00647EAF" w:rsidRPr="00B24537" w:rsidRDefault="00647EAF" w:rsidP="00B24537">
      <w:pPr>
        <w:pStyle w:val="a6"/>
        <w:numPr>
          <w:ilvl w:val="0"/>
          <w:numId w:val="49"/>
        </w:numPr>
        <w:spacing w:after="0" w:line="360" w:lineRule="auto"/>
        <w:jc w:val="both"/>
        <w:rPr>
          <w:rFonts w:ascii="Times New Roman" w:hAnsi="Times New Roman" w:cs="Times New Roman"/>
          <w:bCs/>
          <w:sz w:val="24"/>
          <w:szCs w:val="24"/>
          <w:lang w:bidi="ru-RU"/>
        </w:rPr>
      </w:pPr>
      <w:r w:rsidRPr="00B24537">
        <w:rPr>
          <w:rFonts w:ascii="Times New Roman" w:hAnsi="Times New Roman" w:cs="Times New Roman"/>
          <w:bCs/>
          <w:sz w:val="24"/>
          <w:szCs w:val="24"/>
          <w:lang w:bidi="ru-RU"/>
        </w:rPr>
        <w:t>Основы технологии сушки солода для пивоварения.</w:t>
      </w:r>
    </w:p>
    <w:p w:rsidR="00647EAF" w:rsidRPr="00B24537" w:rsidRDefault="00647EAF" w:rsidP="00B24537">
      <w:pPr>
        <w:pStyle w:val="a6"/>
        <w:numPr>
          <w:ilvl w:val="0"/>
          <w:numId w:val="49"/>
        </w:numPr>
        <w:spacing w:after="0" w:line="360" w:lineRule="auto"/>
        <w:jc w:val="both"/>
        <w:rPr>
          <w:rFonts w:ascii="Times New Roman" w:hAnsi="Times New Roman" w:cs="Times New Roman"/>
          <w:bCs/>
          <w:sz w:val="24"/>
          <w:szCs w:val="24"/>
          <w:lang w:bidi="ru-RU"/>
        </w:rPr>
      </w:pPr>
      <w:r w:rsidRPr="00B24537">
        <w:rPr>
          <w:rFonts w:ascii="Times New Roman" w:hAnsi="Times New Roman" w:cs="Times New Roman"/>
          <w:bCs/>
          <w:sz w:val="24"/>
          <w:szCs w:val="24"/>
          <w:lang w:bidi="ru-RU"/>
        </w:rPr>
        <w:t>Обработка и хранение солода.</w:t>
      </w:r>
    </w:p>
    <w:p w:rsidR="00647EAF" w:rsidRPr="00B24537" w:rsidRDefault="00647EAF" w:rsidP="00B24537">
      <w:pPr>
        <w:pStyle w:val="a6"/>
        <w:numPr>
          <w:ilvl w:val="0"/>
          <w:numId w:val="49"/>
        </w:numPr>
        <w:spacing w:after="0" w:line="360" w:lineRule="auto"/>
        <w:jc w:val="both"/>
        <w:rPr>
          <w:rFonts w:ascii="Times New Roman" w:hAnsi="Times New Roman" w:cs="Times New Roman"/>
          <w:bCs/>
          <w:sz w:val="24"/>
          <w:szCs w:val="24"/>
          <w:lang w:bidi="ru-RU"/>
        </w:rPr>
      </w:pPr>
      <w:r w:rsidRPr="00B24537">
        <w:rPr>
          <w:rFonts w:ascii="Times New Roman" w:hAnsi="Times New Roman" w:cs="Times New Roman"/>
          <w:bCs/>
          <w:sz w:val="24"/>
          <w:szCs w:val="24"/>
          <w:lang w:bidi="ru-RU"/>
        </w:rPr>
        <w:t>Требования, предъявляемые к готовому пивоваренному со</w:t>
      </w:r>
      <w:r w:rsidRPr="00B24537">
        <w:rPr>
          <w:rFonts w:ascii="Times New Roman" w:hAnsi="Times New Roman" w:cs="Times New Roman"/>
          <w:bCs/>
          <w:sz w:val="24"/>
          <w:szCs w:val="24"/>
          <w:lang w:bidi="ru-RU"/>
        </w:rPr>
        <w:softHyphen/>
        <w:t>лоду.</w:t>
      </w:r>
    </w:p>
    <w:p w:rsidR="00647EAF" w:rsidRPr="00B24537" w:rsidRDefault="00647EAF" w:rsidP="00B24537">
      <w:pPr>
        <w:pStyle w:val="a6"/>
        <w:numPr>
          <w:ilvl w:val="0"/>
          <w:numId w:val="49"/>
        </w:numPr>
        <w:spacing w:after="0" w:line="360" w:lineRule="auto"/>
        <w:jc w:val="both"/>
        <w:rPr>
          <w:rFonts w:ascii="Times New Roman" w:hAnsi="Times New Roman" w:cs="Times New Roman"/>
          <w:bCs/>
          <w:sz w:val="24"/>
          <w:szCs w:val="24"/>
          <w:lang w:bidi="ru-RU"/>
        </w:rPr>
      </w:pPr>
      <w:r w:rsidRPr="00B24537">
        <w:rPr>
          <w:rFonts w:ascii="Times New Roman" w:hAnsi="Times New Roman" w:cs="Times New Roman"/>
          <w:bCs/>
          <w:sz w:val="24"/>
          <w:szCs w:val="24"/>
          <w:lang w:bidi="ru-RU"/>
        </w:rPr>
        <w:t>Стадии развития микроорганизмов при периодическом куль</w:t>
      </w:r>
      <w:r w:rsidRPr="00B24537">
        <w:rPr>
          <w:rFonts w:ascii="Times New Roman" w:hAnsi="Times New Roman" w:cs="Times New Roman"/>
          <w:bCs/>
          <w:sz w:val="24"/>
          <w:szCs w:val="24"/>
          <w:lang w:bidi="ru-RU"/>
        </w:rPr>
        <w:softHyphen/>
        <w:t>тивировании.</w:t>
      </w:r>
    </w:p>
    <w:p w:rsidR="00647EAF" w:rsidRPr="00B24537" w:rsidRDefault="00647EAF" w:rsidP="00B24537">
      <w:pPr>
        <w:pStyle w:val="a6"/>
        <w:numPr>
          <w:ilvl w:val="0"/>
          <w:numId w:val="49"/>
        </w:numPr>
        <w:spacing w:after="0" w:line="360" w:lineRule="auto"/>
        <w:jc w:val="both"/>
        <w:rPr>
          <w:rFonts w:ascii="Times New Roman" w:hAnsi="Times New Roman" w:cs="Times New Roman"/>
          <w:bCs/>
          <w:sz w:val="24"/>
          <w:szCs w:val="24"/>
          <w:lang w:bidi="ru-RU"/>
        </w:rPr>
      </w:pPr>
      <w:r w:rsidRPr="00B24537">
        <w:rPr>
          <w:rFonts w:ascii="Times New Roman" w:hAnsi="Times New Roman" w:cs="Times New Roman"/>
          <w:bCs/>
          <w:sz w:val="24"/>
          <w:szCs w:val="24"/>
          <w:lang w:bidi="ru-RU"/>
        </w:rPr>
        <w:t>Биоценоз микроорганизмов.</w:t>
      </w:r>
    </w:p>
    <w:p w:rsidR="00647EAF" w:rsidRPr="00B24537" w:rsidRDefault="00647EAF" w:rsidP="00B24537">
      <w:pPr>
        <w:pStyle w:val="a6"/>
        <w:numPr>
          <w:ilvl w:val="0"/>
          <w:numId w:val="49"/>
        </w:numPr>
        <w:spacing w:after="0" w:line="360" w:lineRule="auto"/>
        <w:jc w:val="both"/>
        <w:rPr>
          <w:rFonts w:ascii="Times New Roman" w:hAnsi="Times New Roman" w:cs="Times New Roman"/>
          <w:bCs/>
          <w:sz w:val="24"/>
          <w:szCs w:val="24"/>
          <w:lang w:bidi="ru-RU"/>
        </w:rPr>
      </w:pPr>
      <w:r w:rsidRPr="00B24537">
        <w:rPr>
          <w:rFonts w:ascii="Times New Roman" w:hAnsi="Times New Roman" w:cs="Times New Roman"/>
          <w:bCs/>
          <w:sz w:val="24"/>
          <w:szCs w:val="24"/>
          <w:lang w:bidi="ru-RU"/>
        </w:rPr>
        <w:t>Потребление углеводов и глюкозы дрожжами.</w:t>
      </w:r>
    </w:p>
    <w:p w:rsidR="00647EAF" w:rsidRPr="00B24537" w:rsidRDefault="00647EAF" w:rsidP="00B24537">
      <w:pPr>
        <w:pStyle w:val="a6"/>
        <w:numPr>
          <w:ilvl w:val="0"/>
          <w:numId w:val="49"/>
        </w:numPr>
        <w:spacing w:after="0" w:line="360" w:lineRule="auto"/>
        <w:jc w:val="both"/>
        <w:rPr>
          <w:rFonts w:ascii="Times New Roman" w:hAnsi="Times New Roman" w:cs="Times New Roman"/>
          <w:bCs/>
          <w:sz w:val="24"/>
          <w:szCs w:val="24"/>
          <w:lang w:bidi="ru-RU"/>
        </w:rPr>
      </w:pPr>
      <w:r w:rsidRPr="00B24537">
        <w:rPr>
          <w:rFonts w:ascii="Times New Roman" w:hAnsi="Times New Roman" w:cs="Times New Roman"/>
          <w:bCs/>
          <w:sz w:val="24"/>
          <w:szCs w:val="24"/>
          <w:lang w:bidi="ru-RU"/>
        </w:rPr>
        <w:t>Образование вкусоароматических соединений дрожжами.</w:t>
      </w:r>
    </w:p>
    <w:p w:rsidR="00D36546" w:rsidRPr="00DC7E2E" w:rsidRDefault="00B24537" w:rsidP="00B24537">
      <w:pPr>
        <w:spacing w:after="0" w:line="360" w:lineRule="auto"/>
        <w:jc w:val="both"/>
        <w:rPr>
          <w:rFonts w:ascii="Times New Roman" w:hAnsi="Times New Roman" w:cs="Times New Roman"/>
          <w:bCs/>
          <w:sz w:val="24"/>
          <w:szCs w:val="24"/>
          <w:lang w:bidi="ru-RU"/>
        </w:rPr>
      </w:pPr>
      <w:r>
        <w:rPr>
          <w:rFonts w:ascii="Times New Roman" w:hAnsi="Times New Roman" w:cs="Times New Roman"/>
          <w:bCs/>
          <w:sz w:val="24"/>
          <w:szCs w:val="24"/>
          <w:lang w:bidi="ru-RU"/>
        </w:rPr>
        <w:t>59.</w:t>
      </w:r>
      <w:r w:rsidR="00647EAF" w:rsidRPr="00DC7E2E">
        <w:rPr>
          <w:rFonts w:ascii="Times New Roman" w:hAnsi="Times New Roman" w:cs="Times New Roman"/>
          <w:bCs/>
          <w:sz w:val="24"/>
          <w:szCs w:val="24"/>
          <w:lang w:bidi="ru-RU"/>
        </w:rPr>
        <w:t xml:space="preserve"> Определить выход свежепроросшего солода из сортирован</w:t>
      </w:r>
      <w:r w:rsidR="00647EAF" w:rsidRPr="00DC7E2E">
        <w:rPr>
          <w:rFonts w:ascii="Times New Roman" w:hAnsi="Times New Roman" w:cs="Times New Roman"/>
          <w:bCs/>
          <w:sz w:val="24"/>
          <w:szCs w:val="24"/>
          <w:lang w:bidi="ru-RU"/>
        </w:rPr>
        <w:softHyphen/>
        <w:t xml:space="preserve">ного ячменя при следующих исходных данных: </w:t>
      </w:r>
    </w:p>
    <w:tbl>
      <w:tblPr>
        <w:tblpPr w:leftFromText="180" w:rightFromText="180" w:vertAnchor="text" w:horzAnchor="margin" w:tblpY="138"/>
        <w:tblW w:w="0" w:type="auto"/>
        <w:tblLayout w:type="fixed"/>
        <w:tblCellMar>
          <w:left w:w="10" w:type="dxa"/>
          <w:right w:w="10" w:type="dxa"/>
        </w:tblCellMar>
        <w:tblLook w:val="04A0" w:firstRow="1" w:lastRow="0" w:firstColumn="1" w:lastColumn="0" w:noHBand="0" w:noVBand="1"/>
      </w:tblPr>
      <w:tblGrid>
        <w:gridCol w:w="1302"/>
        <w:gridCol w:w="622"/>
        <w:gridCol w:w="624"/>
        <w:gridCol w:w="694"/>
        <w:gridCol w:w="735"/>
        <w:gridCol w:w="746"/>
        <w:gridCol w:w="722"/>
        <w:gridCol w:w="778"/>
        <w:gridCol w:w="676"/>
        <w:gridCol w:w="778"/>
        <w:gridCol w:w="783"/>
      </w:tblGrid>
      <w:tr w:rsidR="00D36546" w:rsidRPr="0012192F" w:rsidTr="00934400">
        <w:trPr>
          <w:trHeight w:hRule="exact" w:val="407"/>
        </w:trPr>
        <w:tc>
          <w:tcPr>
            <w:tcW w:w="1302" w:type="dxa"/>
            <w:vMerge w:val="restart"/>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Параметр</w:t>
            </w:r>
          </w:p>
        </w:tc>
        <w:tc>
          <w:tcPr>
            <w:tcW w:w="7158" w:type="dxa"/>
            <w:gridSpan w:val="10"/>
            <w:tcBorders>
              <w:top w:val="single" w:sz="4" w:space="0" w:color="auto"/>
              <w:left w:val="single" w:sz="4" w:space="0" w:color="auto"/>
              <w:bottom w:val="nil"/>
              <w:right w:val="single" w:sz="4" w:space="0" w:color="auto"/>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Вариант</w:t>
            </w:r>
          </w:p>
        </w:tc>
      </w:tr>
      <w:tr w:rsidR="00851D0B" w:rsidRPr="0012192F" w:rsidTr="00934400">
        <w:trPr>
          <w:trHeight w:hRule="exact" w:val="395"/>
        </w:trPr>
        <w:tc>
          <w:tcPr>
            <w:tcW w:w="1302" w:type="dxa"/>
            <w:vMerge/>
            <w:tcBorders>
              <w:top w:val="single" w:sz="4" w:space="0" w:color="auto"/>
              <w:left w:val="single" w:sz="4" w:space="0" w:color="auto"/>
              <w:bottom w:val="nil"/>
              <w:right w:val="nil"/>
            </w:tcBorders>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p>
        </w:tc>
        <w:tc>
          <w:tcPr>
            <w:tcW w:w="622" w:type="dxa"/>
            <w:tcBorders>
              <w:top w:val="single" w:sz="4" w:space="0" w:color="auto"/>
              <w:left w:val="single" w:sz="4" w:space="0" w:color="auto"/>
              <w:bottom w:val="nil"/>
              <w:right w:val="nil"/>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w:t>
            </w:r>
          </w:p>
        </w:tc>
        <w:tc>
          <w:tcPr>
            <w:tcW w:w="624" w:type="dxa"/>
            <w:tcBorders>
              <w:top w:val="single" w:sz="4" w:space="0" w:color="auto"/>
              <w:left w:val="single" w:sz="4" w:space="0" w:color="auto"/>
              <w:bottom w:val="nil"/>
              <w:right w:val="nil"/>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2</w:t>
            </w:r>
          </w:p>
        </w:tc>
        <w:tc>
          <w:tcPr>
            <w:tcW w:w="694"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3</w:t>
            </w:r>
          </w:p>
        </w:tc>
        <w:tc>
          <w:tcPr>
            <w:tcW w:w="734"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w:t>
            </w:r>
          </w:p>
        </w:tc>
        <w:tc>
          <w:tcPr>
            <w:tcW w:w="746"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5</w:t>
            </w:r>
          </w:p>
        </w:tc>
        <w:tc>
          <w:tcPr>
            <w:tcW w:w="722" w:type="dxa"/>
            <w:tcBorders>
              <w:top w:val="single" w:sz="4" w:space="0" w:color="auto"/>
              <w:left w:val="single" w:sz="4" w:space="0" w:color="auto"/>
              <w:bottom w:val="nil"/>
              <w:right w:val="nil"/>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6</w:t>
            </w:r>
          </w:p>
        </w:tc>
        <w:tc>
          <w:tcPr>
            <w:tcW w:w="778"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7</w:t>
            </w:r>
          </w:p>
        </w:tc>
        <w:tc>
          <w:tcPr>
            <w:tcW w:w="676" w:type="dxa"/>
            <w:tcBorders>
              <w:top w:val="single" w:sz="4" w:space="0" w:color="auto"/>
              <w:left w:val="single" w:sz="4" w:space="0" w:color="auto"/>
              <w:bottom w:val="nil"/>
              <w:right w:val="nil"/>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8</w:t>
            </w:r>
          </w:p>
        </w:tc>
        <w:tc>
          <w:tcPr>
            <w:tcW w:w="778"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9</w:t>
            </w:r>
          </w:p>
        </w:tc>
        <w:tc>
          <w:tcPr>
            <w:tcW w:w="783" w:type="dxa"/>
            <w:tcBorders>
              <w:top w:val="single" w:sz="4" w:space="0" w:color="auto"/>
              <w:left w:val="single" w:sz="4" w:space="0" w:color="auto"/>
              <w:bottom w:val="nil"/>
              <w:right w:val="single" w:sz="4" w:space="0" w:color="auto"/>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10</w:t>
            </w:r>
          </w:p>
        </w:tc>
      </w:tr>
      <w:tr w:rsidR="00851D0B" w:rsidRPr="0012192F" w:rsidTr="00934400">
        <w:trPr>
          <w:trHeight w:hRule="exact" w:val="407"/>
        </w:trPr>
        <w:tc>
          <w:tcPr>
            <w:tcW w:w="1302"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E52DB6">
            <w:pPr>
              <w:spacing w:after="0" w:line="240" w:lineRule="auto"/>
              <w:jc w:val="center"/>
              <w:rPr>
                <w:rFonts w:ascii="Times New Roman" w:hAnsi="Times New Roman" w:cs="Times New Roman"/>
                <w:bCs/>
                <w:sz w:val="24"/>
                <w:szCs w:val="24"/>
                <w:lang w:bidi="ru-RU"/>
              </w:rPr>
            </w:pPr>
            <w:proofErr w:type="gramStart"/>
            <w:r w:rsidRPr="009C7701">
              <w:rPr>
                <w:rFonts w:ascii="Times New Roman" w:hAnsi="Times New Roman" w:cs="Times New Roman"/>
                <w:bCs/>
                <w:iCs/>
                <w:sz w:val="24"/>
                <w:szCs w:val="24"/>
                <w:lang w:bidi="en-US"/>
              </w:rPr>
              <w:t>W</w:t>
            </w:r>
            <w:proofErr w:type="gramEnd"/>
            <w:r w:rsidR="00DC7E2E" w:rsidRPr="009C7701">
              <w:rPr>
                <w:rFonts w:ascii="Times New Roman" w:hAnsi="Times New Roman" w:cs="Times New Roman"/>
                <w:bCs/>
                <w:iCs/>
                <w:sz w:val="24"/>
                <w:szCs w:val="24"/>
                <w:lang w:bidi="en-US"/>
              </w:rPr>
              <w:t>я</w:t>
            </w:r>
            <w:r w:rsidR="00E52DB6">
              <w:rPr>
                <w:rFonts w:ascii="Times New Roman" w:hAnsi="Times New Roman" w:cs="Times New Roman"/>
                <w:bCs/>
                <w:iCs/>
                <w:sz w:val="24"/>
                <w:szCs w:val="24"/>
                <w:lang w:bidi="ru-RU"/>
              </w:rPr>
              <w:t>,</w:t>
            </w:r>
            <w:r w:rsidRPr="009C7701">
              <w:rPr>
                <w:rFonts w:ascii="Times New Roman" w:hAnsi="Times New Roman" w:cs="Times New Roman"/>
                <w:bCs/>
                <w:iCs/>
                <w:sz w:val="24"/>
                <w:szCs w:val="24"/>
                <w:lang w:bidi="ru-RU"/>
              </w:rPr>
              <w:t xml:space="preserve"> %</w:t>
            </w:r>
          </w:p>
        </w:tc>
        <w:tc>
          <w:tcPr>
            <w:tcW w:w="622"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14</w:t>
            </w:r>
          </w:p>
        </w:tc>
        <w:tc>
          <w:tcPr>
            <w:tcW w:w="624"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E52DB6">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14</w:t>
            </w:r>
            <w:r w:rsidR="00E52DB6">
              <w:rPr>
                <w:rFonts w:ascii="Times New Roman" w:hAnsi="Times New Roman" w:cs="Times New Roman"/>
                <w:bCs/>
                <w:iCs/>
                <w:sz w:val="24"/>
                <w:szCs w:val="24"/>
                <w:lang w:bidi="ru-RU"/>
              </w:rPr>
              <w:t>,</w:t>
            </w:r>
            <w:r w:rsidRPr="009C7701">
              <w:rPr>
                <w:rFonts w:ascii="Times New Roman" w:hAnsi="Times New Roman" w:cs="Times New Roman"/>
                <w:bCs/>
                <w:iCs/>
                <w:sz w:val="24"/>
                <w:szCs w:val="24"/>
                <w:lang w:bidi="ru-RU"/>
              </w:rPr>
              <w:t>5</w:t>
            </w:r>
          </w:p>
        </w:tc>
        <w:tc>
          <w:tcPr>
            <w:tcW w:w="694"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15</w:t>
            </w:r>
          </w:p>
        </w:tc>
        <w:tc>
          <w:tcPr>
            <w:tcW w:w="734"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E52DB6">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15</w:t>
            </w:r>
            <w:r w:rsidR="00E52DB6">
              <w:rPr>
                <w:rFonts w:ascii="Times New Roman" w:hAnsi="Times New Roman" w:cs="Times New Roman"/>
                <w:bCs/>
                <w:iCs/>
                <w:sz w:val="24"/>
                <w:szCs w:val="24"/>
                <w:lang w:bidi="ru-RU"/>
              </w:rPr>
              <w:t>,</w:t>
            </w:r>
            <w:r w:rsidRPr="009C7701">
              <w:rPr>
                <w:rFonts w:ascii="Times New Roman" w:hAnsi="Times New Roman" w:cs="Times New Roman"/>
                <w:bCs/>
                <w:iCs/>
                <w:sz w:val="24"/>
                <w:szCs w:val="24"/>
                <w:lang w:bidi="ru-RU"/>
              </w:rPr>
              <w:t>5</w:t>
            </w:r>
          </w:p>
        </w:tc>
        <w:tc>
          <w:tcPr>
            <w:tcW w:w="746"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14,8</w:t>
            </w:r>
          </w:p>
        </w:tc>
        <w:tc>
          <w:tcPr>
            <w:tcW w:w="722" w:type="dxa"/>
            <w:tcBorders>
              <w:top w:val="single" w:sz="4" w:space="0" w:color="auto"/>
              <w:left w:val="single" w:sz="4" w:space="0" w:color="auto"/>
              <w:bottom w:val="nil"/>
              <w:right w:val="nil"/>
            </w:tcBorders>
            <w:shd w:val="clear" w:color="auto" w:fill="FFFFFF"/>
            <w:vAlign w:val="center"/>
            <w:hideMark/>
          </w:tcPr>
          <w:p w:rsidR="00D36546" w:rsidRPr="009C7701" w:rsidRDefault="00E52DB6" w:rsidP="009C7701">
            <w:pPr>
              <w:spacing w:after="0" w:line="240" w:lineRule="auto"/>
              <w:jc w:val="center"/>
              <w:rPr>
                <w:rFonts w:ascii="Times New Roman" w:hAnsi="Times New Roman" w:cs="Times New Roman"/>
                <w:bCs/>
                <w:sz w:val="24"/>
                <w:szCs w:val="24"/>
                <w:lang w:bidi="ru-RU"/>
              </w:rPr>
            </w:pPr>
            <w:r>
              <w:rPr>
                <w:rFonts w:ascii="Times New Roman" w:hAnsi="Times New Roman" w:cs="Times New Roman"/>
                <w:bCs/>
                <w:iCs/>
                <w:sz w:val="24"/>
                <w:szCs w:val="24"/>
                <w:lang w:bidi="ru-RU"/>
              </w:rPr>
              <w:t>10</w:t>
            </w:r>
          </w:p>
        </w:tc>
        <w:tc>
          <w:tcPr>
            <w:tcW w:w="778" w:type="dxa"/>
            <w:tcBorders>
              <w:top w:val="single" w:sz="4" w:space="0" w:color="auto"/>
              <w:left w:val="single" w:sz="4" w:space="0" w:color="auto"/>
              <w:bottom w:val="nil"/>
              <w:right w:val="nil"/>
            </w:tcBorders>
            <w:shd w:val="clear" w:color="auto" w:fill="FFFFFF"/>
            <w:vAlign w:val="center"/>
            <w:hideMark/>
          </w:tcPr>
          <w:p w:rsidR="00D36546" w:rsidRPr="009C7701" w:rsidRDefault="00E52DB6" w:rsidP="009C7701">
            <w:pPr>
              <w:spacing w:after="0" w:line="240" w:lineRule="auto"/>
              <w:jc w:val="center"/>
              <w:rPr>
                <w:rFonts w:ascii="Times New Roman" w:hAnsi="Times New Roman" w:cs="Times New Roman"/>
                <w:bCs/>
                <w:sz w:val="24"/>
                <w:szCs w:val="24"/>
                <w:lang w:bidi="ru-RU"/>
              </w:rPr>
            </w:pPr>
            <w:r>
              <w:rPr>
                <w:rFonts w:ascii="Times New Roman" w:hAnsi="Times New Roman" w:cs="Times New Roman"/>
                <w:bCs/>
                <w:iCs/>
                <w:sz w:val="24"/>
                <w:szCs w:val="24"/>
                <w:lang w:bidi="ru-RU"/>
              </w:rPr>
              <w:t>1</w:t>
            </w:r>
            <w:r w:rsidR="00D36546" w:rsidRPr="009C7701">
              <w:rPr>
                <w:rFonts w:ascii="Times New Roman" w:hAnsi="Times New Roman" w:cs="Times New Roman"/>
                <w:bCs/>
                <w:iCs/>
                <w:sz w:val="24"/>
                <w:szCs w:val="24"/>
                <w:lang w:bidi="ru-RU"/>
              </w:rPr>
              <w:t xml:space="preserve"> 2</w:t>
            </w:r>
          </w:p>
        </w:tc>
        <w:tc>
          <w:tcPr>
            <w:tcW w:w="676"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E52DB6">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12</w:t>
            </w:r>
            <w:r w:rsidR="00E52DB6">
              <w:rPr>
                <w:rFonts w:ascii="Times New Roman" w:hAnsi="Times New Roman" w:cs="Times New Roman"/>
                <w:bCs/>
                <w:iCs/>
                <w:sz w:val="24"/>
                <w:szCs w:val="24"/>
                <w:lang w:bidi="ru-RU"/>
              </w:rPr>
              <w:t>,</w:t>
            </w:r>
            <w:r w:rsidRPr="009C7701">
              <w:rPr>
                <w:rFonts w:ascii="Times New Roman" w:hAnsi="Times New Roman" w:cs="Times New Roman"/>
                <w:bCs/>
                <w:iCs/>
                <w:sz w:val="24"/>
                <w:szCs w:val="24"/>
                <w:lang w:bidi="ru-RU"/>
              </w:rPr>
              <w:t>5</w:t>
            </w:r>
          </w:p>
        </w:tc>
        <w:tc>
          <w:tcPr>
            <w:tcW w:w="778"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E52DB6">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14</w:t>
            </w:r>
            <w:r w:rsidR="00E52DB6">
              <w:rPr>
                <w:rFonts w:ascii="Times New Roman" w:hAnsi="Times New Roman" w:cs="Times New Roman"/>
                <w:bCs/>
                <w:iCs/>
                <w:sz w:val="24"/>
                <w:szCs w:val="24"/>
                <w:lang w:bidi="ru-RU"/>
              </w:rPr>
              <w:t>,</w:t>
            </w:r>
            <w:r w:rsidRPr="009C7701">
              <w:rPr>
                <w:rFonts w:ascii="Times New Roman" w:hAnsi="Times New Roman" w:cs="Times New Roman"/>
                <w:bCs/>
                <w:iCs/>
                <w:sz w:val="24"/>
                <w:szCs w:val="24"/>
                <w:lang w:bidi="ru-RU"/>
              </w:rPr>
              <w:t>2</w:t>
            </w:r>
          </w:p>
        </w:tc>
        <w:tc>
          <w:tcPr>
            <w:tcW w:w="783" w:type="dxa"/>
            <w:tcBorders>
              <w:top w:val="single" w:sz="4" w:space="0" w:color="auto"/>
              <w:left w:val="single" w:sz="4" w:space="0" w:color="auto"/>
              <w:bottom w:val="nil"/>
              <w:right w:val="single" w:sz="4" w:space="0" w:color="auto"/>
            </w:tcBorders>
            <w:shd w:val="clear" w:color="auto" w:fill="FFFFFF"/>
            <w:vAlign w:val="center"/>
            <w:hideMark/>
          </w:tcPr>
          <w:p w:rsidR="00D36546" w:rsidRPr="009C7701" w:rsidRDefault="00D36546" w:rsidP="00E52DB6">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10</w:t>
            </w:r>
            <w:r w:rsidR="00E52DB6">
              <w:rPr>
                <w:rFonts w:ascii="Times New Roman" w:hAnsi="Times New Roman" w:cs="Times New Roman"/>
                <w:bCs/>
                <w:iCs/>
                <w:sz w:val="24"/>
                <w:szCs w:val="24"/>
                <w:lang w:bidi="ru-RU"/>
              </w:rPr>
              <w:t>,</w:t>
            </w:r>
            <w:r w:rsidRPr="009C7701">
              <w:rPr>
                <w:rFonts w:ascii="Times New Roman" w:hAnsi="Times New Roman" w:cs="Times New Roman"/>
                <w:bCs/>
                <w:iCs/>
                <w:sz w:val="24"/>
                <w:szCs w:val="24"/>
                <w:lang w:bidi="ru-RU"/>
              </w:rPr>
              <w:t>5</w:t>
            </w:r>
          </w:p>
        </w:tc>
      </w:tr>
      <w:tr w:rsidR="00851D0B" w:rsidRPr="0012192F" w:rsidTr="00934400">
        <w:trPr>
          <w:trHeight w:hRule="exact" w:val="401"/>
        </w:trPr>
        <w:tc>
          <w:tcPr>
            <w:tcW w:w="1302"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proofErr w:type="gramStart"/>
            <w:r w:rsidRPr="009C7701">
              <w:rPr>
                <w:rFonts w:ascii="Times New Roman" w:hAnsi="Times New Roman" w:cs="Times New Roman"/>
                <w:bCs/>
                <w:iCs/>
                <w:sz w:val="24"/>
                <w:szCs w:val="24"/>
                <w:lang w:bidi="en-US"/>
              </w:rPr>
              <w:t>W</w:t>
            </w:r>
            <w:proofErr w:type="gramEnd"/>
            <w:r w:rsidR="00DC7E2E" w:rsidRPr="009C7701">
              <w:rPr>
                <w:rFonts w:ascii="Times New Roman" w:hAnsi="Times New Roman" w:cs="Times New Roman"/>
                <w:bCs/>
                <w:iCs/>
                <w:sz w:val="24"/>
                <w:szCs w:val="24"/>
                <w:lang w:bidi="en-US"/>
              </w:rPr>
              <w:t>зя,</w:t>
            </w:r>
            <w:r w:rsidR="00DC7E2E" w:rsidRPr="009C7701">
              <w:rPr>
                <w:rFonts w:ascii="Times New Roman" w:hAnsi="Times New Roman" w:cs="Times New Roman"/>
                <w:bCs/>
                <w:iCs/>
                <w:sz w:val="24"/>
                <w:szCs w:val="24"/>
                <w:lang w:bidi="ru-RU"/>
              </w:rPr>
              <w:t>%</w:t>
            </w:r>
          </w:p>
        </w:tc>
        <w:tc>
          <w:tcPr>
            <w:tcW w:w="1246" w:type="dxa"/>
            <w:gridSpan w:val="2"/>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43</w:t>
            </w:r>
          </w:p>
        </w:tc>
        <w:tc>
          <w:tcPr>
            <w:tcW w:w="1428" w:type="dxa"/>
            <w:gridSpan w:val="2"/>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45</w:t>
            </w:r>
          </w:p>
        </w:tc>
        <w:tc>
          <w:tcPr>
            <w:tcW w:w="1468" w:type="dxa"/>
            <w:gridSpan w:val="2"/>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46</w:t>
            </w:r>
          </w:p>
        </w:tc>
        <w:tc>
          <w:tcPr>
            <w:tcW w:w="1454" w:type="dxa"/>
            <w:gridSpan w:val="2"/>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47</w:t>
            </w:r>
          </w:p>
        </w:tc>
        <w:tc>
          <w:tcPr>
            <w:tcW w:w="1561" w:type="dxa"/>
            <w:gridSpan w:val="2"/>
            <w:tcBorders>
              <w:top w:val="single" w:sz="4" w:space="0" w:color="auto"/>
              <w:left w:val="single" w:sz="4" w:space="0" w:color="auto"/>
              <w:bottom w:val="nil"/>
              <w:right w:val="single" w:sz="4" w:space="0" w:color="auto"/>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48</w:t>
            </w:r>
          </w:p>
        </w:tc>
      </w:tr>
      <w:tr w:rsidR="00851D0B" w:rsidRPr="0012192F" w:rsidTr="00934400">
        <w:trPr>
          <w:trHeight w:hRule="exact" w:val="577"/>
        </w:trPr>
        <w:tc>
          <w:tcPr>
            <w:tcW w:w="1302"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proofErr w:type="gramStart"/>
            <w:r w:rsidRPr="009C7701">
              <w:rPr>
                <w:rFonts w:ascii="Times New Roman" w:hAnsi="Times New Roman" w:cs="Times New Roman"/>
                <w:bCs/>
                <w:iCs/>
                <w:sz w:val="24"/>
                <w:szCs w:val="24"/>
                <w:lang w:bidi="en-US"/>
              </w:rPr>
              <w:t>W</w:t>
            </w:r>
            <w:proofErr w:type="gramEnd"/>
            <w:r w:rsidR="00DC7E2E" w:rsidRPr="009C7701">
              <w:rPr>
                <w:rFonts w:ascii="Times New Roman" w:hAnsi="Times New Roman" w:cs="Times New Roman"/>
                <w:bCs/>
                <w:iCs/>
                <w:sz w:val="24"/>
                <w:szCs w:val="24"/>
                <w:lang w:bidi="en-US"/>
              </w:rPr>
              <w:t>пс</w:t>
            </w:r>
            <w:r w:rsidR="00DC7E2E" w:rsidRPr="009C7701">
              <w:rPr>
                <w:rFonts w:ascii="Times New Roman" w:hAnsi="Times New Roman" w:cs="Times New Roman"/>
                <w:bCs/>
                <w:iCs/>
                <w:sz w:val="24"/>
                <w:szCs w:val="24"/>
                <w:lang w:bidi="ru-RU"/>
              </w:rPr>
              <w:t>,</w:t>
            </w:r>
            <w:r w:rsidRPr="009C7701">
              <w:rPr>
                <w:rFonts w:ascii="Times New Roman" w:hAnsi="Times New Roman" w:cs="Times New Roman"/>
                <w:bCs/>
                <w:iCs/>
                <w:sz w:val="24"/>
                <w:szCs w:val="24"/>
                <w:lang w:bidi="ru-RU"/>
              </w:rPr>
              <w:t xml:space="preserve"> %</w:t>
            </w:r>
          </w:p>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ПС</w:t>
            </w:r>
          </w:p>
        </w:tc>
        <w:tc>
          <w:tcPr>
            <w:tcW w:w="1246" w:type="dxa"/>
            <w:gridSpan w:val="2"/>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42</w:t>
            </w:r>
          </w:p>
        </w:tc>
        <w:tc>
          <w:tcPr>
            <w:tcW w:w="1428" w:type="dxa"/>
            <w:gridSpan w:val="2"/>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43</w:t>
            </w:r>
          </w:p>
        </w:tc>
        <w:tc>
          <w:tcPr>
            <w:tcW w:w="1468" w:type="dxa"/>
            <w:gridSpan w:val="2"/>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44</w:t>
            </w:r>
          </w:p>
        </w:tc>
        <w:tc>
          <w:tcPr>
            <w:tcW w:w="1454" w:type="dxa"/>
            <w:gridSpan w:val="2"/>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44.5</w:t>
            </w:r>
          </w:p>
        </w:tc>
        <w:tc>
          <w:tcPr>
            <w:tcW w:w="1561" w:type="dxa"/>
            <w:gridSpan w:val="2"/>
            <w:tcBorders>
              <w:top w:val="single" w:sz="4" w:space="0" w:color="auto"/>
              <w:left w:val="single" w:sz="4" w:space="0" w:color="auto"/>
              <w:bottom w:val="nil"/>
              <w:right w:val="single" w:sz="4" w:space="0" w:color="auto"/>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45</w:t>
            </w:r>
          </w:p>
        </w:tc>
      </w:tr>
      <w:tr w:rsidR="00851D0B" w:rsidRPr="0012192F" w:rsidTr="00934400">
        <w:trPr>
          <w:trHeight w:hRule="exact" w:val="401"/>
        </w:trPr>
        <w:tc>
          <w:tcPr>
            <w:tcW w:w="1302"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М</w:t>
            </w:r>
            <w:r w:rsidRPr="009C7701">
              <w:rPr>
                <w:rFonts w:ascii="Times New Roman" w:hAnsi="Times New Roman" w:cs="Times New Roman"/>
                <w:bCs/>
                <w:iCs/>
                <w:sz w:val="24"/>
                <w:szCs w:val="24"/>
                <w:vertAlign w:val="subscript"/>
                <w:lang w:bidi="ru-RU"/>
              </w:rPr>
              <w:t>я</w:t>
            </w:r>
            <w:r w:rsidRPr="009C7701">
              <w:rPr>
                <w:rFonts w:ascii="Times New Roman" w:hAnsi="Times New Roman" w:cs="Times New Roman"/>
                <w:bCs/>
                <w:iCs/>
                <w:sz w:val="24"/>
                <w:szCs w:val="24"/>
                <w:lang w:bidi="ru-RU"/>
              </w:rPr>
              <w:t xml:space="preserve">, </w:t>
            </w:r>
            <w:proofErr w:type="gramStart"/>
            <w:r w:rsidRPr="009C7701">
              <w:rPr>
                <w:rFonts w:ascii="Times New Roman" w:hAnsi="Times New Roman" w:cs="Times New Roman"/>
                <w:bCs/>
                <w:iCs/>
                <w:sz w:val="24"/>
                <w:szCs w:val="24"/>
                <w:lang w:bidi="ru-RU"/>
              </w:rPr>
              <w:t>т</w:t>
            </w:r>
            <w:proofErr w:type="gramEnd"/>
          </w:p>
        </w:tc>
        <w:tc>
          <w:tcPr>
            <w:tcW w:w="2675" w:type="dxa"/>
            <w:gridSpan w:val="4"/>
            <w:tcBorders>
              <w:top w:val="single" w:sz="4" w:space="0" w:color="auto"/>
              <w:left w:val="single" w:sz="4" w:space="0" w:color="auto"/>
              <w:bottom w:val="nil"/>
              <w:right w:val="nil"/>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20</w:t>
            </w:r>
          </w:p>
        </w:tc>
        <w:tc>
          <w:tcPr>
            <w:tcW w:w="2922" w:type="dxa"/>
            <w:gridSpan w:val="4"/>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25</w:t>
            </w:r>
          </w:p>
        </w:tc>
        <w:tc>
          <w:tcPr>
            <w:tcW w:w="1561" w:type="dxa"/>
            <w:gridSpan w:val="2"/>
            <w:tcBorders>
              <w:top w:val="single" w:sz="4" w:space="0" w:color="auto"/>
              <w:left w:val="single" w:sz="4" w:space="0" w:color="auto"/>
              <w:bottom w:val="nil"/>
              <w:right w:val="single" w:sz="4" w:space="0" w:color="auto"/>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28</w:t>
            </w:r>
          </w:p>
        </w:tc>
      </w:tr>
      <w:tr w:rsidR="00851D0B" w:rsidRPr="0012192F" w:rsidTr="00934400">
        <w:trPr>
          <w:trHeight w:hRule="exact" w:val="401"/>
        </w:trPr>
        <w:tc>
          <w:tcPr>
            <w:tcW w:w="1302"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Вариант</w:t>
            </w:r>
          </w:p>
        </w:tc>
        <w:tc>
          <w:tcPr>
            <w:tcW w:w="622" w:type="dxa"/>
            <w:tcBorders>
              <w:top w:val="single" w:sz="4" w:space="0" w:color="auto"/>
              <w:left w:val="single" w:sz="4" w:space="0" w:color="auto"/>
              <w:bottom w:val="nil"/>
              <w:right w:val="nil"/>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11</w:t>
            </w:r>
          </w:p>
        </w:tc>
        <w:tc>
          <w:tcPr>
            <w:tcW w:w="624" w:type="dxa"/>
            <w:tcBorders>
              <w:top w:val="single" w:sz="4" w:space="0" w:color="auto"/>
              <w:left w:val="single" w:sz="4" w:space="0" w:color="auto"/>
              <w:bottom w:val="nil"/>
              <w:right w:val="nil"/>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12</w:t>
            </w:r>
          </w:p>
        </w:tc>
        <w:tc>
          <w:tcPr>
            <w:tcW w:w="694"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13</w:t>
            </w:r>
          </w:p>
        </w:tc>
        <w:tc>
          <w:tcPr>
            <w:tcW w:w="734"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14</w:t>
            </w:r>
          </w:p>
        </w:tc>
        <w:tc>
          <w:tcPr>
            <w:tcW w:w="746"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15</w:t>
            </w:r>
          </w:p>
        </w:tc>
        <w:tc>
          <w:tcPr>
            <w:tcW w:w="722" w:type="dxa"/>
            <w:tcBorders>
              <w:top w:val="single" w:sz="4" w:space="0" w:color="auto"/>
              <w:left w:val="single" w:sz="4" w:space="0" w:color="auto"/>
              <w:bottom w:val="nil"/>
              <w:right w:val="nil"/>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16</w:t>
            </w:r>
          </w:p>
        </w:tc>
        <w:tc>
          <w:tcPr>
            <w:tcW w:w="778"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17</w:t>
            </w:r>
          </w:p>
        </w:tc>
        <w:tc>
          <w:tcPr>
            <w:tcW w:w="676" w:type="dxa"/>
            <w:tcBorders>
              <w:top w:val="single" w:sz="4" w:space="0" w:color="auto"/>
              <w:left w:val="single" w:sz="4" w:space="0" w:color="auto"/>
              <w:bottom w:val="nil"/>
              <w:right w:val="nil"/>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18</w:t>
            </w:r>
          </w:p>
        </w:tc>
        <w:tc>
          <w:tcPr>
            <w:tcW w:w="778"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19</w:t>
            </w:r>
          </w:p>
        </w:tc>
        <w:tc>
          <w:tcPr>
            <w:tcW w:w="783" w:type="dxa"/>
            <w:tcBorders>
              <w:top w:val="single" w:sz="4" w:space="0" w:color="auto"/>
              <w:left w:val="single" w:sz="4" w:space="0" w:color="auto"/>
              <w:bottom w:val="nil"/>
              <w:right w:val="single" w:sz="4" w:space="0" w:color="auto"/>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20</w:t>
            </w:r>
          </w:p>
        </w:tc>
      </w:tr>
      <w:tr w:rsidR="00851D0B" w:rsidRPr="0012192F" w:rsidTr="00934400">
        <w:trPr>
          <w:trHeight w:hRule="exact" w:val="401"/>
        </w:trPr>
        <w:tc>
          <w:tcPr>
            <w:tcW w:w="1302"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proofErr w:type="gramStart"/>
            <w:r w:rsidRPr="009C7701">
              <w:rPr>
                <w:rFonts w:ascii="Times New Roman" w:hAnsi="Times New Roman" w:cs="Times New Roman"/>
                <w:bCs/>
                <w:iCs/>
                <w:sz w:val="24"/>
                <w:szCs w:val="24"/>
                <w:lang w:bidi="en-US"/>
              </w:rPr>
              <w:t>W</w:t>
            </w:r>
            <w:proofErr w:type="gramEnd"/>
            <w:r w:rsidR="00DC7E2E" w:rsidRPr="009C7701">
              <w:rPr>
                <w:rFonts w:ascii="Times New Roman" w:hAnsi="Times New Roman" w:cs="Times New Roman"/>
                <w:bCs/>
                <w:iCs/>
                <w:sz w:val="24"/>
                <w:szCs w:val="24"/>
                <w:lang w:bidi="en-US"/>
              </w:rPr>
              <w:t>я</w:t>
            </w:r>
            <w:r w:rsidRPr="009C7701">
              <w:rPr>
                <w:rFonts w:ascii="Times New Roman" w:hAnsi="Times New Roman" w:cs="Times New Roman"/>
                <w:bCs/>
                <w:iCs/>
                <w:sz w:val="24"/>
                <w:szCs w:val="24"/>
                <w:lang w:bidi="en-US"/>
              </w:rPr>
              <w:t xml:space="preserve">, </w:t>
            </w:r>
            <w:r w:rsidRPr="009C7701">
              <w:rPr>
                <w:rFonts w:ascii="Times New Roman" w:hAnsi="Times New Roman" w:cs="Times New Roman"/>
                <w:bCs/>
                <w:iCs/>
                <w:sz w:val="24"/>
                <w:szCs w:val="24"/>
                <w:lang w:bidi="ru-RU"/>
              </w:rPr>
              <w:t>%</w:t>
            </w:r>
          </w:p>
        </w:tc>
        <w:tc>
          <w:tcPr>
            <w:tcW w:w="622"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11</w:t>
            </w:r>
          </w:p>
        </w:tc>
        <w:tc>
          <w:tcPr>
            <w:tcW w:w="624"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11,5</w:t>
            </w:r>
          </w:p>
        </w:tc>
        <w:tc>
          <w:tcPr>
            <w:tcW w:w="694"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13</w:t>
            </w:r>
          </w:p>
        </w:tc>
        <w:tc>
          <w:tcPr>
            <w:tcW w:w="734"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E52DB6">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13</w:t>
            </w:r>
            <w:r w:rsidR="00E52DB6">
              <w:rPr>
                <w:rFonts w:ascii="Times New Roman" w:hAnsi="Times New Roman" w:cs="Times New Roman"/>
                <w:bCs/>
                <w:iCs/>
                <w:sz w:val="24"/>
                <w:szCs w:val="24"/>
                <w:lang w:bidi="ru-RU"/>
              </w:rPr>
              <w:t>,</w:t>
            </w:r>
            <w:r w:rsidRPr="009C7701">
              <w:rPr>
                <w:rFonts w:ascii="Times New Roman" w:hAnsi="Times New Roman" w:cs="Times New Roman"/>
                <w:bCs/>
                <w:iCs/>
                <w:sz w:val="24"/>
                <w:szCs w:val="24"/>
                <w:lang w:bidi="ru-RU"/>
              </w:rPr>
              <w:t>5</w:t>
            </w:r>
          </w:p>
        </w:tc>
        <w:tc>
          <w:tcPr>
            <w:tcW w:w="746"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13,8</w:t>
            </w:r>
          </w:p>
        </w:tc>
        <w:tc>
          <w:tcPr>
            <w:tcW w:w="722"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16</w:t>
            </w:r>
          </w:p>
        </w:tc>
        <w:tc>
          <w:tcPr>
            <w:tcW w:w="778"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14</w:t>
            </w:r>
          </w:p>
        </w:tc>
        <w:tc>
          <w:tcPr>
            <w:tcW w:w="676"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E52DB6">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13</w:t>
            </w:r>
            <w:r w:rsidR="00E52DB6">
              <w:rPr>
                <w:rFonts w:ascii="Times New Roman" w:hAnsi="Times New Roman" w:cs="Times New Roman"/>
                <w:bCs/>
                <w:iCs/>
                <w:sz w:val="24"/>
                <w:szCs w:val="24"/>
                <w:lang w:bidi="ru-RU"/>
              </w:rPr>
              <w:t>,</w:t>
            </w:r>
            <w:r w:rsidRPr="009C7701">
              <w:rPr>
                <w:rFonts w:ascii="Times New Roman" w:hAnsi="Times New Roman" w:cs="Times New Roman"/>
                <w:bCs/>
                <w:iCs/>
                <w:sz w:val="24"/>
                <w:szCs w:val="24"/>
                <w:lang w:bidi="ru-RU"/>
              </w:rPr>
              <w:t>5</w:t>
            </w:r>
          </w:p>
        </w:tc>
        <w:tc>
          <w:tcPr>
            <w:tcW w:w="778" w:type="dxa"/>
            <w:tcBorders>
              <w:top w:val="single" w:sz="4" w:space="0" w:color="auto"/>
              <w:left w:val="single" w:sz="4" w:space="0" w:color="auto"/>
              <w:bottom w:val="nil"/>
              <w:right w:val="nil"/>
            </w:tcBorders>
            <w:shd w:val="clear" w:color="auto" w:fill="FFFFFF"/>
            <w:vAlign w:val="center"/>
            <w:hideMark/>
          </w:tcPr>
          <w:p w:rsidR="00D36546" w:rsidRPr="009C7701" w:rsidRDefault="00D36546" w:rsidP="00E52DB6">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14</w:t>
            </w:r>
            <w:r w:rsidR="00E52DB6">
              <w:rPr>
                <w:rFonts w:ascii="Times New Roman" w:hAnsi="Times New Roman" w:cs="Times New Roman"/>
                <w:bCs/>
                <w:iCs/>
                <w:sz w:val="24"/>
                <w:szCs w:val="24"/>
                <w:lang w:bidi="ru-RU"/>
              </w:rPr>
              <w:t>,</w:t>
            </w:r>
            <w:r w:rsidRPr="009C7701">
              <w:rPr>
                <w:rFonts w:ascii="Times New Roman" w:hAnsi="Times New Roman" w:cs="Times New Roman"/>
                <w:bCs/>
                <w:iCs/>
                <w:sz w:val="24"/>
                <w:szCs w:val="24"/>
                <w:lang w:bidi="ru-RU"/>
              </w:rPr>
              <w:t>7</w:t>
            </w:r>
          </w:p>
        </w:tc>
        <w:tc>
          <w:tcPr>
            <w:tcW w:w="783" w:type="dxa"/>
            <w:tcBorders>
              <w:top w:val="single" w:sz="4" w:space="0" w:color="auto"/>
              <w:left w:val="single" w:sz="4" w:space="0" w:color="auto"/>
              <w:bottom w:val="nil"/>
              <w:right w:val="single" w:sz="4" w:space="0" w:color="auto"/>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13</w:t>
            </w:r>
          </w:p>
        </w:tc>
      </w:tr>
      <w:tr w:rsidR="00851D0B" w:rsidRPr="0012192F" w:rsidTr="00934400">
        <w:trPr>
          <w:trHeight w:hRule="exact" w:val="401"/>
        </w:trPr>
        <w:tc>
          <w:tcPr>
            <w:tcW w:w="1302" w:type="dxa"/>
            <w:tcBorders>
              <w:top w:val="single" w:sz="4" w:space="0" w:color="auto"/>
              <w:left w:val="single" w:sz="4" w:space="0" w:color="auto"/>
              <w:bottom w:val="nil"/>
              <w:right w:val="nil"/>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proofErr w:type="gramStart"/>
            <w:r w:rsidRPr="009C7701">
              <w:rPr>
                <w:rFonts w:ascii="Times New Roman" w:hAnsi="Times New Roman" w:cs="Times New Roman"/>
                <w:bCs/>
                <w:iCs/>
                <w:sz w:val="24"/>
                <w:szCs w:val="24"/>
                <w:lang w:bidi="en-US"/>
              </w:rPr>
              <w:t>W</w:t>
            </w:r>
            <w:proofErr w:type="gramEnd"/>
            <w:r w:rsidR="00DC7E2E" w:rsidRPr="009C7701">
              <w:rPr>
                <w:rFonts w:ascii="Times New Roman" w:hAnsi="Times New Roman" w:cs="Times New Roman"/>
                <w:bCs/>
                <w:iCs/>
                <w:sz w:val="24"/>
                <w:szCs w:val="24"/>
                <w:lang w:bidi="en-US"/>
              </w:rPr>
              <w:t>зя</w:t>
            </w:r>
            <w:r w:rsidR="00E52DB6">
              <w:rPr>
                <w:rFonts w:ascii="Times New Roman" w:hAnsi="Times New Roman" w:cs="Times New Roman"/>
                <w:bCs/>
                <w:iCs/>
                <w:sz w:val="24"/>
                <w:szCs w:val="24"/>
                <w:lang w:bidi="en-US"/>
              </w:rPr>
              <w:t>,</w:t>
            </w:r>
            <w:r w:rsidRPr="009C7701">
              <w:rPr>
                <w:rFonts w:ascii="Times New Roman" w:hAnsi="Times New Roman" w:cs="Times New Roman"/>
                <w:bCs/>
                <w:iCs/>
                <w:sz w:val="24"/>
                <w:szCs w:val="24"/>
                <w:lang w:bidi="ru-RU"/>
              </w:rPr>
              <w:t xml:space="preserve"> %</w:t>
            </w:r>
          </w:p>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гя</w:t>
            </w:r>
          </w:p>
        </w:tc>
        <w:tc>
          <w:tcPr>
            <w:tcW w:w="1246" w:type="dxa"/>
            <w:gridSpan w:val="2"/>
            <w:tcBorders>
              <w:top w:val="single" w:sz="4" w:space="0" w:color="auto"/>
              <w:left w:val="single" w:sz="4" w:space="0" w:color="auto"/>
              <w:bottom w:val="nil"/>
              <w:right w:val="nil"/>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43</w:t>
            </w:r>
          </w:p>
        </w:tc>
        <w:tc>
          <w:tcPr>
            <w:tcW w:w="1428" w:type="dxa"/>
            <w:gridSpan w:val="2"/>
            <w:tcBorders>
              <w:top w:val="single" w:sz="4" w:space="0" w:color="auto"/>
              <w:left w:val="single" w:sz="4" w:space="0" w:color="auto"/>
              <w:bottom w:val="nil"/>
              <w:right w:val="nil"/>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45</w:t>
            </w:r>
          </w:p>
        </w:tc>
        <w:tc>
          <w:tcPr>
            <w:tcW w:w="1468" w:type="dxa"/>
            <w:gridSpan w:val="2"/>
            <w:tcBorders>
              <w:top w:val="single" w:sz="4" w:space="0" w:color="auto"/>
              <w:left w:val="single" w:sz="4" w:space="0" w:color="auto"/>
              <w:bottom w:val="nil"/>
              <w:right w:val="nil"/>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44</w:t>
            </w:r>
          </w:p>
        </w:tc>
        <w:tc>
          <w:tcPr>
            <w:tcW w:w="1454" w:type="dxa"/>
            <w:gridSpan w:val="2"/>
            <w:tcBorders>
              <w:top w:val="single" w:sz="4" w:space="0" w:color="auto"/>
              <w:left w:val="single" w:sz="4" w:space="0" w:color="auto"/>
              <w:bottom w:val="nil"/>
              <w:right w:val="nil"/>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45</w:t>
            </w:r>
          </w:p>
        </w:tc>
        <w:tc>
          <w:tcPr>
            <w:tcW w:w="1561" w:type="dxa"/>
            <w:gridSpan w:val="2"/>
            <w:tcBorders>
              <w:top w:val="single" w:sz="4" w:space="0" w:color="auto"/>
              <w:left w:val="single" w:sz="4" w:space="0" w:color="auto"/>
              <w:bottom w:val="nil"/>
              <w:right w:val="single" w:sz="4" w:space="0" w:color="auto"/>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43</w:t>
            </w:r>
          </w:p>
        </w:tc>
      </w:tr>
      <w:tr w:rsidR="00851D0B" w:rsidRPr="0012192F" w:rsidTr="00934400">
        <w:trPr>
          <w:trHeight w:hRule="exact" w:val="578"/>
        </w:trPr>
        <w:tc>
          <w:tcPr>
            <w:tcW w:w="1302" w:type="dxa"/>
            <w:tcBorders>
              <w:top w:val="single" w:sz="4" w:space="0" w:color="auto"/>
              <w:left w:val="single" w:sz="4" w:space="0" w:color="auto"/>
              <w:bottom w:val="single" w:sz="4" w:space="0" w:color="auto"/>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en-US"/>
              </w:rPr>
              <w:t>W</w:t>
            </w:r>
            <w:r w:rsidR="00DC7E2E" w:rsidRPr="009C7701">
              <w:rPr>
                <w:rFonts w:ascii="Times New Roman" w:hAnsi="Times New Roman" w:cs="Times New Roman"/>
                <w:bCs/>
                <w:iCs/>
                <w:sz w:val="24"/>
                <w:szCs w:val="24"/>
                <w:lang w:bidi="en-US"/>
              </w:rPr>
              <w:t>пс</w:t>
            </w:r>
            <w:proofErr w:type="gramStart"/>
            <w:r w:rsidRPr="009C7701">
              <w:rPr>
                <w:rFonts w:ascii="Times New Roman" w:hAnsi="Times New Roman" w:cs="Times New Roman"/>
                <w:bCs/>
                <w:iCs/>
                <w:sz w:val="24"/>
                <w:szCs w:val="24"/>
                <w:lang w:bidi="en-US"/>
              </w:rPr>
              <w:t xml:space="preserve"> </w:t>
            </w:r>
            <w:r w:rsidRPr="009C7701">
              <w:rPr>
                <w:rFonts w:ascii="Times New Roman" w:hAnsi="Times New Roman" w:cs="Times New Roman"/>
                <w:bCs/>
                <w:iCs/>
                <w:sz w:val="24"/>
                <w:szCs w:val="24"/>
                <w:lang w:bidi="ru-RU"/>
              </w:rPr>
              <w:t>,</w:t>
            </w:r>
            <w:proofErr w:type="gramEnd"/>
            <w:r w:rsidRPr="009C7701">
              <w:rPr>
                <w:rFonts w:ascii="Times New Roman" w:hAnsi="Times New Roman" w:cs="Times New Roman"/>
                <w:bCs/>
                <w:iCs/>
                <w:sz w:val="24"/>
                <w:szCs w:val="24"/>
                <w:lang w:bidi="ru-RU"/>
              </w:rPr>
              <w:t>%</w:t>
            </w:r>
          </w:p>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ПС</w:t>
            </w:r>
          </w:p>
        </w:tc>
        <w:tc>
          <w:tcPr>
            <w:tcW w:w="1246" w:type="dxa"/>
            <w:gridSpan w:val="2"/>
            <w:tcBorders>
              <w:top w:val="single" w:sz="4" w:space="0" w:color="auto"/>
              <w:left w:val="single" w:sz="4" w:space="0" w:color="auto"/>
              <w:bottom w:val="single" w:sz="4" w:space="0" w:color="auto"/>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42</w:t>
            </w:r>
          </w:p>
        </w:tc>
        <w:tc>
          <w:tcPr>
            <w:tcW w:w="1428" w:type="dxa"/>
            <w:gridSpan w:val="2"/>
            <w:tcBorders>
              <w:top w:val="single" w:sz="4" w:space="0" w:color="auto"/>
              <w:left w:val="single" w:sz="4" w:space="0" w:color="auto"/>
              <w:bottom w:val="single" w:sz="4" w:space="0" w:color="auto"/>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43</w:t>
            </w:r>
          </w:p>
        </w:tc>
        <w:tc>
          <w:tcPr>
            <w:tcW w:w="1468" w:type="dxa"/>
            <w:gridSpan w:val="2"/>
            <w:tcBorders>
              <w:top w:val="single" w:sz="4" w:space="0" w:color="auto"/>
              <w:left w:val="single" w:sz="4" w:space="0" w:color="auto"/>
              <w:bottom w:val="single" w:sz="4" w:space="0" w:color="auto"/>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42</w:t>
            </w:r>
          </w:p>
        </w:tc>
        <w:tc>
          <w:tcPr>
            <w:tcW w:w="1454" w:type="dxa"/>
            <w:gridSpan w:val="2"/>
            <w:tcBorders>
              <w:top w:val="single" w:sz="4" w:space="0" w:color="auto"/>
              <w:left w:val="single" w:sz="4" w:space="0" w:color="auto"/>
              <w:bottom w:val="single" w:sz="4" w:space="0" w:color="auto"/>
              <w:right w:val="nil"/>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42</w:t>
            </w:r>
          </w:p>
        </w:tc>
      </w:tr>
      <w:tr w:rsidR="00851D0B" w:rsidRPr="0012192F" w:rsidTr="00934400">
        <w:trPr>
          <w:trHeight w:hRule="exact" w:val="302"/>
        </w:trPr>
        <w:tc>
          <w:tcPr>
            <w:tcW w:w="1302"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36546" w:rsidRPr="009C7701" w:rsidRDefault="00D36546" w:rsidP="00E52DB6">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М</w:t>
            </w:r>
            <w:r w:rsidR="00DC7E2E" w:rsidRPr="009C7701">
              <w:rPr>
                <w:rFonts w:ascii="Times New Roman" w:hAnsi="Times New Roman" w:cs="Times New Roman"/>
                <w:bCs/>
                <w:iCs/>
                <w:sz w:val="24"/>
                <w:szCs w:val="24"/>
                <w:lang w:bidi="ru-RU"/>
              </w:rPr>
              <w:t>я</w:t>
            </w:r>
            <w:r w:rsidRPr="009C7701">
              <w:rPr>
                <w:rFonts w:ascii="Times New Roman" w:hAnsi="Times New Roman" w:cs="Times New Roman"/>
                <w:bCs/>
                <w:iCs/>
                <w:sz w:val="24"/>
                <w:szCs w:val="24"/>
                <w:lang w:bidi="ru-RU"/>
              </w:rPr>
              <w:t xml:space="preserve">, </w:t>
            </w:r>
            <w:proofErr w:type="gramStart"/>
            <w:r w:rsidRPr="009C7701">
              <w:rPr>
                <w:rFonts w:ascii="Times New Roman" w:hAnsi="Times New Roman" w:cs="Times New Roman"/>
                <w:bCs/>
                <w:iCs/>
                <w:sz w:val="24"/>
                <w:szCs w:val="24"/>
                <w:lang w:bidi="ru-RU"/>
              </w:rPr>
              <w:t>т</w:t>
            </w:r>
            <w:proofErr w:type="gramEnd"/>
          </w:p>
        </w:tc>
        <w:tc>
          <w:tcPr>
            <w:tcW w:w="1246"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28</w:t>
            </w:r>
          </w:p>
        </w:tc>
        <w:tc>
          <w:tcPr>
            <w:tcW w:w="2897" w:type="dxa"/>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35</w:t>
            </w:r>
          </w:p>
        </w:tc>
        <w:tc>
          <w:tcPr>
            <w:tcW w:w="3015" w:type="dxa"/>
            <w:gridSpan w:val="4"/>
            <w:tcBorders>
              <w:top w:val="single" w:sz="4" w:space="0" w:color="auto"/>
              <w:left w:val="single" w:sz="4" w:space="0" w:color="auto"/>
              <w:bottom w:val="single" w:sz="4" w:space="0" w:color="auto"/>
              <w:right w:val="single" w:sz="4" w:space="0" w:color="auto"/>
            </w:tcBorders>
            <w:shd w:val="clear" w:color="auto" w:fill="FFFFFF"/>
            <w:vAlign w:val="bottom"/>
            <w:hideMark/>
          </w:tcPr>
          <w:p w:rsidR="00D36546" w:rsidRPr="009C7701" w:rsidRDefault="00D36546" w:rsidP="009C7701">
            <w:pPr>
              <w:spacing w:after="0" w:line="240" w:lineRule="auto"/>
              <w:jc w:val="center"/>
              <w:rPr>
                <w:rFonts w:ascii="Times New Roman" w:hAnsi="Times New Roman" w:cs="Times New Roman"/>
                <w:bCs/>
                <w:sz w:val="24"/>
                <w:szCs w:val="24"/>
                <w:lang w:bidi="ru-RU"/>
              </w:rPr>
            </w:pPr>
            <w:r w:rsidRPr="009C7701">
              <w:rPr>
                <w:rFonts w:ascii="Times New Roman" w:hAnsi="Times New Roman" w:cs="Times New Roman"/>
                <w:bCs/>
                <w:iCs/>
                <w:sz w:val="24"/>
                <w:szCs w:val="24"/>
                <w:lang w:bidi="ru-RU"/>
              </w:rPr>
              <w:t>18</w:t>
            </w:r>
          </w:p>
        </w:tc>
      </w:tr>
    </w:tbl>
    <w:p w:rsidR="00D36546" w:rsidRPr="0012192F" w:rsidRDefault="00D36546" w:rsidP="007E04C0">
      <w:pPr>
        <w:spacing w:after="0" w:line="360" w:lineRule="auto"/>
        <w:jc w:val="both"/>
        <w:rPr>
          <w:rFonts w:ascii="Times New Roman" w:hAnsi="Times New Roman" w:cs="Times New Roman"/>
          <w:bCs/>
          <w:sz w:val="24"/>
          <w:szCs w:val="24"/>
          <w:lang w:bidi="ru-RU"/>
        </w:rPr>
      </w:pPr>
    </w:p>
    <w:p w:rsidR="00D36546" w:rsidRPr="0012192F" w:rsidRDefault="00D36546" w:rsidP="007E04C0">
      <w:pPr>
        <w:spacing w:after="0" w:line="360" w:lineRule="auto"/>
        <w:jc w:val="both"/>
        <w:rPr>
          <w:rFonts w:ascii="Times New Roman" w:hAnsi="Times New Roman" w:cs="Times New Roman"/>
          <w:bCs/>
          <w:sz w:val="24"/>
          <w:szCs w:val="24"/>
          <w:lang w:bidi="ru-RU"/>
        </w:rPr>
      </w:pPr>
    </w:p>
    <w:p w:rsidR="00D36546" w:rsidRPr="0012192F" w:rsidRDefault="00D36546" w:rsidP="007E04C0">
      <w:pPr>
        <w:spacing w:after="0" w:line="360" w:lineRule="auto"/>
        <w:jc w:val="both"/>
        <w:rPr>
          <w:rFonts w:ascii="Times New Roman" w:hAnsi="Times New Roman" w:cs="Times New Roman"/>
          <w:bCs/>
          <w:sz w:val="24"/>
          <w:szCs w:val="24"/>
          <w:lang w:bidi="ru-RU"/>
        </w:rPr>
      </w:pPr>
    </w:p>
    <w:p w:rsidR="00D36546" w:rsidRPr="0012192F" w:rsidRDefault="00D36546" w:rsidP="007E04C0">
      <w:pPr>
        <w:spacing w:after="0" w:line="360" w:lineRule="auto"/>
        <w:jc w:val="both"/>
        <w:rPr>
          <w:rFonts w:ascii="Times New Roman" w:hAnsi="Times New Roman" w:cs="Times New Roman"/>
          <w:bCs/>
          <w:sz w:val="24"/>
          <w:szCs w:val="24"/>
          <w:lang w:bidi="ru-RU"/>
        </w:rPr>
      </w:pPr>
    </w:p>
    <w:p w:rsidR="00D36546" w:rsidRPr="0012192F" w:rsidRDefault="00D36546" w:rsidP="007E04C0">
      <w:pPr>
        <w:spacing w:after="0" w:line="360" w:lineRule="auto"/>
        <w:jc w:val="both"/>
        <w:rPr>
          <w:rFonts w:ascii="Times New Roman" w:hAnsi="Times New Roman" w:cs="Times New Roman"/>
          <w:bCs/>
          <w:sz w:val="24"/>
          <w:szCs w:val="24"/>
          <w:lang w:bidi="ru-RU"/>
        </w:rPr>
      </w:pPr>
    </w:p>
    <w:p w:rsidR="00D36546" w:rsidRPr="0012192F" w:rsidRDefault="00D36546" w:rsidP="007E04C0">
      <w:pPr>
        <w:spacing w:after="0" w:line="360" w:lineRule="auto"/>
        <w:jc w:val="both"/>
        <w:rPr>
          <w:rFonts w:ascii="Times New Roman" w:hAnsi="Times New Roman" w:cs="Times New Roman"/>
          <w:bCs/>
          <w:sz w:val="24"/>
          <w:szCs w:val="24"/>
          <w:lang w:bidi="ru-RU"/>
        </w:rPr>
      </w:pPr>
    </w:p>
    <w:p w:rsidR="00D36546" w:rsidRPr="0012192F" w:rsidRDefault="00D36546" w:rsidP="007E04C0">
      <w:pPr>
        <w:spacing w:after="0" w:line="360" w:lineRule="auto"/>
        <w:jc w:val="both"/>
        <w:rPr>
          <w:rFonts w:ascii="Times New Roman" w:hAnsi="Times New Roman" w:cs="Times New Roman"/>
          <w:bCs/>
          <w:sz w:val="24"/>
          <w:szCs w:val="24"/>
          <w:lang w:bidi="ru-RU"/>
        </w:rPr>
      </w:pPr>
    </w:p>
    <w:p w:rsidR="00D36546" w:rsidRPr="0012192F" w:rsidRDefault="00D36546" w:rsidP="007E04C0">
      <w:pPr>
        <w:spacing w:after="0" w:line="360" w:lineRule="auto"/>
        <w:jc w:val="both"/>
        <w:rPr>
          <w:rFonts w:ascii="Times New Roman" w:hAnsi="Times New Roman" w:cs="Times New Roman"/>
          <w:bCs/>
          <w:sz w:val="24"/>
          <w:szCs w:val="24"/>
          <w:lang w:bidi="ru-RU"/>
        </w:rPr>
      </w:pPr>
    </w:p>
    <w:p w:rsidR="00851D0B" w:rsidRPr="0012192F" w:rsidRDefault="00851D0B" w:rsidP="007E04C0">
      <w:pPr>
        <w:spacing w:after="0" w:line="360" w:lineRule="auto"/>
        <w:jc w:val="both"/>
        <w:rPr>
          <w:rFonts w:ascii="Times New Roman" w:hAnsi="Times New Roman" w:cs="Times New Roman"/>
          <w:bCs/>
          <w:sz w:val="24"/>
          <w:szCs w:val="24"/>
          <w:lang w:bidi="ru-RU"/>
        </w:rPr>
      </w:pPr>
    </w:p>
    <w:p w:rsidR="00851D0B" w:rsidRPr="0012192F" w:rsidRDefault="00851D0B" w:rsidP="007E04C0">
      <w:pPr>
        <w:spacing w:after="0" w:line="360" w:lineRule="auto"/>
        <w:jc w:val="both"/>
        <w:rPr>
          <w:rFonts w:ascii="Times New Roman" w:hAnsi="Times New Roman" w:cs="Times New Roman"/>
          <w:bCs/>
          <w:sz w:val="24"/>
          <w:szCs w:val="24"/>
          <w:lang w:bidi="ru-RU"/>
        </w:rPr>
      </w:pPr>
    </w:p>
    <w:bookmarkEnd w:id="19"/>
    <w:p w:rsidR="00B24537" w:rsidRPr="00B24537" w:rsidRDefault="00B24537" w:rsidP="00B24537">
      <w:pPr>
        <w:spacing w:after="0" w:line="360" w:lineRule="auto"/>
        <w:jc w:val="both"/>
        <w:rPr>
          <w:rFonts w:ascii="Times New Roman" w:hAnsi="Times New Roman" w:cs="Times New Roman"/>
          <w:bCs/>
          <w:sz w:val="24"/>
          <w:szCs w:val="24"/>
          <w:lang w:bidi="ru-RU"/>
        </w:rPr>
      </w:pPr>
    </w:p>
    <w:p w:rsidR="00B24537" w:rsidRPr="00B24537" w:rsidRDefault="00B24537" w:rsidP="00B24537">
      <w:pPr>
        <w:spacing w:after="0" w:line="360" w:lineRule="auto"/>
        <w:jc w:val="both"/>
        <w:rPr>
          <w:rFonts w:ascii="Times New Roman" w:hAnsi="Times New Roman" w:cs="Times New Roman"/>
          <w:bCs/>
          <w:sz w:val="24"/>
          <w:szCs w:val="24"/>
          <w:lang w:bidi="ru-RU"/>
        </w:rPr>
      </w:pPr>
    </w:p>
    <w:p w:rsidR="00E52DB6" w:rsidRDefault="00E52DB6" w:rsidP="007E04C0">
      <w:pPr>
        <w:spacing w:after="0" w:line="360" w:lineRule="auto"/>
        <w:jc w:val="both"/>
        <w:rPr>
          <w:rFonts w:ascii="Times New Roman" w:hAnsi="Times New Roman" w:cs="Times New Roman"/>
          <w:bCs/>
          <w:iCs/>
          <w:sz w:val="24"/>
          <w:szCs w:val="24"/>
          <w:lang w:bidi="ru-RU"/>
        </w:rPr>
      </w:pPr>
    </w:p>
    <w:p w:rsidR="00934400" w:rsidRDefault="00934400" w:rsidP="007E04C0">
      <w:pPr>
        <w:spacing w:after="0" w:line="360" w:lineRule="auto"/>
        <w:jc w:val="both"/>
        <w:rPr>
          <w:rFonts w:ascii="Times New Roman" w:hAnsi="Times New Roman" w:cs="Times New Roman"/>
          <w:bCs/>
          <w:iCs/>
          <w:sz w:val="24"/>
          <w:szCs w:val="24"/>
          <w:lang w:bidi="ru-RU"/>
        </w:rPr>
      </w:pPr>
    </w:p>
    <w:p w:rsidR="00333F4A" w:rsidRPr="00B24537" w:rsidRDefault="00B24537" w:rsidP="007E04C0">
      <w:pPr>
        <w:spacing w:after="0" w:line="360" w:lineRule="auto"/>
        <w:jc w:val="both"/>
        <w:rPr>
          <w:rFonts w:ascii="Times New Roman" w:hAnsi="Times New Roman" w:cs="Times New Roman"/>
          <w:bCs/>
          <w:sz w:val="24"/>
          <w:szCs w:val="24"/>
          <w:lang w:bidi="ru-RU"/>
        </w:rPr>
      </w:pPr>
      <w:r>
        <w:rPr>
          <w:rFonts w:ascii="Times New Roman" w:hAnsi="Times New Roman" w:cs="Times New Roman"/>
          <w:bCs/>
          <w:iCs/>
          <w:sz w:val="24"/>
          <w:szCs w:val="24"/>
          <w:lang w:bidi="ru-RU"/>
        </w:rPr>
        <w:t xml:space="preserve">60. </w:t>
      </w:r>
      <w:r w:rsidR="00D36546" w:rsidRPr="00B24537">
        <w:rPr>
          <w:rFonts w:ascii="Times New Roman" w:hAnsi="Times New Roman" w:cs="Times New Roman"/>
          <w:bCs/>
          <w:iCs/>
          <w:sz w:val="24"/>
          <w:szCs w:val="24"/>
          <w:lang w:bidi="ru-RU"/>
        </w:rPr>
        <w:t>Определить примерный расход воздуха на проветривание зер</w:t>
      </w:r>
      <w:r w:rsidR="00D36546" w:rsidRPr="00B24537">
        <w:rPr>
          <w:rFonts w:ascii="Times New Roman" w:hAnsi="Times New Roman" w:cs="Times New Roman"/>
          <w:bCs/>
          <w:iCs/>
          <w:sz w:val="24"/>
          <w:szCs w:val="24"/>
          <w:lang w:bidi="ru-RU"/>
        </w:rPr>
        <w:softHyphen/>
        <w:t>на в солодовне с передвижной грядкой в условиях задачи 59. Дополнительные данные для расчета приведены в таблице.</w:t>
      </w:r>
    </w:p>
    <w:p w:rsidR="00D36546" w:rsidRPr="0012192F" w:rsidRDefault="00D36546" w:rsidP="007E04C0">
      <w:pPr>
        <w:spacing w:after="0" w:line="360" w:lineRule="auto"/>
        <w:jc w:val="both"/>
        <w:rPr>
          <w:rFonts w:ascii="Times New Roman" w:hAnsi="Times New Roman" w:cs="Times New Roman"/>
          <w:bCs/>
          <w:sz w:val="24"/>
          <w:szCs w:val="24"/>
          <w:lang w:bidi="ru-RU"/>
        </w:rPr>
      </w:pPr>
    </w:p>
    <w:tbl>
      <w:tblPr>
        <w:tblpPr w:leftFromText="180" w:rightFromText="180" w:vertAnchor="text" w:horzAnchor="margin" w:tblpY="-288"/>
        <w:tblW w:w="8657" w:type="dxa"/>
        <w:tblLayout w:type="fixed"/>
        <w:tblCellMar>
          <w:left w:w="10" w:type="dxa"/>
          <w:right w:w="10" w:type="dxa"/>
        </w:tblCellMar>
        <w:tblLook w:val="04A0" w:firstRow="1" w:lastRow="0" w:firstColumn="1" w:lastColumn="0" w:noHBand="0" w:noVBand="1"/>
      </w:tblPr>
      <w:tblGrid>
        <w:gridCol w:w="4658"/>
        <w:gridCol w:w="971"/>
        <w:gridCol w:w="34"/>
        <w:gridCol w:w="16"/>
        <w:gridCol w:w="994"/>
        <w:gridCol w:w="948"/>
        <w:gridCol w:w="44"/>
        <w:gridCol w:w="13"/>
        <w:gridCol w:w="979"/>
      </w:tblGrid>
      <w:tr w:rsidR="00333F4A" w:rsidRPr="00DC7E2E" w:rsidTr="00DC7E2E">
        <w:trPr>
          <w:trHeight w:hRule="exact" w:val="304"/>
        </w:trPr>
        <w:tc>
          <w:tcPr>
            <w:tcW w:w="4658" w:type="dxa"/>
            <w:vMerge w:val="restart"/>
            <w:tcBorders>
              <w:top w:val="single" w:sz="4" w:space="0" w:color="auto"/>
              <w:left w:val="single" w:sz="4" w:space="0" w:color="auto"/>
              <w:bottom w:val="nil"/>
              <w:right w:val="nil"/>
            </w:tcBorders>
            <w:shd w:val="clear" w:color="auto" w:fill="FFFFFF"/>
            <w:vAlign w:val="center"/>
            <w:hideMark/>
          </w:tcPr>
          <w:p w:rsidR="00333F4A" w:rsidRPr="00DC7E2E" w:rsidRDefault="00333F4A"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Параметр</w:t>
            </w:r>
          </w:p>
        </w:tc>
        <w:tc>
          <w:tcPr>
            <w:tcW w:w="3999" w:type="dxa"/>
            <w:gridSpan w:val="8"/>
            <w:tcBorders>
              <w:top w:val="single" w:sz="4" w:space="0" w:color="auto"/>
              <w:left w:val="single" w:sz="4" w:space="0" w:color="auto"/>
              <w:bottom w:val="nil"/>
              <w:right w:val="single" w:sz="4" w:space="0" w:color="auto"/>
            </w:tcBorders>
            <w:shd w:val="clear" w:color="auto" w:fill="FFFFFF"/>
            <w:vAlign w:val="bottom"/>
            <w:hideMark/>
          </w:tcPr>
          <w:p w:rsidR="00333F4A" w:rsidRPr="00DC7E2E" w:rsidRDefault="00333F4A"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Вариант</w:t>
            </w:r>
          </w:p>
        </w:tc>
      </w:tr>
      <w:tr w:rsidR="00DC7E2E" w:rsidRPr="00DC7E2E" w:rsidTr="00DC7E2E">
        <w:trPr>
          <w:trHeight w:val="384"/>
        </w:trPr>
        <w:tc>
          <w:tcPr>
            <w:tcW w:w="4658" w:type="dxa"/>
            <w:vMerge/>
            <w:tcBorders>
              <w:top w:val="single" w:sz="4" w:space="0" w:color="auto"/>
              <w:left w:val="single" w:sz="4" w:space="0" w:color="auto"/>
              <w:bottom w:val="nil"/>
              <w:right w:val="nil"/>
            </w:tcBorders>
            <w:vAlign w:val="center"/>
            <w:hideMark/>
          </w:tcPr>
          <w:p w:rsidR="00DC7E2E" w:rsidRPr="00DC7E2E" w:rsidRDefault="00DC7E2E" w:rsidP="00E52DB6">
            <w:pPr>
              <w:spacing w:after="0" w:line="360" w:lineRule="auto"/>
              <w:jc w:val="center"/>
              <w:rPr>
                <w:rFonts w:ascii="Times New Roman" w:hAnsi="Times New Roman" w:cs="Times New Roman"/>
                <w:sz w:val="24"/>
                <w:szCs w:val="24"/>
                <w:lang w:bidi="ru-RU"/>
              </w:rPr>
            </w:pPr>
          </w:p>
        </w:tc>
        <w:tc>
          <w:tcPr>
            <w:tcW w:w="971" w:type="dxa"/>
            <w:tcBorders>
              <w:top w:val="single" w:sz="4" w:space="0" w:color="auto"/>
              <w:left w:val="single" w:sz="4" w:space="0" w:color="auto"/>
              <w:bottom w:val="nil"/>
              <w:right w:val="single" w:sz="4" w:space="0" w:color="auto"/>
            </w:tcBorders>
            <w:shd w:val="clear" w:color="auto" w:fill="FFFFFF"/>
            <w:hideMark/>
          </w:tcPr>
          <w:p w:rsidR="00DC7E2E" w:rsidRPr="00DC7E2E" w:rsidRDefault="00DC7E2E"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1-5</w:t>
            </w:r>
          </w:p>
        </w:tc>
        <w:tc>
          <w:tcPr>
            <w:tcW w:w="1044" w:type="dxa"/>
            <w:gridSpan w:val="3"/>
            <w:tcBorders>
              <w:top w:val="single" w:sz="4" w:space="0" w:color="auto"/>
              <w:left w:val="single" w:sz="4" w:space="0" w:color="auto"/>
              <w:bottom w:val="nil"/>
              <w:right w:val="single" w:sz="4" w:space="0" w:color="auto"/>
            </w:tcBorders>
            <w:shd w:val="clear" w:color="auto" w:fill="FFFFFF"/>
          </w:tcPr>
          <w:p w:rsidR="00DC7E2E" w:rsidRPr="00DC7E2E" w:rsidRDefault="00DC7E2E"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6-10</w:t>
            </w:r>
          </w:p>
        </w:tc>
        <w:tc>
          <w:tcPr>
            <w:tcW w:w="948" w:type="dxa"/>
            <w:tcBorders>
              <w:top w:val="single" w:sz="4" w:space="0" w:color="auto"/>
              <w:left w:val="single" w:sz="4" w:space="0" w:color="auto"/>
              <w:bottom w:val="nil"/>
              <w:right w:val="single" w:sz="4" w:space="0" w:color="auto"/>
            </w:tcBorders>
            <w:shd w:val="clear" w:color="auto" w:fill="FFFFFF"/>
          </w:tcPr>
          <w:p w:rsidR="00DC7E2E" w:rsidRPr="00DC7E2E" w:rsidRDefault="00DC7E2E"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11-15</w:t>
            </w:r>
          </w:p>
        </w:tc>
        <w:tc>
          <w:tcPr>
            <w:tcW w:w="1036" w:type="dxa"/>
            <w:gridSpan w:val="3"/>
            <w:tcBorders>
              <w:top w:val="single" w:sz="4" w:space="0" w:color="auto"/>
              <w:left w:val="single" w:sz="4" w:space="0" w:color="auto"/>
              <w:bottom w:val="nil"/>
              <w:right w:val="single" w:sz="4" w:space="0" w:color="auto"/>
            </w:tcBorders>
            <w:shd w:val="clear" w:color="auto" w:fill="FFFFFF"/>
          </w:tcPr>
          <w:p w:rsidR="00DC7E2E" w:rsidRPr="00DC7E2E" w:rsidRDefault="00DC7E2E"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16-20</w:t>
            </w:r>
          </w:p>
        </w:tc>
      </w:tr>
      <w:tr w:rsidR="00333F4A" w:rsidRPr="00DC7E2E" w:rsidTr="00DC7E2E">
        <w:trPr>
          <w:trHeight w:val="441"/>
        </w:trPr>
        <w:tc>
          <w:tcPr>
            <w:tcW w:w="8657" w:type="dxa"/>
            <w:gridSpan w:val="9"/>
            <w:tcBorders>
              <w:top w:val="single" w:sz="4" w:space="0" w:color="auto"/>
              <w:left w:val="single" w:sz="4" w:space="0" w:color="auto"/>
              <w:bottom w:val="nil"/>
              <w:right w:val="single" w:sz="4" w:space="0" w:color="auto"/>
            </w:tcBorders>
            <w:shd w:val="clear" w:color="auto" w:fill="FFFFFF"/>
            <w:vAlign w:val="bottom"/>
            <w:hideMark/>
          </w:tcPr>
          <w:p w:rsidR="00333F4A" w:rsidRPr="00DC7E2E" w:rsidRDefault="00333F4A" w:rsidP="00E52DB6">
            <w:pPr>
              <w:spacing w:after="0" w:line="360" w:lineRule="auto"/>
              <w:jc w:val="center"/>
              <w:rPr>
                <w:rFonts w:ascii="Times New Roman" w:hAnsi="Times New Roman" w:cs="Times New Roman"/>
                <w:i/>
                <w:sz w:val="24"/>
                <w:szCs w:val="24"/>
                <w:lang w:bidi="ru-RU"/>
              </w:rPr>
            </w:pPr>
            <w:r w:rsidRPr="00DC7E2E">
              <w:rPr>
                <w:rFonts w:ascii="Times New Roman" w:hAnsi="Times New Roman" w:cs="Times New Roman"/>
                <w:i/>
                <w:iCs/>
                <w:sz w:val="24"/>
                <w:szCs w:val="24"/>
                <w:lang w:bidi="ru-RU"/>
              </w:rPr>
              <w:t>Кондиционированный воздух</w:t>
            </w:r>
          </w:p>
        </w:tc>
      </w:tr>
      <w:tr w:rsidR="00333F4A" w:rsidRPr="00DC7E2E" w:rsidTr="00DC7E2E">
        <w:trPr>
          <w:trHeight w:hRule="exact" w:val="283"/>
        </w:trPr>
        <w:tc>
          <w:tcPr>
            <w:tcW w:w="4658" w:type="dxa"/>
            <w:tcBorders>
              <w:top w:val="single" w:sz="4" w:space="0" w:color="auto"/>
              <w:left w:val="single" w:sz="4" w:space="0" w:color="auto"/>
              <w:bottom w:val="nil"/>
              <w:right w:val="nil"/>
            </w:tcBorders>
            <w:shd w:val="clear" w:color="auto" w:fill="FFFFFF"/>
            <w:vAlign w:val="bottom"/>
            <w:hideMark/>
          </w:tcPr>
          <w:p w:rsidR="00333F4A" w:rsidRPr="00DC7E2E" w:rsidRDefault="00333F4A" w:rsidP="007E04C0">
            <w:pPr>
              <w:spacing w:after="0" w:line="360" w:lineRule="auto"/>
              <w:jc w:val="both"/>
              <w:rPr>
                <w:rFonts w:ascii="Times New Roman" w:hAnsi="Times New Roman" w:cs="Times New Roman"/>
                <w:sz w:val="24"/>
                <w:szCs w:val="24"/>
                <w:lang w:bidi="ru-RU"/>
              </w:rPr>
            </w:pPr>
            <w:r w:rsidRPr="00DC7E2E">
              <w:rPr>
                <w:rFonts w:ascii="Times New Roman" w:hAnsi="Times New Roman" w:cs="Times New Roman"/>
                <w:iCs/>
                <w:sz w:val="24"/>
                <w:szCs w:val="24"/>
                <w:lang w:bidi="ru-RU"/>
              </w:rPr>
              <w:t>Температура. °С</w:t>
            </w:r>
          </w:p>
        </w:tc>
        <w:tc>
          <w:tcPr>
            <w:tcW w:w="3999" w:type="dxa"/>
            <w:gridSpan w:val="8"/>
            <w:tcBorders>
              <w:top w:val="single" w:sz="4" w:space="0" w:color="auto"/>
              <w:left w:val="single" w:sz="4" w:space="0" w:color="auto"/>
              <w:bottom w:val="nil"/>
              <w:right w:val="single" w:sz="4" w:space="0" w:color="auto"/>
            </w:tcBorders>
            <w:shd w:val="clear" w:color="auto" w:fill="FFFFFF"/>
            <w:vAlign w:val="bottom"/>
            <w:hideMark/>
          </w:tcPr>
          <w:p w:rsidR="00333F4A" w:rsidRPr="00DC7E2E" w:rsidRDefault="00333F4A"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12</w:t>
            </w:r>
          </w:p>
        </w:tc>
      </w:tr>
      <w:tr w:rsidR="00DC7E2E" w:rsidRPr="00DC7E2E" w:rsidTr="00DC7E2E">
        <w:trPr>
          <w:trHeight w:hRule="exact" w:val="283"/>
        </w:trPr>
        <w:tc>
          <w:tcPr>
            <w:tcW w:w="4658" w:type="dxa"/>
            <w:tcBorders>
              <w:top w:val="single" w:sz="4" w:space="0" w:color="auto"/>
              <w:left w:val="single" w:sz="4" w:space="0" w:color="auto"/>
              <w:bottom w:val="nil"/>
              <w:right w:val="nil"/>
            </w:tcBorders>
            <w:shd w:val="clear" w:color="auto" w:fill="FFFFFF"/>
            <w:vAlign w:val="bottom"/>
            <w:hideMark/>
          </w:tcPr>
          <w:p w:rsidR="00DC7E2E" w:rsidRPr="00DC7E2E" w:rsidRDefault="00DC7E2E" w:rsidP="007E04C0">
            <w:pPr>
              <w:spacing w:after="0" w:line="360" w:lineRule="auto"/>
              <w:jc w:val="both"/>
              <w:rPr>
                <w:rFonts w:ascii="Times New Roman" w:hAnsi="Times New Roman" w:cs="Times New Roman"/>
                <w:sz w:val="24"/>
                <w:szCs w:val="24"/>
                <w:lang w:bidi="ru-RU"/>
              </w:rPr>
            </w:pPr>
            <w:r w:rsidRPr="00DC7E2E">
              <w:rPr>
                <w:rFonts w:ascii="Times New Roman" w:hAnsi="Times New Roman" w:cs="Times New Roman"/>
                <w:iCs/>
                <w:sz w:val="24"/>
                <w:szCs w:val="24"/>
                <w:lang w:bidi="ru-RU"/>
              </w:rPr>
              <w:t>Влажность, %</w:t>
            </w:r>
          </w:p>
        </w:tc>
        <w:tc>
          <w:tcPr>
            <w:tcW w:w="2015" w:type="dxa"/>
            <w:gridSpan w:val="4"/>
            <w:tcBorders>
              <w:top w:val="single" w:sz="4" w:space="0" w:color="auto"/>
              <w:left w:val="single" w:sz="4" w:space="0" w:color="auto"/>
              <w:bottom w:val="nil"/>
              <w:right w:val="single" w:sz="4" w:space="0" w:color="auto"/>
            </w:tcBorders>
            <w:shd w:val="clear" w:color="auto" w:fill="FFFFFF"/>
            <w:vAlign w:val="bottom"/>
            <w:hideMark/>
          </w:tcPr>
          <w:p w:rsidR="00DC7E2E" w:rsidRPr="00DC7E2E" w:rsidRDefault="00DC7E2E"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98</w:t>
            </w:r>
          </w:p>
        </w:tc>
        <w:tc>
          <w:tcPr>
            <w:tcW w:w="1984" w:type="dxa"/>
            <w:gridSpan w:val="4"/>
            <w:tcBorders>
              <w:top w:val="single" w:sz="4" w:space="0" w:color="auto"/>
              <w:left w:val="single" w:sz="4" w:space="0" w:color="auto"/>
              <w:bottom w:val="nil"/>
              <w:right w:val="single" w:sz="4" w:space="0" w:color="auto"/>
            </w:tcBorders>
            <w:shd w:val="clear" w:color="auto" w:fill="FFFFFF"/>
            <w:vAlign w:val="bottom"/>
          </w:tcPr>
          <w:p w:rsidR="00DC7E2E" w:rsidRPr="00DC7E2E" w:rsidRDefault="00DC7E2E"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99</w:t>
            </w:r>
          </w:p>
        </w:tc>
      </w:tr>
      <w:tr w:rsidR="00333F4A" w:rsidRPr="00DC7E2E" w:rsidTr="00DC7E2E">
        <w:trPr>
          <w:trHeight w:hRule="exact" w:val="292"/>
        </w:trPr>
        <w:tc>
          <w:tcPr>
            <w:tcW w:w="4658" w:type="dxa"/>
            <w:tcBorders>
              <w:top w:val="single" w:sz="4" w:space="0" w:color="auto"/>
              <w:left w:val="single" w:sz="4" w:space="0" w:color="auto"/>
              <w:bottom w:val="nil"/>
              <w:right w:val="nil"/>
            </w:tcBorders>
            <w:shd w:val="clear" w:color="auto" w:fill="FFFFFF"/>
            <w:hideMark/>
          </w:tcPr>
          <w:p w:rsidR="00333F4A" w:rsidRPr="00DC7E2E" w:rsidRDefault="00333F4A" w:rsidP="007E04C0">
            <w:pPr>
              <w:spacing w:after="0" w:line="360" w:lineRule="auto"/>
              <w:jc w:val="both"/>
              <w:rPr>
                <w:rFonts w:ascii="Times New Roman" w:hAnsi="Times New Roman" w:cs="Times New Roman"/>
                <w:sz w:val="24"/>
                <w:szCs w:val="24"/>
                <w:lang w:bidi="ru-RU"/>
              </w:rPr>
            </w:pPr>
            <w:r w:rsidRPr="00DC7E2E">
              <w:rPr>
                <w:rFonts w:ascii="Times New Roman" w:hAnsi="Times New Roman" w:cs="Times New Roman"/>
                <w:iCs/>
                <w:sz w:val="24"/>
                <w:szCs w:val="24"/>
                <w:lang w:bidi="ru-RU"/>
              </w:rPr>
              <w:t xml:space="preserve">Объемная масса, </w:t>
            </w:r>
            <w:proofErr w:type="gramStart"/>
            <w:r w:rsidRPr="00DC7E2E">
              <w:rPr>
                <w:rFonts w:ascii="Times New Roman" w:hAnsi="Times New Roman" w:cs="Times New Roman"/>
                <w:iCs/>
                <w:sz w:val="24"/>
                <w:szCs w:val="24"/>
                <w:lang w:bidi="ru-RU"/>
              </w:rPr>
              <w:t>кг</w:t>
            </w:r>
            <w:proofErr w:type="gramEnd"/>
            <w:r w:rsidRPr="00DC7E2E">
              <w:rPr>
                <w:rFonts w:ascii="Times New Roman" w:hAnsi="Times New Roman" w:cs="Times New Roman"/>
                <w:iCs/>
                <w:sz w:val="24"/>
                <w:szCs w:val="24"/>
                <w:lang w:bidi="ru-RU"/>
              </w:rPr>
              <w:t>/м</w:t>
            </w:r>
            <w:r w:rsidRPr="00DC7E2E">
              <w:rPr>
                <w:rFonts w:ascii="Times New Roman" w:hAnsi="Times New Roman" w:cs="Times New Roman"/>
                <w:iCs/>
                <w:sz w:val="24"/>
                <w:szCs w:val="24"/>
                <w:vertAlign w:val="superscript"/>
                <w:lang w:bidi="ru-RU"/>
              </w:rPr>
              <w:t>3</w:t>
            </w:r>
          </w:p>
        </w:tc>
        <w:tc>
          <w:tcPr>
            <w:tcW w:w="3999" w:type="dxa"/>
            <w:gridSpan w:val="8"/>
            <w:tcBorders>
              <w:top w:val="single" w:sz="4" w:space="0" w:color="auto"/>
              <w:left w:val="single" w:sz="4" w:space="0" w:color="auto"/>
              <w:bottom w:val="nil"/>
              <w:right w:val="single" w:sz="4" w:space="0" w:color="auto"/>
            </w:tcBorders>
            <w:shd w:val="clear" w:color="auto" w:fill="FFFFFF"/>
            <w:hideMark/>
          </w:tcPr>
          <w:p w:rsidR="00333F4A" w:rsidRPr="00DC7E2E" w:rsidRDefault="00333F4A"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1.23</w:t>
            </w:r>
          </w:p>
        </w:tc>
      </w:tr>
      <w:tr w:rsidR="00333F4A" w:rsidRPr="00DC7E2E" w:rsidTr="00DC7E2E">
        <w:trPr>
          <w:trHeight w:val="411"/>
        </w:trPr>
        <w:tc>
          <w:tcPr>
            <w:tcW w:w="8657" w:type="dxa"/>
            <w:gridSpan w:val="9"/>
            <w:tcBorders>
              <w:top w:val="single" w:sz="4" w:space="0" w:color="auto"/>
              <w:left w:val="single" w:sz="4" w:space="0" w:color="auto"/>
              <w:bottom w:val="nil"/>
              <w:right w:val="single" w:sz="4" w:space="0" w:color="auto"/>
            </w:tcBorders>
            <w:shd w:val="clear" w:color="auto" w:fill="FFFFFF"/>
            <w:vAlign w:val="bottom"/>
            <w:hideMark/>
          </w:tcPr>
          <w:p w:rsidR="00333F4A" w:rsidRPr="00DC7E2E" w:rsidRDefault="00333F4A" w:rsidP="00E52DB6">
            <w:pPr>
              <w:spacing w:after="0" w:line="360" w:lineRule="auto"/>
              <w:jc w:val="center"/>
              <w:rPr>
                <w:rFonts w:ascii="Times New Roman" w:hAnsi="Times New Roman" w:cs="Times New Roman"/>
                <w:i/>
                <w:sz w:val="24"/>
                <w:szCs w:val="24"/>
                <w:lang w:bidi="ru-RU"/>
              </w:rPr>
            </w:pPr>
            <w:r w:rsidRPr="00DC7E2E">
              <w:rPr>
                <w:rFonts w:ascii="Times New Roman" w:hAnsi="Times New Roman" w:cs="Times New Roman"/>
                <w:i/>
                <w:iCs/>
                <w:sz w:val="24"/>
                <w:szCs w:val="24"/>
                <w:lang w:bidi="ru-RU"/>
              </w:rPr>
              <w:t>Отработанный воздух</w:t>
            </w:r>
          </w:p>
        </w:tc>
      </w:tr>
      <w:tr w:rsidR="00333F4A" w:rsidRPr="00DC7E2E" w:rsidTr="00DC7E2E">
        <w:trPr>
          <w:trHeight w:hRule="exact" w:val="283"/>
        </w:trPr>
        <w:tc>
          <w:tcPr>
            <w:tcW w:w="4658" w:type="dxa"/>
            <w:tcBorders>
              <w:top w:val="single" w:sz="4" w:space="0" w:color="auto"/>
              <w:left w:val="single" w:sz="4" w:space="0" w:color="auto"/>
              <w:bottom w:val="nil"/>
              <w:right w:val="nil"/>
            </w:tcBorders>
            <w:shd w:val="clear" w:color="auto" w:fill="FFFFFF"/>
            <w:vAlign w:val="bottom"/>
            <w:hideMark/>
          </w:tcPr>
          <w:p w:rsidR="00333F4A" w:rsidRPr="00DC7E2E" w:rsidRDefault="00333F4A" w:rsidP="00E52DB6">
            <w:pPr>
              <w:spacing w:after="0" w:line="360" w:lineRule="auto"/>
              <w:jc w:val="both"/>
              <w:rPr>
                <w:rFonts w:ascii="Times New Roman" w:hAnsi="Times New Roman" w:cs="Times New Roman"/>
                <w:sz w:val="24"/>
                <w:szCs w:val="24"/>
                <w:lang w:bidi="ru-RU"/>
              </w:rPr>
            </w:pPr>
            <w:r w:rsidRPr="00DC7E2E">
              <w:rPr>
                <w:rFonts w:ascii="Times New Roman" w:hAnsi="Times New Roman" w:cs="Times New Roman"/>
                <w:iCs/>
                <w:sz w:val="24"/>
                <w:szCs w:val="24"/>
                <w:lang w:bidi="ru-RU"/>
              </w:rPr>
              <w:t>Температура</w:t>
            </w:r>
            <w:r w:rsidR="00E52DB6">
              <w:rPr>
                <w:rFonts w:ascii="Times New Roman" w:hAnsi="Times New Roman" w:cs="Times New Roman"/>
                <w:iCs/>
                <w:sz w:val="24"/>
                <w:szCs w:val="24"/>
                <w:lang w:bidi="ru-RU"/>
              </w:rPr>
              <w:t>,</w:t>
            </w:r>
            <w:r w:rsidRPr="00DC7E2E">
              <w:rPr>
                <w:rFonts w:ascii="Times New Roman" w:hAnsi="Times New Roman" w:cs="Times New Roman"/>
                <w:iCs/>
                <w:sz w:val="24"/>
                <w:szCs w:val="24"/>
                <w:lang w:bidi="ru-RU"/>
              </w:rPr>
              <w:t xml:space="preserve"> °</w:t>
            </w:r>
            <w:proofErr w:type="gramStart"/>
            <w:r w:rsidRPr="00DC7E2E">
              <w:rPr>
                <w:rFonts w:ascii="Times New Roman" w:hAnsi="Times New Roman" w:cs="Times New Roman"/>
                <w:iCs/>
                <w:sz w:val="24"/>
                <w:szCs w:val="24"/>
                <w:lang w:bidi="ru-RU"/>
              </w:rPr>
              <w:t>С</w:t>
            </w:r>
            <w:proofErr w:type="gramEnd"/>
          </w:p>
        </w:tc>
        <w:tc>
          <w:tcPr>
            <w:tcW w:w="2015" w:type="dxa"/>
            <w:gridSpan w:val="4"/>
            <w:tcBorders>
              <w:top w:val="single" w:sz="4" w:space="0" w:color="auto"/>
              <w:left w:val="single" w:sz="4" w:space="0" w:color="auto"/>
              <w:bottom w:val="nil"/>
              <w:right w:val="nil"/>
            </w:tcBorders>
            <w:shd w:val="clear" w:color="auto" w:fill="FFFFFF"/>
            <w:vAlign w:val="bottom"/>
            <w:hideMark/>
          </w:tcPr>
          <w:p w:rsidR="00333F4A" w:rsidRPr="00DC7E2E" w:rsidRDefault="00333F4A"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16</w:t>
            </w:r>
          </w:p>
        </w:tc>
        <w:tc>
          <w:tcPr>
            <w:tcW w:w="1984" w:type="dxa"/>
            <w:gridSpan w:val="4"/>
            <w:tcBorders>
              <w:top w:val="single" w:sz="4" w:space="0" w:color="auto"/>
              <w:left w:val="single" w:sz="4" w:space="0" w:color="auto"/>
              <w:bottom w:val="nil"/>
              <w:right w:val="single" w:sz="4" w:space="0" w:color="auto"/>
            </w:tcBorders>
            <w:shd w:val="clear" w:color="auto" w:fill="FFFFFF"/>
            <w:vAlign w:val="bottom"/>
            <w:hideMark/>
          </w:tcPr>
          <w:p w:rsidR="00333F4A" w:rsidRPr="00DC7E2E" w:rsidRDefault="00333F4A"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17</w:t>
            </w:r>
          </w:p>
        </w:tc>
      </w:tr>
      <w:tr w:rsidR="00333F4A" w:rsidRPr="00DC7E2E" w:rsidTr="00DC7E2E">
        <w:trPr>
          <w:trHeight w:hRule="exact" w:val="283"/>
        </w:trPr>
        <w:tc>
          <w:tcPr>
            <w:tcW w:w="4658" w:type="dxa"/>
            <w:tcBorders>
              <w:top w:val="single" w:sz="4" w:space="0" w:color="auto"/>
              <w:left w:val="single" w:sz="4" w:space="0" w:color="auto"/>
              <w:bottom w:val="nil"/>
              <w:right w:val="nil"/>
            </w:tcBorders>
            <w:shd w:val="clear" w:color="auto" w:fill="FFFFFF"/>
            <w:vAlign w:val="bottom"/>
            <w:hideMark/>
          </w:tcPr>
          <w:p w:rsidR="00333F4A" w:rsidRPr="00DC7E2E" w:rsidRDefault="00333F4A" w:rsidP="007E04C0">
            <w:pPr>
              <w:spacing w:after="0" w:line="360" w:lineRule="auto"/>
              <w:jc w:val="both"/>
              <w:rPr>
                <w:rFonts w:ascii="Times New Roman" w:hAnsi="Times New Roman" w:cs="Times New Roman"/>
                <w:sz w:val="24"/>
                <w:szCs w:val="24"/>
                <w:lang w:bidi="ru-RU"/>
              </w:rPr>
            </w:pPr>
            <w:r w:rsidRPr="00DC7E2E">
              <w:rPr>
                <w:rFonts w:ascii="Times New Roman" w:hAnsi="Times New Roman" w:cs="Times New Roman"/>
                <w:iCs/>
                <w:sz w:val="24"/>
                <w:szCs w:val="24"/>
                <w:lang w:bidi="ru-RU"/>
              </w:rPr>
              <w:t>Влажность, %</w:t>
            </w:r>
          </w:p>
        </w:tc>
        <w:tc>
          <w:tcPr>
            <w:tcW w:w="2015" w:type="dxa"/>
            <w:gridSpan w:val="4"/>
            <w:tcBorders>
              <w:top w:val="single" w:sz="4" w:space="0" w:color="auto"/>
              <w:left w:val="single" w:sz="4" w:space="0" w:color="auto"/>
              <w:bottom w:val="nil"/>
              <w:right w:val="nil"/>
            </w:tcBorders>
            <w:shd w:val="clear" w:color="auto" w:fill="FFFFFF"/>
            <w:vAlign w:val="bottom"/>
            <w:hideMark/>
          </w:tcPr>
          <w:p w:rsidR="00333F4A" w:rsidRPr="00DC7E2E" w:rsidRDefault="00333F4A"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85</w:t>
            </w:r>
          </w:p>
        </w:tc>
        <w:tc>
          <w:tcPr>
            <w:tcW w:w="1984" w:type="dxa"/>
            <w:gridSpan w:val="4"/>
            <w:tcBorders>
              <w:top w:val="single" w:sz="4" w:space="0" w:color="auto"/>
              <w:left w:val="single" w:sz="4" w:space="0" w:color="auto"/>
              <w:bottom w:val="nil"/>
              <w:right w:val="single" w:sz="4" w:space="0" w:color="auto"/>
            </w:tcBorders>
            <w:shd w:val="clear" w:color="auto" w:fill="FFFFFF"/>
            <w:vAlign w:val="bottom"/>
            <w:hideMark/>
          </w:tcPr>
          <w:p w:rsidR="00333F4A" w:rsidRPr="00DC7E2E" w:rsidRDefault="00333F4A"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82</w:t>
            </w:r>
          </w:p>
        </w:tc>
      </w:tr>
      <w:tr w:rsidR="00DC7E2E" w:rsidRPr="00DC7E2E" w:rsidTr="00DC7E2E">
        <w:trPr>
          <w:trHeight w:hRule="exact" w:val="283"/>
        </w:trPr>
        <w:tc>
          <w:tcPr>
            <w:tcW w:w="4658" w:type="dxa"/>
            <w:tcBorders>
              <w:top w:val="single" w:sz="4" w:space="0" w:color="auto"/>
              <w:left w:val="single" w:sz="4" w:space="0" w:color="auto"/>
              <w:bottom w:val="nil"/>
              <w:right w:val="nil"/>
            </w:tcBorders>
            <w:shd w:val="clear" w:color="auto" w:fill="FFFFFF"/>
            <w:vAlign w:val="bottom"/>
            <w:hideMark/>
          </w:tcPr>
          <w:p w:rsidR="00DC7E2E" w:rsidRPr="00DC7E2E" w:rsidRDefault="00DC7E2E" w:rsidP="007E04C0">
            <w:pPr>
              <w:spacing w:after="0" w:line="360" w:lineRule="auto"/>
              <w:jc w:val="both"/>
              <w:rPr>
                <w:rFonts w:ascii="Times New Roman" w:hAnsi="Times New Roman" w:cs="Times New Roman"/>
                <w:sz w:val="24"/>
                <w:szCs w:val="24"/>
                <w:lang w:bidi="ru-RU"/>
              </w:rPr>
            </w:pPr>
            <w:r w:rsidRPr="00DC7E2E">
              <w:rPr>
                <w:rFonts w:ascii="Times New Roman" w:hAnsi="Times New Roman" w:cs="Times New Roman"/>
                <w:iCs/>
                <w:sz w:val="24"/>
                <w:szCs w:val="24"/>
                <w:lang w:bidi="ru-RU"/>
              </w:rPr>
              <w:t>Температура замоченного ячменя, °</w:t>
            </w:r>
            <w:proofErr w:type="gramStart"/>
            <w:r w:rsidRPr="00DC7E2E">
              <w:rPr>
                <w:rFonts w:ascii="Times New Roman" w:hAnsi="Times New Roman" w:cs="Times New Roman"/>
                <w:iCs/>
                <w:sz w:val="24"/>
                <w:szCs w:val="24"/>
                <w:lang w:bidi="ru-RU"/>
              </w:rPr>
              <w:t>С</w:t>
            </w:r>
            <w:proofErr w:type="gramEnd"/>
          </w:p>
        </w:tc>
        <w:tc>
          <w:tcPr>
            <w:tcW w:w="1021" w:type="dxa"/>
            <w:gridSpan w:val="3"/>
            <w:tcBorders>
              <w:top w:val="single" w:sz="4" w:space="0" w:color="auto"/>
              <w:left w:val="single" w:sz="4" w:space="0" w:color="auto"/>
              <w:bottom w:val="nil"/>
              <w:right w:val="nil"/>
            </w:tcBorders>
            <w:shd w:val="clear" w:color="auto" w:fill="FFFFFF"/>
            <w:vAlign w:val="bottom"/>
            <w:hideMark/>
          </w:tcPr>
          <w:p w:rsidR="00DC7E2E" w:rsidRPr="00DC7E2E" w:rsidRDefault="00DC7E2E" w:rsidP="00E52DB6">
            <w:pPr>
              <w:spacing w:after="0" w:line="360" w:lineRule="auto"/>
              <w:jc w:val="center"/>
              <w:rPr>
                <w:rFonts w:ascii="Times New Roman" w:hAnsi="Times New Roman" w:cs="Times New Roman"/>
                <w:sz w:val="24"/>
                <w:szCs w:val="24"/>
                <w:lang w:bidi="ru-RU"/>
              </w:rPr>
            </w:pPr>
            <w:r>
              <w:rPr>
                <w:rFonts w:ascii="Times New Roman" w:hAnsi="Times New Roman" w:cs="Times New Roman"/>
                <w:iCs/>
                <w:sz w:val="24"/>
                <w:szCs w:val="24"/>
                <w:lang w:bidi="ru-RU"/>
              </w:rPr>
              <w:t>12</w:t>
            </w:r>
          </w:p>
        </w:tc>
        <w:tc>
          <w:tcPr>
            <w:tcW w:w="994" w:type="dxa"/>
            <w:tcBorders>
              <w:top w:val="single" w:sz="4" w:space="0" w:color="auto"/>
              <w:left w:val="single" w:sz="4" w:space="0" w:color="auto"/>
              <w:bottom w:val="nil"/>
              <w:right w:val="nil"/>
            </w:tcBorders>
            <w:shd w:val="clear" w:color="auto" w:fill="FFFFFF"/>
            <w:vAlign w:val="bottom"/>
          </w:tcPr>
          <w:p w:rsidR="00DC7E2E" w:rsidRPr="00DC7E2E" w:rsidRDefault="00DC7E2E"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11</w:t>
            </w:r>
          </w:p>
        </w:tc>
        <w:tc>
          <w:tcPr>
            <w:tcW w:w="1005" w:type="dxa"/>
            <w:gridSpan w:val="3"/>
            <w:tcBorders>
              <w:top w:val="single" w:sz="4" w:space="0" w:color="auto"/>
              <w:left w:val="single" w:sz="4" w:space="0" w:color="auto"/>
              <w:bottom w:val="nil"/>
              <w:right w:val="single" w:sz="4" w:space="0" w:color="auto"/>
            </w:tcBorders>
            <w:shd w:val="clear" w:color="auto" w:fill="FFFFFF"/>
            <w:vAlign w:val="bottom"/>
            <w:hideMark/>
          </w:tcPr>
          <w:p w:rsidR="00DC7E2E" w:rsidRPr="00DC7E2E" w:rsidRDefault="00DC7E2E"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13</w:t>
            </w:r>
          </w:p>
        </w:tc>
        <w:tc>
          <w:tcPr>
            <w:tcW w:w="979" w:type="dxa"/>
            <w:tcBorders>
              <w:top w:val="single" w:sz="4" w:space="0" w:color="auto"/>
              <w:left w:val="single" w:sz="4" w:space="0" w:color="auto"/>
              <w:bottom w:val="nil"/>
              <w:right w:val="single" w:sz="4" w:space="0" w:color="auto"/>
            </w:tcBorders>
            <w:shd w:val="clear" w:color="auto" w:fill="FFFFFF"/>
            <w:vAlign w:val="bottom"/>
          </w:tcPr>
          <w:p w:rsidR="00DC7E2E" w:rsidRPr="00DC7E2E" w:rsidRDefault="00DC7E2E"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14</w:t>
            </w:r>
          </w:p>
        </w:tc>
      </w:tr>
      <w:tr w:rsidR="00DC7E2E" w:rsidRPr="00DC7E2E" w:rsidTr="007E04C0">
        <w:trPr>
          <w:trHeight w:hRule="exact" w:val="283"/>
        </w:trPr>
        <w:tc>
          <w:tcPr>
            <w:tcW w:w="4658" w:type="dxa"/>
            <w:tcBorders>
              <w:top w:val="single" w:sz="4" w:space="0" w:color="auto"/>
              <w:left w:val="single" w:sz="4" w:space="0" w:color="auto"/>
              <w:bottom w:val="nil"/>
              <w:right w:val="nil"/>
            </w:tcBorders>
            <w:shd w:val="clear" w:color="auto" w:fill="FFFFFF"/>
            <w:vAlign w:val="bottom"/>
            <w:hideMark/>
          </w:tcPr>
          <w:p w:rsidR="00DC7E2E" w:rsidRPr="00DC7E2E" w:rsidRDefault="00DC7E2E" w:rsidP="007E04C0">
            <w:pPr>
              <w:spacing w:after="0" w:line="360" w:lineRule="auto"/>
              <w:jc w:val="both"/>
              <w:rPr>
                <w:rFonts w:ascii="Times New Roman" w:hAnsi="Times New Roman" w:cs="Times New Roman"/>
                <w:sz w:val="24"/>
                <w:szCs w:val="24"/>
                <w:lang w:bidi="ru-RU"/>
              </w:rPr>
            </w:pPr>
            <w:r w:rsidRPr="00DC7E2E">
              <w:rPr>
                <w:rFonts w:ascii="Times New Roman" w:hAnsi="Times New Roman" w:cs="Times New Roman"/>
                <w:iCs/>
                <w:sz w:val="24"/>
                <w:szCs w:val="24"/>
                <w:lang w:bidi="ru-RU"/>
              </w:rPr>
              <w:t>Конечная температура солода, °</w:t>
            </w:r>
            <w:proofErr w:type="gramStart"/>
            <w:r w:rsidRPr="00DC7E2E">
              <w:rPr>
                <w:rFonts w:ascii="Times New Roman" w:hAnsi="Times New Roman" w:cs="Times New Roman"/>
                <w:iCs/>
                <w:sz w:val="24"/>
                <w:szCs w:val="24"/>
                <w:lang w:bidi="ru-RU"/>
              </w:rPr>
              <w:t>С</w:t>
            </w:r>
            <w:proofErr w:type="gramEnd"/>
          </w:p>
        </w:tc>
        <w:tc>
          <w:tcPr>
            <w:tcW w:w="2015" w:type="dxa"/>
            <w:gridSpan w:val="4"/>
            <w:tcBorders>
              <w:top w:val="single" w:sz="4" w:space="0" w:color="auto"/>
              <w:left w:val="single" w:sz="4" w:space="0" w:color="auto"/>
              <w:bottom w:val="nil"/>
              <w:right w:val="nil"/>
            </w:tcBorders>
            <w:shd w:val="clear" w:color="auto" w:fill="FFFFFF"/>
            <w:vAlign w:val="bottom"/>
            <w:hideMark/>
          </w:tcPr>
          <w:p w:rsidR="00DC7E2E" w:rsidRPr="00DC7E2E" w:rsidRDefault="00DC7E2E"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15</w:t>
            </w:r>
          </w:p>
        </w:tc>
        <w:tc>
          <w:tcPr>
            <w:tcW w:w="1984" w:type="dxa"/>
            <w:gridSpan w:val="4"/>
            <w:tcBorders>
              <w:top w:val="single" w:sz="4" w:space="0" w:color="auto"/>
              <w:left w:val="single" w:sz="4" w:space="0" w:color="auto"/>
              <w:bottom w:val="nil"/>
              <w:right w:val="single" w:sz="4" w:space="0" w:color="auto"/>
            </w:tcBorders>
            <w:shd w:val="clear" w:color="auto" w:fill="FFFFFF"/>
            <w:vAlign w:val="bottom"/>
            <w:hideMark/>
          </w:tcPr>
          <w:p w:rsidR="00DC7E2E" w:rsidRPr="00DC7E2E" w:rsidRDefault="00DC7E2E"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16</w:t>
            </w:r>
          </w:p>
        </w:tc>
      </w:tr>
      <w:tr w:rsidR="00333F4A" w:rsidRPr="00DC7E2E" w:rsidTr="00DC7E2E">
        <w:trPr>
          <w:trHeight w:hRule="exact" w:val="292"/>
        </w:trPr>
        <w:tc>
          <w:tcPr>
            <w:tcW w:w="4658" w:type="dxa"/>
            <w:tcBorders>
              <w:top w:val="single" w:sz="4" w:space="0" w:color="auto"/>
              <w:left w:val="single" w:sz="4" w:space="0" w:color="auto"/>
              <w:bottom w:val="nil"/>
              <w:right w:val="nil"/>
            </w:tcBorders>
            <w:shd w:val="clear" w:color="auto" w:fill="FFFFFF"/>
            <w:vAlign w:val="bottom"/>
            <w:hideMark/>
          </w:tcPr>
          <w:p w:rsidR="00333F4A" w:rsidRPr="00DC7E2E" w:rsidRDefault="00333F4A" w:rsidP="007E04C0">
            <w:pPr>
              <w:spacing w:after="0" w:line="360" w:lineRule="auto"/>
              <w:jc w:val="both"/>
              <w:rPr>
                <w:rFonts w:ascii="Times New Roman" w:hAnsi="Times New Roman" w:cs="Times New Roman"/>
                <w:sz w:val="24"/>
                <w:szCs w:val="24"/>
                <w:lang w:bidi="ru-RU"/>
              </w:rPr>
            </w:pPr>
            <w:r w:rsidRPr="00DC7E2E">
              <w:rPr>
                <w:rFonts w:ascii="Times New Roman" w:hAnsi="Times New Roman" w:cs="Times New Roman"/>
                <w:iCs/>
                <w:sz w:val="24"/>
                <w:szCs w:val="24"/>
                <w:lang w:bidi="ru-RU"/>
              </w:rPr>
              <w:t>Средняя температура солода. °С</w:t>
            </w:r>
          </w:p>
        </w:tc>
        <w:tc>
          <w:tcPr>
            <w:tcW w:w="2015" w:type="dxa"/>
            <w:gridSpan w:val="4"/>
            <w:tcBorders>
              <w:top w:val="single" w:sz="4" w:space="0" w:color="auto"/>
              <w:left w:val="single" w:sz="4" w:space="0" w:color="auto"/>
              <w:bottom w:val="nil"/>
              <w:right w:val="nil"/>
            </w:tcBorders>
            <w:shd w:val="clear" w:color="auto" w:fill="FFFFFF"/>
            <w:vAlign w:val="bottom"/>
            <w:hideMark/>
          </w:tcPr>
          <w:p w:rsidR="00333F4A" w:rsidRPr="00DC7E2E" w:rsidRDefault="00333F4A"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16</w:t>
            </w:r>
          </w:p>
        </w:tc>
        <w:tc>
          <w:tcPr>
            <w:tcW w:w="1984" w:type="dxa"/>
            <w:gridSpan w:val="4"/>
            <w:tcBorders>
              <w:top w:val="single" w:sz="4" w:space="0" w:color="auto"/>
              <w:left w:val="single" w:sz="4" w:space="0" w:color="auto"/>
              <w:bottom w:val="nil"/>
              <w:right w:val="single" w:sz="4" w:space="0" w:color="auto"/>
            </w:tcBorders>
            <w:shd w:val="clear" w:color="auto" w:fill="FFFFFF"/>
            <w:vAlign w:val="bottom"/>
            <w:hideMark/>
          </w:tcPr>
          <w:p w:rsidR="00333F4A" w:rsidRPr="00DC7E2E" w:rsidRDefault="00333F4A"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17</w:t>
            </w:r>
          </w:p>
        </w:tc>
      </w:tr>
      <w:tr w:rsidR="00333F4A" w:rsidRPr="00DC7E2E" w:rsidTr="00DC7E2E">
        <w:trPr>
          <w:trHeight w:hRule="exact" w:val="381"/>
        </w:trPr>
        <w:tc>
          <w:tcPr>
            <w:tcW w:w="4658" w:type="dxa"/>
            <w:tcBorders>
              <w:top w:val="single" w:sz="4" w:space="0" w:color="auto"/>
              <w:left w:val="single" w:sz="4" w:space="0" w:color="auto"/>
              <w:bottom w:val="nil"/>
              <w:right w:val="nil"/>
            </w:tcBorders>
            <w:shd w:val="clear" w:color="auto" w:fill="FFFFFF"/>
            <w:vAlign w:val="bottom"/>
            <w:hideMark/>
          </w:tcPr>
          <w:p w:rsidR="00333F4A" w:rsidRPr="00DC7E2E" w:rsidRDefault="00333F4A" w:rsidP="00E52DB6">
            <w:pPr>
              <w:spacing w:after="0" w:line="360" w:lineRule="auto"/>
              <w:jc w:val="both"/>
              <w:rPr>
                <w:rFonts w:ascii="Times New Roman" w:hAnsi="Times New Roman" w:cs="Times New Roman"/>
                <w:sz w:val="24"/>
                <w:szCs w:val="24"/>
                <w:lang w:bidi="ru-RU"/>
              </w:rPr>
            </w:pPr>
            <w:r w:rsidRPr="00DC7E2E">
              <w:rPr>
                <w:rFonts w:ascii="Times New Roman" w:hAnsi="Times New Roman" w:cs="Times New Roman"/>
                <w:iCs/>
                <w:sz w:val="24"/>
                <w:szCs w:val="24"/>
                <w:lang w:bidi="ru-RU"/>
              </w:rPr>
              <w:t>Температура возд</w:t>
            </w:r>
            <w:r w:rsidR="00E52DB6">
              <w:rPr>
                <w:rFonts w:ascii="Times New Roman" w:hAnsi="Times New Roman" w:cs="Times New Roman"/>
                <w:iCs/>
                <w:sz w:val="24"/>
                <w:szCs w:val="24"/>
                <w:lang w:bidi="ru-RU"/>
              </w:rPr>
              <w:t>уха</w:t>
            </w:r>
            <w:r w:rsidRPr="00DC7E2E">
              <w:rPr>
                <w:rFonts w:ascii="Times New Roman" w:hAnsi="Times New Roman" w:cs="Times New Roman"/>
                <w:iCs/>
                <w:sz w:val="24"/>
                <w:szCs w:val="24"/>
                <w:lang w:bidi="ru-RU"/>
              </w:rPr>
              <w:t xml:space="preserve"> в солодовне</w:t>
            </w:r>
            <w:r w:rsidR="00E52DB6">
              <w:rPr>
                <w:rFonts w:ascii="Times New Roman" w:hAnsi="Times New Roman" w:cs="Times New Roman"/>
                <w:iCs/>
                <w:sz w:val="24"/>
                <w:szCs w:val="24"/>
                <w:lang w:bidi="ru-RU"/>
              </w:rPr>
              <w:t>,</w:t>
            </w:r>
            <w:r w:rsidRPr="00DC7E2E">
              <w:rPr>
                <w:rFonts w:ascii="Times New Roman" w:hAnsi="Times New Roman" w:cs="Times New Roman"/>
                <w:iCs/>
                <w:sz w:val="24"/>
                <w:szCs w:val="24"/>
                <w:lang w:bidi="ru-RU"/>
              </w:rPr>
              <w:t xml:space="preserve"> °</w:t>
            </w:r>
            <w:proofErr w:type="gramStart"/>
            <w:r w:rsidRPr="00DC7E2E">
              <w:rPr>
                <w:rFonts w:ascii="Times New Roman" w:hAnsi="Times New Roman" w:cs="Times New Roman"/>
                <w:iCs/>
                <w:sz w:val="24"/>
                <w:szCs w:val="24"/>
                <w:lang w:bidi="ru-RU"/>
              </w:rPr>
              <w:t>С</w:t>
            </w:r>
            <w:proofErr w:type="gramEnd"/>
          </w:p>
        </w:tc>
        <w:tc>
          <w:tcPr>
            <w:tcW w:w="2015" w:type="dxa"/>
            <w:gridSpan w:val="4"/>
            <w:tcBorders>
              <w:top w:val="single" w:sz="4" w:space="0" w:color="auto"/>
              <w:left w:val="single" w:sz="4" w:space="0" w:color="auto"/>
              <w:bottom w:val="nil"/>
              <w:right w:val="nil"/>
            </w:tcBorders>
            <w:shd w:val="clear" w:color="auto" w:fill="FFFFFF"/>
            <w:vAlign w:val="bottom"/>
            <w:hideMark/>
          </w:tcPr>
          <w:p w:rsidR="00333F4A" w:rsidRPr="00DC7E2E" w:rsidRDefault="00333F4A"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14</w:t>
            </w:r>
          </w:p>
        </w:tc>
        <w:tc>
          <w:tcPr>
            <w:tcW w:w="1984" w:type="dxa"/>
            <w:gridSpan w:val="4"/>
            <w:tcBorders>
              <w:top w:val="single" w:sz="4" w:space="0" w:color="auto"/>
              <w:left w:val="single" w:sz="4" w:space="0" w:color="auto"/>
              <w:bottom w:val="nil"/>
              <w:right w:val="single" w:sz="4" w:space="0" w:color="auto"/>
            </w:tcBorders>
            <w:shd w:val="clear" w:color="auto" w:fill="FFFFFF"/>
            <w:vAlign w:val="bottom"/>
            <w:hideMark/>
          </w:tcPr>
          <w:p w:rsidR="00333F4A" w:rsidRPr="00DC7E2E" w:rsidRDefault="00333F4A"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16</w:t>
            </w:r>
          </w:p>
        </w:tc>
      </w:tr>
      <w:tr w:rsidR="00DC7E2E" w:rsidRPr="00DC7E2E" w:rsidTr="00934400">
        <w:trPr>
          <w:trHeight w:hRule="exact" w:val="283"/>
        </w:trPr>
        <w:tc>
          <w:tcPr>
            <w:tcW w:w="4658" w:type="dxa"/>
            <w:tcBorders>
              <w:top w:val="single" w:sz="4" w:space="0" w:color="auto"/>
              <w:left w:val="single" w:sz="4" w:space="0" w:color="auto"/>
              <w:bottom w:val="single" w:sz="4" w:space="0" w:color="auto"/>
              <w:right w:val="nil"/>
            </w:tcBorders>
            <w:shd w:val="clear" w:color="auto" w:fill="FFFFFF"/>
            <w:vAlign w:val="bottom"/>
            <w:hideMark/>
          </w:tcPr>
          <w:p w:rsidR="00DC7E2E" w:rsidRPr="00DC7E2E" w:rsidRDefault="00DC7E2E" w:rsidP="007E04C0">
            <w:pPr>
              <w:spacing w:after="0" w:line="360" w:lineRule="auto"/>
              <w:jc w:val="both"/>
              <w:rPr>
                <w:rFonts w:ascii="Times New Roman" w:hAnsi="Times New Roman" w:cs="Times New Roman"/>
                <w:sz w:val="24"/>
                <w:szCs w:val="24"/>
                <w:lang w:bidi="ru-RU"/>
              </w:rPr>
            </w:pPr>
            <w:r w:rsidRPr="00DC7E2E">
              <w:rPr>
                <w:rFonts w:ascii="Times New Roman" w:hAnsi="Times New Roman" w:cs="Times New Roman"/>
                <w:iCs/>
                <w:sz w:val="24"/>
                <w:szCs w:val="24"/>
                <w:lang w:bidi="ru-RU"/>
              </w:rPr>
              <w:t xml:space="preserve">Высота слоя замоченного зерна, </w:t>
            </w:r>
            <w:proofErr w:type="gramStart"/>
            <w:r w:rsidRPr="00DC7E2E">
              <w:rPr>
                <w:rFonts w:ascii="Times New Roman" w:hAnsi="Times New Roman" w:cs="Times New Roman"/>
                <w:iCs/>
                <w:sz w:val="24"/>
                <w:szCs w:val="24"/>
                <w:lang w:bidi="ru-RU"/>
              </w:rPr>
              <w:t>м</w:t>
            </w:r>
            <w:proofErr w:type="gramEnd"/>
          </w:p>
        </w:tc>
        <w:tc>
          <w:tcPr>
            <w:tcW w:w="1005" w:type="dxa"/>
            <w:gridSpan w:val="2"/>
            <w:tcBorders>
              <w:top w:val="single" w:sz="4" w:space="0" w:color="auto"/>
              <w:left w:val="single" w:sz="4" w:space="0" w:color="auto"/>
              <w:bottom w:val="single" w:sz="4" w:space="0" w:color="auto"/>
              <w:right w:val="nil"/>
            </w:tcBorders>
            <w:shd w:val="clear" w:color="auto" w:fill="FFFFFF"/>
            <w:vAlign w:val="bottom"/>
            <w:hideMark/>
          </w:tcPr>
          <w:p w:rsidR="00DC7E2E" w:rsidRPr="00DC7E2E" w:rsidRDefault="00DC7E2E"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0</w:t>
            </w:r>
            <w:r w:rsidR="00E52DB6">
              <w:rPr>
                <w:rFonts w:ascii="Times New Roman" w:hAnsi="Times New Roman" w:cs="Times New Roman"/>
                <w:iCs/>
                <w:sz w:val="24"/>
                <w:szCs w:val="24"/>
                <w:lang w:bidi="ru-RU"/>
              </w:rPr>
              <w:t>,</w:t>
            </w:r>
            <w:r w:rsidRPr="00DC7E2E">
              <w:rPr>
                <w:rFonts w:ascii="Times New Roman" w:hAnsi="Times New Roman" w:cs="Times New Roman"/>
                <w:iCs/>
                <w:sz w:val="24"/>
                <w:szCs w:val="24"/>
                <w:lang w:bidi="ru-RU"/>
              </w:rPr>
              <w:t>5</w:t>
            </w:r>
          </w:p>
        </w:tc>
        <w:tc>
          <w:tcPr>
            <w:tcW w:w="1010" w:type="dxa"/>
            <w:gridSpan w:val="2"/>
            <w:tcBorders>
              <w:top w:val="single" w:sz="4" w:space="0" w:color="auto"/>
              <w:left w:val="single" w:sz="4" w:space="0" w:color="auto"/>
              <w:bottom w:val="single" w:sz="4" w:space="0" w:color="auto"/>
              <w:right w:val="nil"/>
            </w:tcBorders>
            <w:shd w:val="clear" w:color="auto" w:fill="FFFFFF"/>
            <w:vAlign w:val="bottom"/>
          </w:tcPr>
          <w:p w:rsidR="00DC7E2E" w:rsidRPr="00DC7E2E" w:rsidRDefault="00DC7E2E"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0,6</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DC7E2E" w:rsidRPr="00DC7E2E" w:rsidRDefault="00DC7E2E" w:rsidP="00E52DB6">
            <w:pPr>
              <w:spacing w:after="0" w:line="360" w:lineRule="auto"/>
              <w:jc w:val="center"/>
              <w:rPr>
                <w:rFonts w:ascii="Times New Roman" w:hAnsi="Times New Roman" w:cs="Times New Roman"/>
                <w:sz w:val="24"/>
                <w:szCs w:val="24"/>
                <w:lang w:bidi="ru-RU"/>
              </w:rPr>
            </w:pPr>
            <w:r>
              <w:rPr>
                <w:rFonts w:ascii="Times New Roman" w:hAnsi="Times New Roman" w:cs="Times New Roman"/>
                <w:iCs/>
                <w:sz w:val="24"/>
                <w:szCs w:val="24"/>
                <w:lang w:bidi="ru-RU"/>
              </w:rPr>
              <w:t>0</w:t>
            </w:r>
            <w:r w:rsidR="00E52DB6">
              <w:rPr>
                <w:rFonts w:ascii="Times New Roman" w:hAnsi="Times New Roman" w:cs="Times New Roman"/>
                <w:iCs/>
                <w:sz w:val="24"/>
                <w:szCs w:val="24"/>
                <w:lang w:bidi="ru-RU"/>
              </w:rPr>
              <w:t>,</w:t>
            </w:r>
            <w:r>
              <w:rPr>
                <w:rFonts w:ascii="Times New Roman" w:hAnsi="Times New Roman" w:cs="Times New Roman"/>
                <w:iCs/>
                <w:sz w:val="24"/>
                <w:szCs w:val="24"/>
                <w:lang w:bidi="ru-RU"/>
              </w:rPr>
              <w:t>7</w:t>
            </w:r>
          </w:p>
        </w:tc>
        <w:tc>
          <w:tcPr>
            <w:tcW w:w="992"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DC7E2E" w:rsidRPr="00DC7E2E" w:rsidRDefault="00DC7E2E"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0</w:t>
            </w:r>
            <w:r w:rsidR="00E52DB6">
              <w:rPr>
                <w:rFonts w:ascii="Times New Roman" w:hAnsi="Times New Roman" w:cs="Times New Roman"/>
                <w:iCs/>
                <w:sz w:val="24"/>
                <w:szCs w:val="24"/>
                <w:lang w:bidi="ru-RU"/>
              </w:rPr>
              <w:t>,</w:t>
            </w:r>
            <w:r w:rsidRPr="00DC7E2E">
              <w:rPr>
                <w:rFonts w:ascii="Times New Roman" w:hAnsi="Times New Roman" w:cs="Times New Roman"/>
                <w:iCs/>
                <w:sz w:val="24"/>
                <w:szCs w:val="24"/>
                <w:lang w:bidi="ru-RU"/>
              </w:rPr>
              <w:t>8</w:t>
            </w:r>
          </w:p>
        </w:tc>
      </w:tr>
      <w:tr w:rsidR="00DC7E2E" w:rsidRPr="00DC7E2E" w:rsidTr="00934400">
        <w:trPr>
          <w:trHeight w:hRule="exact" w:val="419"/>
        </w:trPr>
        <w:tc>
          <w:tcPr>
            <w:tcW w:w="4658"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C7E2E" w:rsidRPr="00DC7E2E" w:rsidRDefault="00DC7E2E" w:rsidP="007E04C0">
            <w:pPr>
              <w:spacing w:after="0" w:line="360" w:lineRule="auto"/>
              <w:jc w:val="both"/>
              <w:rPr>
                <w:rFonts w:ascii="Times New Roman" w:hAnsi="Times New Roman" w:cs="Times New Roman"/>
                <w:sz w:val="24"/>
                <w:szCs w:val="24"/>
                <w:lang w:bidi="ru-RU"/>
              </w:rPr>
            </w:pPr>
            <w:r w:rsidRPr="00DC7E2E">
              <w:rPr>
                <w:rFonts w:ascii="Times New Roman" w:hAnsi="Times New Roman" w:cs="Times New Roman"/>
                <w:iCs/>
                <w:sz w:val="24"/>
                <w:szCs w:val="24"/>
                <w:lang w:bidi="ru-RU"/>
              </w:rPr>
              <w:t>Продолжительность проращивания, сут</w:t>
            </w:r>
          </w:p>
        </w:tc>
        <w:tc>
          <w:tcPr>
            <w:tcW w:w="3999" w:type="dxa"/>
            <w:gridSpan w:val="8"/>
            <w:tcBorders>
              <w:top w:val="single" w:sz="4" w:space="0" w:color="auto"/>
              <w:left w:val="single" w:sz="4" w:space="0" w:color="auto"/>
              <w:bottom w:val="single" w:sz="4" w:space="0" w:color="auto"/>
              <w:right w:val="single" w:sz="4" w:space="0" w:color="auto"/>
            </w:tcBorders>
            <w:shd w:val="clear" w:color="auto" w:fill="FFFFFF"/>
            <w:vAlign w:val="bottom"/>
            <w:hideMark/>
          </w:tcPr>
          <w:p w:rsidR="00DC7E2E" w:rsidRPr="00DC7E2E" w:rsidRDefault="00DC7E2E" w:rsidP="00E52DB6">
            <w:pPr>
              <w:spacing w:after="0" w:line="360" w:lineRule="auto"/>
              <w:jc w:val="center"/>
              <w:rPr>
                <w:rFonts w:ascii="Times New Roman" w:hAnsi="Times New Roman" w:cs="Times New Roman"/>
                <w:sz w:val="24"/>
                <w:szCs w:val="24"/>
                <w:lang w:bidi="ru-RU"/>
              </w:rPr>
            </w:pPr>
            <w:r w:rsidRPr="00DC7E2E">
              <w:rPr>
                <w:rFonts w:ascii="Times New Roman" w:hAnsi="Times New Roman" w:cs="Times New Roman"/>
                <w:iCs/>
                <w:sz w:val="24"/>
                <w:szCs w:val="24"/>
                <w:lang w:bidi="ru-RU"/>
              </w:rPr>
              <w:t>8</w:t>
            </w:r>
          </w:p>
        </w:tc>
      </w:tr>
    </w:tbl>
    <w:p w:rsidR="00851D0B" w:rsidRPr="0012192F" w:rsidRDefault="00851D0B" w:rsidP="007E04C0">
      <w:pPr>
        <w:spacing w:after="0" w:line="360" w:lineRule="auto"/>
        <w:jc w:val="both"/>
        <w:rPr>
          <w:rFonts w:ascii="Times New Roman" w:hAnsi="Times New Roman" w:cs="Times New Roman"/>
          <w:bCs/>
          <w:sz w:val="24"/>
          <w:szCs w:val="24"/>
          <w:lang w:bidi="ru-RU"/>
        </w:rPr>
      </w:pPr>
    </w:p>
    <w:p w:rsidR="00851D0B" w:rsidRPr="0012192F" w:rsidRDefault="00851D0B" w:rsidP="007E04C0">
      <w:pPr>
        <w:spacing w:after="0" w:line="360" w:lineRule="auto"/>
        <w:jc w:val="both"/>
        <w:rPr>
          <w:rFonts w:ascii="Times New Roman" w:hAnsi="Times New Roman" w:cs="Times New Roman"/>
          <w:bCs/>
          <w:sz w:val="24"/>
          <w:szCs w:val="24"/>
          <w:lang w:bidi="ru-RU"/>
        </w:rPr>
      </w:pPr>
    </w:p>
    <w:p w:rsidR="00851D0B" w:rsidRPr="0012192F" w:rsidRDefault="00851D0B" w:rsidP="007E04C0">
      <w:pPr>
        <w:spacing w:after="0" w:line="360" w:lineRule="auto"/>
        <w:jc w:val="both"/>
        <w:rPr>
          <w:rFonts w:ascii="Times New Roman" w:hAnsi="Times New Roman" w:cs="Times New Roman"/>
          <w:bCs/>
          <w:sz w:val="24"/>
          <w:szCs w:val="24"/>
          <w:lang w:bidi="ru-RU"/>
        </w:rPr>
      </w:pPr>
    </w:p>
    <w:p w:rsidR="00851D0B" w:rsidRPr="0012192F" w:rsidRDefault="00851D0B" w:rsidP="007E04C0">
      <w:pPr>
        <w:spacing w:after="0" w:line="360" w:lineRule="auto"/>
        <w:jc w:val="both"/>
        <w:rPr>
          <w:rFonts w:ascii="Times New Roman" w:hAnsi="Times New Roman" w:cs="Times New Roman"/>
          <w:bCs/>
          <w:sz w:val="24"/>
          <w:szCs w:val="24"/>
          <w:lang w:bidi="ru-RU"/>
        </w:rPr>
      </w:pPr>
    </w:p>
    <w:p w:rsidR="00851D0B" w:rsidRPr="0012192F" w:rsidRDefault="00851D0B" w:rsidP="007E04C0">
      <w:pPr>
        <w:spacing w:after="0" w:line="360" w:lineRule="auto"/>
        <w:jc w:val="both"/>
        <w:rPr>
          <w:rFonts w:ascii="Times New Roman" w:hAnsi="Times New Roman" w:cs="Times New Roman"/>
          <w:bCs/>
          <w:sz w:val="24"/>
          <w:szCs w:val="24"/>
          <w:lang w:bidi="ru-RU"/>
        </w:rPr>
      </w:pPr>
    </w:p>
    <w:p w:rsidR="00851D0B" w:rsidRPr="0012192F" w:rsidRDefault="00851D0B" w:rsidP="007E04C0">
      <w:pPr>
        <w:spacing w:after="0" w:line="360" w:lineRule="auto"/>
        <w:jc w:val="both"/>
        <w:rPr>
          <w:rFonts w:ascii="Times New Roman" w:hAnsi="Times New Roman" w:cs="Times New Roman"/>
          <w:bCs/>
          <w:sz w:val="24"/>
          <w:szCs w:val="24"/>
          <w:lang w:bidi="ru-RU"/>
        </w:rPr>
      </w:pPr>
    </w:p>
    <w:p w:rsidR="00851D0B" w:rsidRPr="0012192F" w:rsidRDefault="00851D0B" w:rsidP="007E04C0">
      <w:pPr>
        <w:spacing w:after="0" w:line="360" w:lineRule="auto"/>
        <w:jc w:val="both"/>
        <w:rPr>
          <w:rFonts w:ascii="Times New Roman" w:hAnsi="Times New Roman" w:cs="Times New Roman"/>
          <w:bCs/>
          <w:sz w:val="24"/>
          <w:szCs w:val="24"/>
          <w:lang w:bidi="ru-RU"/>
        </w:rPr>
      </w:pPr>
    </w:p>
    <w:p w:rsidR="00851D0B" w:rsidRPr="0012192F" w:rsidRDefault="00851D0B" w:rsidP="007E04C0">
      <w:pPr>
        <w:spacing w:after="0" w:line="360" w:lineRule="auto"/>
        <w:jc w:val="both"/>
        <w:rPr>
          <w:rFonts w:ascii="Times New Roman" w:hAnsi="Times New Roman" w:cs="Times New Roman"/>
          <w:bCs/>
          <w:sz w:val="24"/>
          <w:szCs w:val="24"/>
          <w:lang w:bidi="ru-RU"/>
        </w:rPr>
      </w:pPr>
    </w:p>
    <w:p w:rsidR="00851D0B" w:rsidRPr="0012192F" w:rsidRDefault="00851D0B" w:rsidP="007E04C0">
      <w:pPr>
        <w:spacing w:after="0" w:line="360" w:lineRule="auto"/>
        <w:jc w:val="both"/>
        <w:rPr>
          <w:rFonts w:ascii="Times New Roman" w:hAnsi="Times New Roman" w:cs="Times New Roman"/>
          <w:bCs/>
          <w:sz w:val="24"/>
          <w:szCs w:val="24"/>
          <w:lang w:bidi="ru-RU"/>
        </w:rPr>
      </w:pPr>
    </w:p>
    <w:p w:rsidR="00851D0B" w:rsidRDefault="00851D0B" w:rsidP="007E04C0">
      <w:pPr>
        <w:spacing w:after="0" w:line="360" w:lineRule="auto"/>
        <w:jc w:val="both"/>
        <w:rPr>
          <w:rFonts w:ascii="Times New Roman" w:hAnsi="Times New Roman" w:cs="Times New Roman"/>
          <w:bCs/>
          <w:sz w:val="24"/>
          <w:szCs w:val="24"/>
          <w:lang w:bidi="ru-RU"/>
        </w:rPr>
      </w:pPr>
    </w:p>
    <w:p w:rsidR="00333F4A" w:rsidRPr="0012192F" w:rsidRDefault="00333F4A" w:rsidP="007E04C0">
      <w:pPr>
        <w:spacing w:after="0" w:line="360" w:lineRule="auto"/>
        <w:jc w:val="both"/>
        <w:rPr>
          <w:rFonts w:ascii="Times New Roman" w:hAnsi="Times New Roman" w:cs="Times New Roman"/>
          <w:bCs/>
          <w:sz w:val="24"/>
          <w:szCs w:val="24"/>
          <w:lang w:bidi="ru-RU"/>
        </w:rPr>
      </w:pPr>
    </w:p>
    <w:p w:rsidR="00B24537" w:rsidRDefault="00B24537" w:rsidP="00B24537">
      <w:pPr>
        <w:pStyle w:val="a6"/>
        <w:spacing w:after="0" w:line="360" w:lineRule="auto"/>
        <w:ind w:left="0"/>
        <w:jc w:val="both"/>
        <w:rPr>
          <w:rFonts w:ascii="Times New Roman" w:hAnsi="Times New Roman" w:cs="Times New Roman"/>
          <w:bCs/>
          <w:iCs/>
          <w:sz w:val="24"/>
          <w:szCs w:val="24"/>
          <w:lang w:bidi="ru-RU"/>
        </w:rPr>
      </w:pPr>
    </w:p>
    <w:p w:rsidR="00934400" w:rsidRDefault="00934400" w:rsidP="00B24537">
      <w:pPr>
        <w:spacing w:after="0" w:line="360" w:lineRule="auto"/>
        <w:jc w:val="both"/>
        <w:rPr>
          <w:rFonts w:ascii="Times New Roman" w:hAnsi="Times New Roman" w:cs="Times New Roman"/>
          <w:bCs/>
          <w:iCs/>
          <w:sz w:val="24"/>
          <w:szCs w:val="24"/>
          <w:lang w:bidi="ru-RU"/>
        </w:rPr>
      </w:pPr>
    </w:p>
    <w:p w:rsidR="00934400" w:rsidRDefault="00934400" w:rsidP="00B24537">
      <w:pPr>
        <w:spacing w:after="0" w:line="360" w:lineRule="auto"/>
        <w:jc w:val="both"/>
        <w:rPr>
          <w:rFonts w:ascii="Times New Roman" w:hAnsi="Times New Roman" w:cs="Times New Roman"/>
          <w:bCs/>
          <w:iCs/>
          <w:sz w:val="24"/>
          <w:szCs w:val="24"/>
          <w:lang w:bidi="ru-RU"/>
        </w:rPr>
      </w:pPr>
    </w:p>
    <w:p w:rsidR="00D207D8" w:rsidRDefault="00B24537" w:rsidP="00B24537">
      <w:pPr>
        <w:spacing w:after="0" w:line="360" w:lineRule="auto"/>
        <w:jc w:val="both"/>
        <w:rPr>
          <w:rFonts w:ascii="Times New Roman" w:hAnsi="Times New Roman" w:cs="Times New Roman"/>
          <w:bCs/>
          <w:iCs/>
          <w:sz w:val="24"/>
          <w:szCs w:val="24"/>
          <w:lang w:bidi="ru-RU"/>
        </w:rPr>
      </w:pPr>
      <w:r>
        <w:rPr>
          <w:rFonts w:ascii="Times New Roman" w:hAnsi="Times New Roman" w:cs="Times New Roman"/>
          <w:bCs/>
          <w:iCs/>
          <w:sz w:val="24"/>
          <w:szCs w:val="24"/>
          <w:lang w:bidi="ru-RU"/>
        </w:rPr>
        <w:t xml:space="preserve">61. </w:t>
      </w:r>
      <w:r w:rsidR="00D36546" w:rsidRPr="00B24537">
        <w:rPr>
          <w:rFonts w:ascii="Times New Roman" w:hAnsi="Times New Roman" w:cs="Times New Roman"/>
          <w:bCs/>
          <w:iCs/>
          <w:sz w:val="24"/>
          <w:szCs w:val="24"/>
          <w:lang w:bidi="ru-RU"/>
        </w:rPr>
        <w:t>Определить общие, кажущиеся и истинные потери при со</w:t>
      </w:r>
      <w:r w:rsidR="00D36546" w:rsidRPr="00B24537">
        <w:rPr>
          <w:rFonts w:ascii="Times New Roman" w:hAnsi="Times New Roman" w:cs="Times New Roman"/>
          <w:bCs/>
          <w:iCs/>
          <w:sz w:val="24"/>
          <w:szCs w:val="24"/>
          <w:lang w:bidi="ru-RU"/>
        </w:rPr>
        <w:softHyphen/>
        <w:t>лодоращении по данным, приведенным в таблице. Оценить каче</w:t>
      </w:r>
      <w:r w:rsidR="00D36546" w:rsidRPr="00B24537">
        <w:rPr>
          <w:rFonts w:ascii="Times New Roman" w:hAnsi="Times New Roman" w:cs="Times New Roman"/>
          <w:bCs/>
          <w:iCs/>
          <w:sz w:val="24"/>
          <w:szCs w:val="24"/>
          <w:lang w:bidi="ru-RU"/>
        </w:rPr>
        <w:softHyphen/>
        <w:t>ство работы солодовни.</w:t>
      </w:r>
    </w:p>
    <w:p w:rsidR="00934400" w:rsidRDefault="00934400" w:rsidP="00B24537">
      <w:pPr>
        <w:spacing w:after="0" w:line="360" w:lineRule="auto"/>
        <w:jc w:val="both"/>
        <w:rPr>
          <w:rFonts w:ascii="Times New Roman" w:hAnsi="Times New Roman" w:cs="Times New Roman"/>
          <w:bCs/>
          <w:iCs/>
          <w:sz w:val="24"/>
          <w:szCs w:val="24"/>
          <w:lang w:bidi="ru-RU"/>
        </w:rPr>
      </w:pPr>
    </w:p>
    <w:p w:rsidR="00934400" w:rsidRDefault="00934400" w:rsidP="00B24537">
      <w:pPr>
        <w:spacing w:after="0" w:line="360" w:lineRule="auto"/>
        <w:jc w:val="both"/>
        <w:rPr>
          <w:rFonts w:ascii="Times New Roman" w:hAnsi="Times New Roman" w:cs="Times New Roman"/>
          <w:bCs/>
          <w:iCs/>
          <w:sz w:val="24"/>
          <w:szCs w:val="24"/>
          <w:lang w:bidi="ru-RU"/>
        </w:rPr>
      </w:pPr>
    </w:p>
    <w:tbl>
      <w:tblPr>
        <w:tblpPr w:leftFromText="180" w:rightFromText="180" w:vertAnchor="text" w:horzAnchor="margin" w:tblpY="434"/>
        <w:tblOverlap w:val="neve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87"/>
        <w:gridCol w:w="878"/>
        <w:gridCol w:w="1113"/>
        <w:gridCol w:w="1131"/>
        <w:gridCol w:w="1222"/>
        <w:gridCol w:w="959"/>
        <w:gridCol w:w="1019"/>
        <w:gridCol w:w="2371"/>
      </w:tblGrid>
      <w:tr w:rsidR="00E52DB6" w:rsidRPr="0012192F" w:rsidTr="00B24537">
        <w:trPr>
          <w:trHeight w:hRule="exact" w:val="291"/>
        </w:trPr>
        <w:tc>
          <w:tcPr>
            <w:tcW w:w="887" w:type="dxa"/>
            <w:vMerge w:val="restart"/>
            <w:shd w:val="clear" w:color="auto" w:fill="FFFFFF"/>
          </w:tcPr>
          <w:p w:rsidR="00E52DB6" w:rsidRPr="0012192F" w:rsidRDefault="00E52DB6" w:rsidP="00E52DB6">
            <w:pPr>
              <w:spacing w:after="0" w:line="360" w:lineRule="auto"/>
              <w:jc w:val="both"/>
              <w:rPr>
                <w:rFonts w:ascii="Times New Roman" w:hAnsi="Times New Roman" w:cs="Times New Roman"/>
                <w:sz w:val="24"/>
                <w:szCs w:val="24"/>
                <w:lang w:bidi="ru-RU"/>
              </w:rPr>
            </w:pPr>
            <w:r w:rsidRPr="0012192F">
              <w:rPr>
                <w:rFonts w:ascii="Times New Roman" w:hAnsi="Times New Roman" w:cs="Times New Roman"/>
                <w:sz w:val="24"/>
                <w:szCs w:val="24"/>
                <w:lang w:bidi="ru-RU"/>
              </w:rPr>
              <w:t>Вар</w:t>
            </w:r>
            <w:r>
              <w:rPr>
                <w:rFonts w:ascii="Times New Roman" w:hAnsi="Times New Roman" w:cs="Times New Roman"/>
                <w:sz w:val="24"/>
                <w:szCs w:val="24"/>
                <w:lang w:bidi="ru-RU"/>
              </w:rPr>
              <w:t>иант</w:t>
            </w:r>
          </w:p>
        </w:tc>
        <w:tc>
          <w:tcPr>
            <w:tcW w:w="878" w:type="dxa"/>
            <w:shd w:val="clear" w:color="auto" w:fill="FFFFFF"/>
          </w:tcPr>
          <w:p w:rsidR="00E52DB6" w:rsidRPr="0012192F" w:rsidRDefault="00E52DB6" w:rsidP="00E52DB6">
            <w:pPr>
              <w:spacing w:after="0" w:line="360" w:lineRule="auto"/>
              <w:jc w:val="center"/>
              <w:rPr>
                <w:rFonts w:ascii="Times New Roman" w:hAnsi="Times New Roman" w:cs="Times New Roman"/>
                <w:sz w:val="24"/>
                <w:szCs w:val="24"/>
                <w:lang w:bidi="ru-RU"/>
              </w:rPr>
            </w:pPr>
          </w:p>
        </w:tc>
        <w:tc>
          <w:tcPr>
            <w:tcW w:w="2244" w:type="dxa"/>
            <w:gridSpan w:val="2"/>
            <w:shd w:val="clear" w:color="auto" w:fill="FFFFFF"/>
            <w:vAlign w:val="bottom"/>
            <w:hideMark/>
          </w:tcPr>
          <w:p w:rsidR="00E52DB6" w:rsidRPr="0012192F" w:rsidRDefault="00E52DB6"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Исходный ячмень</w:t>
            </w:r>
          </w:p>
        </w:tc>
        <w:tc>
          <w:tcPr>
            <w:tcW w:w="1222" w:type="dxa"/>
            <w:shd w:val="clear" w:color="auto" w:fill="FFFFFF"/>
          </w:tcPr>
          <w:p w:rsidR="00E52DB6" w:rsidRPr="0012192F" w:rsidRDefault="00E52DB6" w:rsidP="00E52DB6">
            <w:pPr>
              <w:spacing w:after="0" w:line="360" w:lineRule="auto"/>
              <w:jc w:val="center"/>
              <w:rPr>
                <w:rFonts w:ascii="Times New Roman" w:hAnsi="Times New Roman" w:cs="Times New Roman"/>
                <w:sz w:val="24"/>
                <w:szCs w:val="24"/>
                <w:lang w:bidi="ru-RU"/>
              </w:rPr>
            </w:pPr>
          </w:p>
        </w:tc>
        <w:tc>
          <w:tcPr>
            <w:tcW w:w="1978" w:type="dxa"/>
            <w:gridSpan w:val="2"/>
            <w:shd w:val="clear" w:color="auto" w:fill="FFFFFF"/>
            <w:vAlign w:val="bottom"/>
            <w:hideMark/>
          </w:tcPr>
          <w:p w:rsidR="00E52DB6" w:rsidRPr="0012192F" w:rsidRDefault="00E52DB6"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Готовый солод</w:t>
            </w:r>
          </w:p>
        </w:tc>
        <w:tc>
          <w:tcPr>
            <w:tcW w:w="2371" w:type="dxa"/>
            <w:shd w:val="clear" w:color="auto" w:fill="FFFFFF"/>
            <w:vAlign w:val="bottom"/>
            <w:hideMark/>
          </w:tcPr>
          <w:p w:rsidR="00E52DB6" w:rsidRPr="0012192F" w:rsidRDefault="00E52DB6"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Продолжи</w:t>
            </w:r>
            <w:r w:rsidRPr="0012192F">
              <w:rPr>
                <w:rFonts w:ascii="Times New Roman" w:hAnsi="Times New Roman" w:cs="Times New Roman"/>
                <w:sz w:val="24"/>
                <w:szCs w:val="24"/>
                <w:lang w:bidi="ru-RU"/>
              </w:rPr>
              <w:softHyphen/>
              <w:t>тельность</w:t>
            </w:r>
          </w:p>
        </w:tc>
      </w:tr>
      <w:tr w:rsidR="00E52DB6" w:rsidRPr="0012192F" w:rsidTr="00B24537">
        <w:trPr>
          <w:trHeight w:hRule="exact" w:val="801"/>
        </w:trPr>
        <w:tc>
          <w:tcPr>
            <w:tcW w:w="887" w:type="dxa"/>
            <w:vMerge/>
            <w:shd w:val="clear" w:color="auto" w:fill="FFFFFF"/>
            <w:vAlign w:val="center"/>
            <w:hideMark/>
          </w:tcPr>
          <w:p w:rsidR="00E52DB6" w:rsidRPr="0012192F" w:rsidRDefault="00E52DB6" w:rsidP="00B24537">
            <w:pPr>
              <w:spacing w:after="0" w:line="360" w:lineRule="auto"/>
              <w:jc w:val="both"/>
              <w:rPr>
                <w:rFonts w:ascii="Times New Roman" w:hAnsi="Times New Roman" w:cs="Times New Roman"/>
                <w:sz w:val="24"/>
                <w:szCs w:val="24"/>
                <w:lang w:bidi="ru-RU"/>
              </w:rPr>
            </w:pPr>
          </w:p>
        </w:tc>
        <w:tc>
          <w:tcPr>
            <w:tcW w:w="878" w:type="dxa"/>
            <w:shd w:val="clear" w:color="auto" w:fill="FFFFFF"/>
            <w:vAlign w:val="center"/>
            <w:hideMark/>
          </w:tcPr>
          <w:p w:rsidR="00E52DB6" w:rsidRPr="0012192F" w:rsidRDefault="00E52DB6"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М</w:t>
            </w:r>
            <w:r>
              <w:rPr>
                <w:rFonts w:ascii="Times New Roman" w:hAnsi="Times New Roman" w:cs="Times New Roman"/>
                <w:sz w:val="24"/>
                <w:szCs w:val="24"/>
                <w:vertAlign w:val="subscript"/>
                <w:lang w:bidi="ru-RU"/>
              </w:rPr>
              <w:t>а,</w:t>
            </w:r>
            <w:r w:rsidRPr="0012192F">
              <w:rPr>
                <w:rFonts w:ascii="Times New Roman" w:hAnsi="Times New Roman" w:cs="Times New Roman"/>
                <w:sz w:val="24"/>
                <w:szCs w:val="24"/>
                <w:lang w:bidi="ru-RU"/>
              </w:rPr>
              <w:t xml:space="preserve"> кг</w:t>
            </w:r>
          </w:p>
        </w:tc>
        <w:tc>
          <w:tcPr>
            <w:tcW w:w="1113" w:type="dxa"/>
            <w:shd w:val="clear" w:color="auto" w:fill="FFFFFF"/>
            <w:vAlign w:val="center"/>
            <w:hideMark/>
          </w:tcPr>
          <w:p w:rsidR="00E52DB6" w:rsidRPr="0012192F" w:rsidRDefault="00E52DB6" w:rsidP="00E52DB6">
            <w:pPr>
              <w:spacing w:after="0" w:line="360" w:lineRule="auto"/>
              <w:jc w:val="center"/>
              <w:rPr>
                <w:rFonts w:ascii="Times New Roman" w:hAnsi="Times New Roman" w:cs="Times New Roman"/>
                <w:sz w:val="24"/>
                <w:szCs w:val="24"/>
                <w:lang w:bidi="ru-RU"/>
              </w:rPr>
            </w:pPr>
            <w:r>
              <w:rPr>
                <w:rFonts w:ascii="Times New Roman" w:hAnsi="Times New Roman" w:cs="Times New Roman"/>
                <w:i/>
                <w:iCs/>
                <w:sz w:val="24"/>
                <w:szCs w:val="24"/>
                <w:lang w:val="en-US" w:bidi="ru-RU"/>
              </w:rPr>
              <w:t>W</w:t>
            </w:r>
            <w:r>
              <w:rPr>
                <w:rFonts w:ascii="Times New Roman" w:hAnsi="Times New Roman" w:cs="Times New Roman"/>
                <w:i/>
                <w:iCs/>
                <w:sz w:val="24"/>
                <w:szCs w:val="24"/>
                <w:vertAlign w:val="subscript"/>
                <w:lang w:bidi="ru-RU"/>
              </w:rPr>
              <w:t>я</w:t>
            </w:r>
            <w:r>
              <w:rPr>
                <w:rFonts w:ascii="Times New Roman" w:hAnsi="Times New Roman" w:cs="Times New Roman"/>
                <w:iCs/>
                <w:sz w:val="24"/>
                <w:szCs w:val="24"/>
                <w:lang w:bidi="ru-RU"/>
              </w:rPr>
              <w:t>,</w:t>
            </w:r>
            <w:r w:rsidRPr="00E52DB6">
              <w:rPr>
                <w:rFonts w:ascii="Times New Roman" w:hAnsi="Times New Roman" w:cs="Times New Roman"/>
                <w:iCs/>
                <w:sz w:val="24"/>
                <w:szCs w:val="24"/>
                <w:lang w:bidi="ru-RU"/>
              </w:rPr>
              <w:t xml:space="preserve"> %</w:t>
            </w:r>
          </w:p>
        </w:tc>
        <w:tc>
          <w:tcPr>
            <w:tcW w:w="1131" w:type="dxa"/>
            <w:shd w:val="clear" w:color="auto" w:fill="FFFFFF"/>
            <w:vAlign w:val="center"/>
            <w:hideMark/>
          </w:tcPr>
          <w:p w:rsidR="00E52DB6" w:rsidRPr="0012192F" w:rsidRDefault="00E52DB6"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Круп</w:t>
            </w:r>
            <w:r w:rsidRPr="0012192F">
              <w:rPr>
                <w:rFonts w:ascii="Times New Roman" w:hAnsi="Times New Roman" w:cs="Times New Roman"/>
                <w:sz w:val="24"/>
                <w:szCs w:val="24"/>
                <w:lang w:bidi="ru-RU"/>
              </w:rPr>
              <w:softHyphen/>
              <w:t>ность</w:t>
            </w:r>
            <w:r>
              <w:rPr>
                <w:rFonts w:ascii="Times New Roman" w:hAnsi="Times New Roman" w:cs="Times New Roman"/>
                <w:sz w:val="24"/>
                <w:szCs w:val="24"/>
                <w:lang w:bidi="ru-RU"/>
              </w:rPr>
              <w:t xml:space="preserve">, </w:t>
            </w:r>
            <w:r w:rsidRPr="0012192F">
              <w:rPr>
                <w:rFonts w:ascii="Times New Roman" w:hAnsi="Times New Roman" w:cs="Times New Roman"/>
                <w:sz w:val="24"/>
                <w:szCs w:val="24"/>
                <w:lang w:bidi="ru-RU"/>
              </w:rPr>
              <w:t>%</w:t>
            </w:r>
          </w:p>
        </w:tc>
        <w:tc>
          <w:tcPr>
            <w:tcW w:w="1222" w:type="dxa"/>
            <w:shd w:val="clear" w:color="auto" w:fill="FFFFFF"/>
            <w:vAlign w:val="center"/>
            <w:hideMark/>
          </w:tcPr>
          <w:p w:rsidR="00E52DB6" w:rsidRPr="0012192F" w:rsidRDefault="00E52DB6"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 xml:space="preserve">Белок. % </w:t>
            </w:r>
            <w:proofErr w:type="gramStart"/>
            <w:r w:rsidRPr="0012192F">
              <w:rPr>
                <w:rFonts w:ascii="Times New Roman" w:hAnsi="Times New Roman" w:cs="Times New Roman"/>
                <w:sz w:val="24"/>
                <w:szCs w:val="24"/>
                <w:lang w:bidi="ru-RU"/>
              </w:rPr>
              <w:t>СВ</w:t>
            </w:r>
            <w:proofErr w:type="gramEnd"/>
          </w:p>
        </w:tc>
        <w:tc>
          <w:tcPr>
            <w:tcW w:w="959" w:type="dxa"/>
            <w:shd w:val="clear" w:color="auto" w:fill="FFFFFF"/>
            <w:vAlign w:val="center"/>
            <w:hideMark/>
          </w:tcPr>
          <w:p w:rsidR="00E52DB6" w:rsidRPr="0012192F" w:rsidRDefault="00E52DB6" w:rsidP="00E52DB6">
            <w:pPr>
              <w:spacing w:after="0" w:line="360" w:lineRule="auto"/>
              <w:jc w:val="center"/>
              <w:rPr>
                <w:rFonts w:ascii="Times New Roman" w:hAnsi="Times New Roman" w:cs="Times New Roman"/>
                <w:sz w:val="24"/>
                <w:szCs w:val="24"/>
                <w:lang w:bidi="ru-RU"/>
              </w:rPr>
            </w:pPr>
            <w:r>
              <w:rPr>
                <w:rFonts w:ascii="Times New Roman" w:hAnsi="Times New Roman" w:cs="Times New Roman"/>
                <w:sz w:val="24"/>
                <w:szCs w:val="24"/>
                <w:lang w:bidi="ru-RU"/>
              </w:rPr>
              <w:t>М</w:t>
            </w:r>
            <w:r w:rsidRPr="009D53D8">
              <w:rPr>
                <w:rFonts w:ascii="Times New Roman" w:hAnsi="Times New Roman" w:cs="Times New Roman"/>
                <w:szCs w:val="24"/>
                <w:lang w:bidi="ru-RU"/>
              </w:rPr>
              <w:t>вс</w:t>
            </w:r>
            <w:r>
              <w:rPr>
                <w:rFonts w:ascii="Times New Roman" w:hAnsi="Times New Roman" w:cs="Times New Roman"/>
                <w:sz w:val="24"/>
                <w:szCs w:val="24"/>
                <w:lang w:bidi="ru-RU"/>
              </w:rPr>
              <w:t>,</w:t>
            </w:r>
            <w:r w:rsidRPr="0012192F">
              <w:rPr>
                <w:rFonts w:ascii="Times New Roman" w:hAnsi="Times New Roman" w:cs="Times New Roman"/>
                <w:sz w:val="24"/>
                <w:szCs w:val="24"/>
                <w:lang w:bidi="ru-RU"/>
              </w:rPr>
              <w:t xml:space="preserve"> </w:t>
            </w:r>
            <w:r w:rsidRPr="0012192F">
              <w:rPr>
                <w:rFonts w:ascii="Times New Roman" w:hAnsi="Times New Roman" w:cs="Times New Roman"/>
                <w:sz w:val="24"/>
                <w:szCs w:val="24"/>
                <w:vertAlign w:val="superscript"/>
                <w:lang w:bidi="ru-RU"/>
              </w:rPr>
              <w:t>КГ</w:t>
            </w:r>
          </w:p>
        </w:tc>
        <w:tc>
          <w:tcPr>
            <w:tcW w:w="1019" w:type="dxa"/>
            <w:shd w:val="clear" w:color="auto" w:fill="FFFFFF"/>
            <w:vAlign w:val="center"/>
            <w:hideMark/>
          </w:tcPr>
          <w:p w:rsidR="00E52DB6" w:rsidRPr="0012192F" w:rsidRDefault="00E52DB6" w:rsidP="00E52DB6">
            <w:pPr>
              <w:spacing w:after="0" w:line="360" w:lineRule="auto"/>
              <w:jc w:val="center"/>
              <w:rPr>
                <w:rFonts w:ascii="Times New Roman" w:hAnsi="Times New Roman" w:cs="Times New Roman"/>
                <w:sz w:val="24"/>
                <w:szCs w:val="24"/>
                <w:lang w:bidi="ru-RU"/>
              </w:rPr>
            </w:pPr>
            <w:proofErr w:type="gramStart"/>
            <w:r w:rsidRPr="0012192F">
              <w:rPr>
                <w:rFonts w:ascii="Times New Roman" w:hAnsi="Times New Roman" w:cs="Times New Roman"/>
                <w:sz w:val="24"/>
                <w:szCs w:val="24"/>
                <w:lang w:bidi="en-US"/>
              </w:rPr>
              <w:t>W</w:t>
            </w:r>
            <w:proofErr w:type="gramEnd"/>
            <w:r w:rsidRPr="009D53D8">
              <w:rPr>
                <w:rFonts w:ascii="Times New Roman" w:hAnsi="Times New Roman" w:cs="Times New Roman"/>
                <w:szCs w:val="24"/>
                <w:lang w:bidi="ru-RU"/>
              </w:rPr>
              <w:t>вс</w:t>
            </w:r>
            <w:r>
              <w:rPr>
                <w:rFonts w:ascii="Times New Roman" w:hAnsi="Times New Roman" w:cs="Times New Roman"/>
                <w:sz w:val="24"/>
                <w:szCs w:val="24"/>
                <w:lang w:bidi="en-US"/>
              </w:rPr>
              <w:t>,</w:t>
            </w:r>
            <w:r w:rsidRPr="0012192F">
              <w:rPr>
                <w:rFonts w:ascii="Times New Roman" w:hAnsi="Times New Roman" w:cs="Times New Roman"/>
                <w:sz w:val="24"/>
                <w:szCs w:val="24"/>
                <w:lang w:bidi="en-US"/>
              </w:rPr>
              <w:t xml:space="preserve"> </w:t>
            </w:r>
            <w:r w:rsidRPr="0012192F">
              <w:rPr>
                <w:rFonts w:ascii="Times New Roman" w:hAnsi="Times New Roman" w:cs="Times New Roman"/>
                <w:sz w:val="24"/>
                <w:szCs w:val="24"/>
                <w:lang w:bidi="ru-RU"/>
              </w:rPr>
              <w:t>%</w:t>
            </w:r>
          </w:p>
        </w:tc>
        <w:tc>
          <w:tcPr>
            <w:tcW w:w="2371" w:type="dxa"/>
            <w:shd w:val="clear" w:color="auto" w:fill="FFFFFF"/>
            <w:vAlign w:val="bottom"/>
            <w:hideMark/>
          </w:tcPr>
          <w:p w:rsidR="00E52DB6" w:rsidRPr="0012192F" w:rsidRDefault="00E52DB6"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Солодоращения, сут</w:t>
            </w:r>
          </w:p>
        </w:tc>
      </w:tr>
      <w:tr w:rsidR="009D53D8" w:rsidRPr="0012192F" w:rsidTr="00B24537">
        <w:trPr>
          <w:trHeight w:hRule="exact" w:val="279"/>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w:t>
            </w:r>
          </w:p>
        </w:tc>
        <w:tc>
          <w:tcPr>
            <w:tcW w:w="878"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113" w:type="dxa"/>
            <w:shd w:val="clear" w:color="auto" w:fill="FFFFFF"/>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14,2</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60</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11</w:t>
            </w:r>
          </w:p>
        </w:tc>
        <w:tc>
          <w:tcPr>
            <w:tcW w:w="959"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019" w:type="dxa"/>
            <w:shd w:val="clear" w:color="auto" w:fill="FFFFFF"/>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4,8</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8</w:t>
            </w:r>
          </w:p>
        </w:tc>
      </w:tr>
      <w:tr w:rsidR="009D53D8" w:rsidRPr="0012192F" w:rsidTr="00B24537">
        <w:trPr>
          <w:trHeight w:hRule="exact" w:val="267"/>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2</w:t>
            </w:r>
          </w:p>
        </w:tc>
        <w:tc>
          <w:tcPr>
            <w:tcW w:w="878" w:type="dxa"/>
            <w:vMerge w:val="restart"/>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2000</w:t>
            </w:r>
          </w:p>
        </w:tc>
        <w:tc>
          <w:tcPr>
            <w:tcW w:w="1113"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15</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63</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11</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4</w:t>
            </w:r>
          </w:p>
        </w:tc>
        <w:tc>
          <w:tcPr>
            <w:tcW w:w="959" w:type="dxa"/>
            <w:vMerge w:val="restart"/>
            <w:shd w:val="clear" w:color="auto" w:fill="FFFFFF"/>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1600</w:t>
            </w:r>
          </w:p>
        </w:tc>
        <w:tc>
          <w:tcPr>
            <w:tcW w:w="1019"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7</w:t>
            </w:r>
          </w:p>
        </w:tc>
      </w:tr>
      <w:tr w:rsidR="009D53D8" w:rsidRPr="0012192F" w:rsidTr="00B24537">
        <w:trPr>
          <w:trHeight w:hRule="exact" w:val="274"/>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3</w:t>
            </w:r>
          </w:p>
        </w:tc>
        <w:tc>
          <w:tcPr>
            <w:tcW w:w="878" w:type="dxa"/>
            <w:vMerge/>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113"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13</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2</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56</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12,1</w:t>
            </w:r>
          </w:p>
        </w:tc>
        <w:tc>
          <w:tcPr>
            <w:tcW w:w="959" w:type="dxa"/>
            <w:vMerge/>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019"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4,5</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7</w:t>
            </w:r>
          </w:p>
        </w:tc>
      </w:tr>
      <w:tr w:rsidR="009D53D8" w:rsidRPr="0012192F" w:rsidTr="00B24537">
        <w:trPr>
          <w:trHeight w:hRule="exact" w:val="279"/>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4</w:t>
            </w:r>
          </w:p>
        </w:tc>
        <w:tc>
          <w:tcPr>
            <w:tcW w:w="878"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113"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14</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66</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9,5</w:t>
            </w:r>
          </w:p>
        </w:tc>
        <w:tc>
          <w:tcPr>
            <w:tcW w:w="959"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019"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4</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7</w:t>
            </w:r>
          </w:p>
        </w:tc>
      </w:tr>
      <w:tr w:rsidR="009D53D8" w:rsidRPr="0012192F" w:rsidTr="00B24537">
        <w:trPr>
          <w:trHeight w:hRule="exact" w:val="267"/>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w:t>
            </w:r>
          </w:p>
        </w:tc>
        <w:tc>
          <w:tcPr>
            <w:tcW w:w="878"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113"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14,5</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68</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10</w:t>
            </w:r>
          </w:p>
        </w:tc>
        <w:tc>
          <w:tcPr>
            <w:tcW w:w="959"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019"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4</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3</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7</w:t>
            </w:r>
          </w:p>
        </w:tc>
      </w:tr>
      <w:tr w:rsidR="009D53D8" w:rsidRPr="0012192F" w:rsidTr="00B24537">
        <w:trPr>
          <w:trHeight w:hRule="exact" w:val="274"/>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w:t>
            </w:r>
          </w:p>
        </w:tc>
        <w:tc>
          <w:tcPr>
            <w:tcW w:w="878" w:type="dxa"/>
            <w:vMerge w:val="restart"/>
            <w:shd w:val="clear" w:color="auto" w:fill="FFFFFF"/>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4500</w:t>
            </w:r>
          </w:p>
        </w:tc>
        <w:tc>
          <w:tcPr>
            <w:tcW w:w="1113"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14</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8</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71</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10,5</w:t>
            </w:r>
          </w:p>
        </w:tc>
        <w:tc>
          <w:tcPr>
            <w:tcW w:w="959" w:type="dxa"/>
            <w:vMerge w:val="restart"/>
            <w:shd w:val="clear" w:color="auto" w:fill="FFFFFF"/>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3500</w:t>
            </w:r>
          </w:p>
        </w:tc>
        <w:tc>
          <w:tcPr>
            <w:tcW w:w="1019"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4</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5</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8</w:t>
            </w:r>
          </w:p>
        </w:tc>
      </w:tr>
      <w:tr w:rsidR="009D53D8" w:rsidRPr="0012192F" w:rsidTr="00B24537">
        <w:trPr>
          <w:trHeight w:hRule="exact" w:val="274"/>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7</w:t>
            </w:r>
          </w:p>
        </w:tc>
        <w:tc>
          <w:tcPr>
            <w:tcW w:w="878" w:type="dxa"/>
            <w:vMerge/>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113"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15</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54</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9</w:t>
            </w:r>
          </w:p>
        </w:tc>
        <w:tc>
          <w:tcPr>
            <w:tcW w:w="959" w:type="dxa"/>
            <w:vMerge/>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019"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8</w:t>
            </w:r>
          </w:p>
        </w:tc>
      </w:tr>
      <w:tr w:rsidR="009D53D8" w:rsidRPr="0012192F" w:rsidTr="00B24537">
        <w:trPr>
          <w:trHeight w:hRule="exact" w:val="274"/>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8</w:t>
            </w:r>
          </w:p>
        </w:tc>
        <w:tc>
          <w:tcPr>
            <w:tcW w:w="878"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113"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14,5</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66</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11</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7</w:t>
            </w:r>
          </w:p>
        </w:tc>
        <w:tc>
          <w:tcPr>
            <w:tcW w:w="959"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019"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5,2</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8</w:t>
            </w:r>
          </w:p>
        </w:tc>
      </w:tr>
      <w:tr w:rsidR="009D53D8" w:rsidRPr="0012192F" w:rsidTr="00B24537">
        <w:trPr>
          <w:trHeight w:hRule="exact" w:val="267"/>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9</w:t>
            </w:r>
          </w:p>
        </w:tc>
        <w:tc>
          <w:tcPr>
            <w:tcW w:w="878"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113"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14</w:t>
            </w:r>
            <w:r w:rsidR="00E52DB6">
              <w:rPr>
                <w:rFonts w:ascii="Times New Roman" w:hAnsi="Times New Roman" w:cs="Times New Roman"/>
                <w:sz w:val="24"/>
                <w:szCs w:val="24"/>
                <w:lang w:bidi="ru-RU"/>
              </w:rPr>
              <w:t>,1</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68</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12</w:t>
            </w:r>
          </w:p>
        </w:tc>
        <w:tc>
          <w:tcPr>
            <w:tcW w:w="959"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019"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4,5</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w:t>
            </w:r>
          </w:p>
        </w:tc>
      </w:tr>
      <w:tr w:rsidR="009D53D8" w:rsidRPr="0012192F" w:rsidTr="00B24537">
        <w:trPr>
          <w:trHeight w:hRule="exact" w:val="279"/>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10</w:t>
            </w:r>
          </w:p>
        </w:tc>
        <w:tc>
          <w:tcPr>
            <w:tcW w:w="878" w:type="dxa"/>
            <w:vMerge w:val="restart"/>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8000</w:t>
            </w:r>
          </w:p>
        </w:tc>
        <w:tc>
          <w:tcPr>
            <w:tcW w:w="1113"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13,5</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75</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12</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5</w:t>
            </w:r>
          </w:p>
        </w:tc>
        <w:tc>
          <w:tcPr>
            <w:tcW w:w="959" w:type="dxa"/>
            <w:vMerge w:val="restart"/>
            <w:shd w:val="clear" w:color="auto" w:fill="FFFFFF"/>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6120</w:t>
            </w:r>
          </w:p>
        </w:tc>
        <w:tc>
          <w:tcPr>
            <w:tcW w:w="1019"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w:t>
            </w:r>
          </w:p>
        </w:tc>
      </w:tr>
      <w:tr w:rsidR="009D53D8" w:rsidRPr="0012192F" w:rsidTr="00B24537">
        <w:trPr>
          <w:trHeight w:hRule="exact" w:val="274"/>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11</w:t>
            </w:r>
          </w:p>
        </w:tc>
        <w:tc>
          <w:tcPr>
            <w:tcW w:w="878" w:type="dxa"/>
            <w:vMerge/>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113"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13</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2</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58</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11,8</w:t>
            </w:r>
          </w:p>
        </w:tc>
        <w:tc>
          <w:tcPr>
            <w:tcW w:w="959" w:type="dxa"/>
            <w:vMerge/>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019"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5,3</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w:t>
            </w:r>
          </w:p>
        </w:tc>
      </w:tr>
      <w:tr w:rsidR="009D53D8" w:rsidRPr="0012192F" w:rsidTr="00B24537">
        <w:trPr>
          <w:trHeight w:hRule="exact" w:val="279"/>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12</w:t>
            </w:r>
          </w:p>
        </w:tc>
        <w:tc>
          <w:tcPr>
            <w:tcW w:w="878"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113"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14</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3</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60</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11</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5</w:t>
            </w:r>
          </w:p>
        </w:tc>
        <w:tc>
          <w:tcPr>
            <w:tcW w:w="959"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019"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5,5</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w:t>
            </w:r>
          </w:p>
        </w:tc>
      </w:tr>
      <w:tr w:rsidR="009D53D8" w:rsidRPr="0012192F" w:rsidTr="00B24537">
        <w:trPr>
          <w:trHeight w:hRule="exact" w:val="274"/>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13</w:t>
            </w:r>
          </w:p>
        </w:tc>
        <w:tc>
          <w:tcPr>
            <w:tcW w:w="878"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113"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14</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67</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12</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2</w:t>
            </w:r>
          </w:p>
        </w:tc>
        <w:tc>
          <w:tcPr>
            <w:tcW w:w="959"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019"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w:t>
            </w:r>
          </w:p>
        </w:tc>
      </w:tr>
      <w:tr w:rsidR="009D53D8" w:rsidRPr="0012192F" w:rsidTr="00B24537">
        <w:trPr>
          <w:trHeight w:hRule="exact" w:val="274"/>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14</w:t>
            </w:r>
          </w:p>
        </w:tc>
        <w:tc>
          <w:tcPr>
            <w:tcW w:w="878" w:type="dxa"/>
            <w:vMerge w:val="restart"/>
            <w:shd w:val="clear" w:color="auto" w:fill="FFFFFF"/>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5600</w:t>
            </w:r>
          </w:p>
        </w:tc>
        <w:tc>
          <w:tcPr>
            <w:tcW w:w="1113"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14,5</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59</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12</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3</w:t>
            </w:r>
          </w:p>
        </w:tc>
        <w:tc>
          <w:tcPr>
            <w:tcW w:w="959" w:type="dxa"/>
            <w:vMerge w:val="restart"/>
            <w:shd w:val="clear" w:color="auto" w:fill="FFFFFF"/>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4200</w:t>
            </w:r>
          </w:p>
        </w:tc>
        <w:tc>
          <w:tcPr>
            <w:tcW w:w="1019"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4,9</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w:t>
            </w:r>
          </w:p>
        </w:tc>
      </w:tr>
      <w:tr w:rsidR="009D53D8" w:rsidRPr="0012192F" w:rsidTr="00B24537">
        <w:trPr>
          <w:trHeight w:hRule="exact" w:val="279"/>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15</w:t>
            </w:r>
          </w:p>
        </w:tc>
        <w:tc>
          <w:tcPr>
            <w:tcW w:w="878" w:type="dxa"/>
            <w:vMerge/>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113"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13</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9</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69</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9,8</w:t>
            </w:r>
          </w:p>
        </w:tc>
        <w:tc>
          <w:tcPr>
            <w:tcW w:w="959" w:type="dxa"/>
            <w:vMerge/>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019"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5,1</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7</w:t>
            </w:r>
          </w:p>
        </w:tc>
      </w:tr>
      <w:tr w:rsidR="009D53D8" w:rsidRPr="0012192F" w:rsidTr="00B24537">
        <w:trPr>
          <w:trHeight w:hRule="exact" w:val="279"/>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16</w:t>
            </w:r>
          </w:p>
        </w:tc>
        <w:tc>
          <w:tcPr>
            <w:tcW w:w="878"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113"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14</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5</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65</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10</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1</w:t>
            </w:r>
          </w:p>
        </w:tc>
        <w:tc>
          <w:tcPr>
            <w:tcW w:w="959"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019"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7</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7</w:t>
            </w:r>
          </w:p>
        </w:tc>
      </w:tr>
      <w:tr w:rsidR="009D53D8" w:rsidRPr="0012192F" w:rsidTr="00B24537">
        <w:trPr>
          <w:trHeight w:hRule="exact" w:val="274"/>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17</w:t>
            </w:r>
          </w:p>
        </w:tc>
        <w:tc>
          <w:tcPr>
            <w:tcW w:w="878"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113"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14</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4</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72</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9,7</w:t>
            </w:r>
          </w:p>
        </w:tc>
        <w:tc>
          <w:tcPr>
            <w:tcW w:w="959" w:type="dxa"/>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019"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5,2</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8</w:t>
            </w:r>
          </w:p>
        </w:tc>
      </w:tr>
      <w:tr w:rsidR="009D53D8" w:rsidRPr="0012192F" w:rsidTr="00B24537">
        <w:trPr>
          <w:trHeight w:hRule="exact" w:val="274"/>
        </w:trPr>
        <w:tc>
          <w:tcPr>
            <w:tcW w:w="887"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18</w:t>
            </w:r>
          </w:p>
        </w:tc>
        <w:tc>
          <w:tcPr>
            <w:tcW w:w="878" w:type="dxa"/>
            <w:vMerge w:val="restart"/>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12 000</w:t>
            </w:r>
          </w:p>
        </w:tc>
        <w:tc>
          <w:tcPr>
            <w:tcW w:w="1113"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14</w:t>
            </w:r>
            <w:r w:rsidR="00E52DB6">
              <w:rPr>
                <w:rFonts w:ascii="Times New Roman" w:hAnsi="Times New Roman" w:cs="Times New Roman"/>
                <w:sz w:val="24"/>
                <w:szCs w:val="24"/>
                <w:lang w:bidi="ru-RU"/>
              </w:rPr>
              <w:t>,</w:t>
            </w:r>
            <w:r w:rsidRPr="0012192F">
              <w:rPr>
                <w:rFonts w:ascii="Times New Roman" w:hAnsi="Times New Roman" w:cs="Times New Roman"/>
                <w:sz w:val="24"/>
                <w:szCs w:val="24"/>
                <w:lang w:bidi="ru-RU"/>
              </w:rPr>
              <w:t>1</w:t>
            </w:r>
          </w:p>
        </w:tc>
        <w:tc>
          <w:tcPr>
            <w:tcW w:w="113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70</w:t>
            </w:r>
          </w:p>
        </w:tc>
        <w:tc>
          <w:tcPr>
            <w:tcW w:w="1222"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10,4</w:t>
            </w:r>
          </w:p>
        </w:tc>
        <w:tc>
          <w:tcPr>
            <w:tcW w:w="959" w:type="dxa"/>
            <w:vMerge w:val="restart"/>
            <w:shd w:val="clear" w:color="auto" w:fill="FFFFFF"/>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9500</w:t>
            </w:r>
          </w:p>
        </w:tc>
        <w:tc>
          <w:tcPr>
            <w:tcW w:w="1019"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4,8</w:t>
            </w:r>
          </w:p>
        </w:tc>
        <w:tc>
          <w:tcPr>
            <w:tcW w:w="2371" w:type="dxa"/>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8</w:t>
            </w:r>
          </w:p>
        </w:tc>
      </w:tr>
      <w:tr w:rsidR="009D53D8" w:rsidRPr="0012192F" w:rsidTr="00B24537">
        <w:trPr>
          <w:trHeight w:hRule="exact" w:val="274"/>
        </w:trPr>
        <w:tc>
          <w:tcPr>
            <w:tcW w:w="887" w:type="dxa"/>
            <w:tcBorders>
              <w:bottom w:val="single" w:sz="4" w:space="0" w:color="auto"/>
            </w:tcBorders>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19</w:t>
            </w:r>
          </w:p>
        </w:tc>
        <w:tc>
          <w:tcPr>
            <w:tcW w:w="878" w:type="dxa"/>
            <w:vMerge/>
            <w:tcBorders>
              <w:bottom w:val="single" w:sz="4" w:space="0" w:color="auto"/>
            </w:tcBorders>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113" w:type="dxa"/>
            <w:tcBorders>
              <w:bottom w:val="single" w:sz="4" w:space="0" w:color="auto"/>
            </w:tcBorders>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13,5</w:t>
            </w:r>
          </w:p>
        </w:tc>
        <w:tc>
          <w:tcPr>
            <w:tcW w:w="1131" w:type="dxa"/>
            <w:tcBorders>
              <w:bottom w:val="single" w:sz="4" w:space="0" w:color="auto"/>
            </w:tcBorders>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71</w:t>
            </w:r>
          </w:p>
        </w:tc>
        <w:tc>
          <w:tcPr>
            <w:tcW w:w="1222" w:type="dxa"/>
            <w:tcBorders>
              <w:bottom w:val="single" w:sz="4" w:space="0" w:color="auto"/>
            </w:tcBorders>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12</w:t>
            </w:r>
          </w:p>
        </w:tc>
        <w:tc>
          <w:tcPr>
            <w:tcW w:w="959" w:type="dxa"/>
            <w:vMerge/>
            <w:tcBorders>
              <w:bottom w:val="single" w:sz="4" w:space="0" w:color="auto"/>
            </w:tcBorders>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019" w:type="dxa"/>
            <w:tcBorders>
              <w:bottom w:val="single" w:sz="4" w:space="0" w:color="auto"/>
            </w:tcBorders>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5,8</w:t>
            </w:r>
          </w:p>
        </w:tc>
        <w:tc>
          <w:tcPr>
            <w:tcW w:w="2371" w:type="dxa"/>
            <w:tcBorders>
              <w:bottom w:val="single" w:sz="4" w:space="0" w:color="auto"/>
            </w:tcBorders>
            <w:shd w:val="clear" w:color="auto" w:fill="FFFFFF"/>
            <w:vAlign w:val="bottom"/>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7</w:t>
            </w:r>
          </w:p>
        </w:tc>
      </w:tr>
      <w:tr w:rsidR="009D53D8" w:rsidRPr="0012192F" w:rsidTr="00B24537">
        <w:trPr>
          <w:trHeight w:hRule="exact" w:val="434"/>
        </w:trPr>
        <w:tc>
          <w:tcPr>
            <w:tcW w:w="8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20</w:t>
            </w:r>
          </w:p>
        </w:tc>
        <w:tc>
          <w:tcPr>
            <w:tcW w:w="878" w:type="dxa"/>
            <w:tcBorders>
              <w:top w:val="single" w:sz="4" w:space="0" w:color="auto"/>
              <w:left w:val="single" w:sz="4" w:space="0" w:color="auto"/>
              <w:bottom w:val="single" w:sz="4" w:space="0" w:color="auto"/>
              <w:right w:val="single" w:sz="4" w:space="0" w:color="auto"/>
            </w:tcBorders>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11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14</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77</w:t>
            </w:r>
          </w:p>
        </w:tc>
        <w:tc>
          <w:tcPr>
            <w:tcW w:w="122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11,2</w:t>
            </w:r>
          </w:p>
        </w:tc>
        <w:tc>
          <w:tcPr>
            <w:tcW w:w="959" w:type="dxa"/>
            <w:tcBorders>
              <w:top w:val="single" w:sz="4" w:space="0" w:color="auto"/>
              <w:left w:val="single" w:sz="4" w:space="0" w:color="auto"/>
              <w:bottom w:val="single" w:sz="4" w:space="0" w:color="auto"/>
              <w:right w:val="single" w:sz="4" w:space="0" w:color="auto"/>
            </w:tcBorders>
            <w:shd w:val="clear" w:color="auto" w:fill="FFFFFF"/>
          </w:tcPr>
          <w:p w:rsidR="00333F4A" w:rsidRPr="0012192F" w:rsidRDefault="00333F4A" w:rsidP="00E52DB6">
            <w:pPr>
              <w:spacing w:after="0" w:line="360" w:lineRule="auto"/>
              <w:jc w:val="center"/>
              <w:rPr>
                <w:rFonts w:ascii="Times New Roman" w:hAnsi="Times New Roman" w:cs="Times New Roman"/>
                <w:sz w:val="24"/>
                <w:szCs w:val="24"/>
                <w:lang w:bidi="ru-RU"/>
              </w:rPr>
            </w:pPr>
          </w:p>
        </w:tc>
        <w:tc>
          <w:tcPr>
            <w:tcW w:w="101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6</w:t>
            </w:r>
          </w:p>
        </w:tc>
        <w:tc>
          <w:tcPr>
            <w:tcW w:w="23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33F4A" w:rsidRPr="0012192F" w:rsidRDefault="00333F4A" w:rsidP="00E52DB6">
            <w:pPr>
              <w:spacing w:after="0" w:line="360" w:lineRule="auto"/>
              <w:jc w:val="center"/>
              <w:rPr>
                <w:rFonts w:ascii="Times New Roman" w:hAnsi="Times New Roman" w:cs="Times New Roman"/>
                <w:sz w:val="24"/>
                <w:szCs w:val="24"/>
                <w:lang w:bidi="ru-RU"/>
              </w:rPr>
            </w:pPr>
            <w:r w:rsidRPr="0012192F">
              <w:rPr>
                <w:rFonts w:ascii="Times New Roman" w:hAnsi="Times New Roman" w:cs="Times New Roman"/>
                <w:sz w:val="24"/>
                <w:szCs w:val="24"/>
                <w:lang w:bidi="ru-RU"/>
              </w:rPr>
              <w:t>7</w:t>
            </w:r>
          </w:p>
        </w:tc>
      </w:tr>
      <w:tr w:rsidR="00B24537" w:rsidTr="00B24537">
        <w:tblPrEx>
          <w:tblBorders>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000" w:firstRow="0" w:lastRow="0" w:firstColumn="0" w:lastColumn="0" w:noHBand="0" w:noVBand="0"/>
        </w:tblPrEx>
        <w:trPr>
          <w:trHeight w:val="100"/>
        </w:trPr>
        <w:tc>
          <w:tcPr>
            <w:tcW w:w="9580" w:type="dxa"/>
            <w:gridSpan w:val="8"/>
          </w:tcPr>
          <w:p w:rsidR="00B24537" w:rsidRDefault="00B24537" w:rsidP="00B24537">
            <w:pPr>
              <w:pStyle w:val="a6"/>
              <w:spacing w:after="0" w:line="360" w:lineRule="auto"/>
              <w:ind w:left="0"/>
              <w:jc w:val="both"/>
              <w:rPr>
                <w:rFonts w:ascii="Times New Roman" w:hAnsi="Times New Roman" w:cs="Times New Roman"/>
                <w:bCs/>
                <w:iCs/>
                <w:sz w:val="24"/>
                <w:szCs w:val="24"/>
                <w:lang w:bidi="ru-RU"/>
              </w:rPr>
            </w:pPr>
          </w:p>
        </w:tc>
      </w:tr>
    </w:tbl>
    <w:p w:rsidR="00D207D8" w:rsidRPr="0012192F" w:rsidRDefault="00D207D8" w:rsidP="007E04C0">
      <w:pPr>
        <w:spacing w:after="0" w:line="360" w:lineRule="auto"/>
        <w:jc w:val="both"/>
        <w:rPr>
          <w:rFonts w:ascii="Times New Roman" w:hAnsi="Times New Roman" w:cs="Times New Roman"/>
          <w:bCs/>
          <w:sz w:val="24"/>
          <w:szCs w:val="24"/>
          <w:lang w:bidi="ru-RU"/>
        </w:rPr>
      </w:pPr>
    </w:p>
    <w:p w:rsidR="00B24537" w:rsidRDefault="00B24537" w:rsidP="007E04C0">
      <w:pPr>
        <w:spacing w:after="0" w:line="360" w:lineRule="auto"/>
        <w:jc w:val="both"/>
        <w:rPr>
          <w:rFonts w:ascii="Times New Roman" w:hAnsi="Times New Roman" w:cs="Times New Roman"/>
          <w:b/>
          <w:bCs/>
          <w:i/>
          <w:sz w:val="24"/>
          <w:szCs w:val="24"/>
          <w:lang w:bidi="ru-RU"/>
        </w:rPr>
      </w:pPr>
    </w:p>
    <w:p w:rsidR="00B24537" w:rsidRDefault="00B24537" w:rsidP="007E04C0">
      <w:pPr>
        <w:spacing w:after="0" w:line="360" w:lineRule="auto"/>
        <w:jc w:val="both"/>
        <w:rPr>
          <w:rFonts w:ascii="Times New Roman" w:hAnsi="Times New Roman" w:cs="Times New Roman"/>
          <w:b/>
          <w:bCs/>
          <w:i/>
          <w:sz w:val="24"/>
          <w:szCs w:val="24"/>
          <w:lang w:bidi="ru-RU"/>
        </w:rPr>
      </w:pPr>
    </w:p>
    <w:p w:rsidR="00B24537" w:rsidRDefault="00B24537" w:rsidP="007E04C0">
      <w:pPr>
        <w:spacing w:after="0" w:line="360" w:lineRule="auto"/>
        <w:jc w:val="both"/>
        <w:rPr>
          <w:rFonts w:ascii="Times New Roman" w:hAnsi="Times New Roman" w:cs="Times New Roman"/>
          <w:b/>
          <w:bCs/>
          <w:i/>
          <w:sz w:val="24"/>
          <w:szCs w:val="24"/>
          <w:lang w:bidi="ru-RU"/>
        </w:rPr>
      </w:pPr>
    </w:p>
    <w:p w:rsidR="00B24537" w:rsidRDefault="00B24537" w:rsidP="007E04C0">
      <w:pPr>
        <w:spacing w:after="0" w:line="360" w:lineRule="auto"/>
        <w:jc w:val="both"/>
        <w:rPr>
          <w:rFonts w:ascii="Times New Roman" w:hAnsi="Times New Roman" w:cs="Times New Roman"/>
          <w:b/>
          <w:bCs/>
          <w:i/>
          <w:sz w:val="24"/>
          <w:szCs w:val="24"/>
          <w:lang w:bidi="ru-RU"/>
        </w:rPr>
      </w:pPr>
    </w:p>
    <w:p w:rsidR="00B24537" w:rsidRDefault="00B24537" w:rsidP="007E04C0">
      <w:pPr>
        <w:spacing w:after="0" w:line="360" w:lineRule="auto"/>
        <w:jc w:val="both"/>
        <w:rPr>
          <w:rFonts w:ascii="Times New Roman" w:hAnsi="Times New Roman" w:cs="Times New Roman"/>
          <w:b/>
          <w:bCs/>
          <w:i/>
          <w:sz w:val="24"/>
          <w:szCs w:val="24"/>
          <w:lang w:bidi="ru-RU"/>
        </w:rPr>
      </w:pPr>
    </w:p>
    <w:p w:rsidR="00934400" w:rsidRDefault="00934400">
      <w:pPr>
        <w:rPr>
          <w:rFonts w:ascii="Times New Roman" w:hAnsi="Times New Roman" w:cs="Times New Roman"/>
          <w:b/>
          <w:bCs/>
          <w:i/>
          <w:sz w:val="24"/>
          <w:szCs w:val="24"/>
          <w:lang w:bidi="ru-RU"/>
        </w:rPr>
      </w:pPr>
      <w:r>
        <w:rPr>
          <w:rFonts w:ascii="Times New Roman" w:hAnsi="Times New Roman" w:cs="Times New Roman"/>
          <w:b/>
          <w:bCs/>
          <w:i/>
          <w:sz w:val="24"/>
          <w:szCs w:val="24"/>
          <w:lang w:bidi="ru-RU"/>
        </w:rPr>
        <w:br w:type="page"/>
      </w:r>
    </w:p>
    <w:p w:rsidR="00143FD4" w:rsidRDefault="00934400" w:rsidP="00934400">
      <w:pPr>
        <w:spacing w:after="0" w:line="360" w:lineRule="auto"/>
        <w:jc w:val="center"/>
        <w:rPr>
          <w:rFonts w:ascii="Times New Roman" w:hAnsi="Times New Roman" w:cs="Times New Roman"/>
          <w:b/>
          <w:bCs/>
          <w:sz w:val="24"/>
          <w:szCs w:val="24"/>
          <w:lang w:bidi="ru-RU"/>
        </w:rPr>
      </w:pPr>
      <w:r w:rsidRPr="00934400">
        <w:rPr>
          <w:rFonts w:ascii="Times New Roman" w:hAnsi="Times New Roman" w:cs="Times New Roman"/>
          <w:b/>
          <w:bCs/>
          <w:sz w:val="24"/>
          <w:szCs w:val="24"/>
          <w:lang w:bidi="ru-RU"/>
        </w:rPr>
        <w:t>БИБЛИОГРАФИЧЕСКИЙ СПИСОК</w:t>
      </w:r>
    </w:p>
    <w:p w:rsidR="008E2B4E" w:rsidRDefault="008E2B4E" w:rsidP="00934400">
      <w:pPr>
        <w:spacing w:after="0" w:line="360" w:lineRule="auto"/>
        <w:jc w:val="center"/>
        <w:rPr>
          <w:rFonts w:ascii="Times New Roman" w:hAnsi="Times New Roman" w:cs="Times New Roman"/>
          <w:b/>
          <w:bCs/>
          <w:sz w:val="24"/>
          <w:szCs w:val="24"/>
          <w:lang w:bidi="ru-RU"/>
        </w:rPr>
      </w:pPr>
    </w:p>
    <w:p w:rsidR="0029650B" w:rsidRDefault="00EE1366" w:rsidP="00EE1366">
      <w:pPr>
        <w:spacing w:after="0" w:line="360" w:lineRule="auto"/>
        <w:ind w:firstLine="708"/>
        <w:jc w:val="both"/>
        <w:rPr>
          <w:rFonts w:ascii="Times New Roman" w:hAnsi="Times New Roman"/>
          <w:lang w:eastAsia="ru-RU"/>
        </w:rPr>
      </w:pPr>
      <w:r>
        <w:rPr>
          <w:rFonts w:ascii="Times New Roman" w:hAnsi="Times New Roman"/>
          <w:lang w:eastAsia="ru-RU"/>
        </w:rPr>
        <w:t xml:space="preserve">1. </w:t>
      </w:r>
      <w:r w:rsidRPr="00AF4CFF">
        <w:rPr>
          <w:rFonts w:ascii="Times New Roman" w:hAnsi="Times New Roman"/>
          <w:lang w:eastAsia="ru-RU"/>
        </w:rPr>
        <w:t>Общие методы определения качества сырья и готовой продукции : метод. пособие для лаб</w:t>
      </w:r>
      <w:proofErr w:type="gramStart"/>
      <w:r w:rsidRPr="00AF4CFF">
        <w:rPr>
          <w:rFonts w:ascii="Times New Roman" w:hAnsi="Times New Roman"/>
          <w:lang w:eastAsia="ru-RU"/>
        </w:rPr>
        <w:t>.-</w:t>
      </w:r>
      <w:proofErr w:type="gramEnd"/>
      <w:r w:rsidRPr="00AF4CFF">
        <w:rPr>
          <w:rFonts w:ascii="Times New Roman" w:hAnsi="Times New Roman"/>
          <w:lang w:eastAsia="ru-RU"/>
        </w:rPr>
        <w:t>практ. занятий студентов специальности 26024.65 - "Технология бродильных про-в и виноделие" / сост. Т. Л. Веревкина ; СтГАУ. - Ставрополь</w:t>
      </w:r>
      <w:proofErr w:type="gramStart"/>
      <w:r w:rsidRPr="00AF4CFF">
        <w:rPr>
          <w:rFonts w:ascii="Times New Roman" w:hAnsi="Times New Roman"/>
          <w:lang w:eastAsia="ru-RU"/>
        </w:rPr>
        <w:t xml:space="preserve"> :</w:t>
      </w:r>
      <w:proofErr w:type="gramEnd"/>
      <w:r w:rsidRPr="00AF4CFF">
        <w:rPr>
          <w:rFonts w:ascii="Times New Roman" w:hAnsi="Times New Roman"/>
          <w:lang w:eastAsia="ru-RU"/>
        </w:rPr>
        <w:t xml:space="preserve"> АГРУС, 2006. - 44 с.</w:t>
      </w:r>
    </w:p>
    <w:p w:rsidR="00EE1366" w:rsidRDefault="00EE1366" w:rsidP="00EE1366">
      <w:pPr>
        <w:spacing w:after="0" w:line="360" w:lineRule="auto"/>
        <w:ind w:firstLine="708"/>
        <w:jc w:val="both"/>
        <w:rPr>
          <w:rFonts w:ascii="Times New Roman" w:hAnsi="Times New Roman"/>
          <w:lang w:eastAsia="ru-RU"/>
        </w:rPr>
      </w:pPr>
      <w:r>
        <w:rPr>
          <w:rFonts w:ascii="Times New Roman" w:hAnsi="Times New Roman"/>
          <w:lang w:eastAsia="ru-RU"/>
        </w:rPr>
        <w:t xml:space="preserve">2. </w:t>
      </w:r>
      <w:r w:rsidRPr="00AF4CFF">
        <w:rPr>
          <w:rFonts w:ascii="Times New Roman" w:hAnsi="Times New Roman"/>
          <w:lang w:eastAsia="ru-RU"/>
        </w:rPr>
        <w:t xml:space="preserve">Спиртные напитки: </w:t>
      </w:r>
      <w:proofErr w:type="gramStart"/>
      <w:r w:rsidRPr="00AF4CFF">
        <w:rPr>
          <w:rFonts w:ascii="Times New Roman" w:hAnsi="Times New Roman"/>
          <w:lang w:eastAsia="ru-RU"/>
        </w:rPr>
        <w:t>Особенности брожения и производства / Э. Дж. Г. Ли, Дж. Р. Пигготт, под общ. ред. А. Л. Панасюка; пер. с англ. - СПб. : Профессия, 2006. - 552 с.</w:t>
      </w:r>
      <w:proofErr w:type="gramEnd"/>
    </w:p>
    <w:p w:rsidR="00EE1366" w:rsidRDefault="00EE1366" w:rsidP="00EE1366">
      <w:pPr>
        <w:spacing w:after="0" w:line="360" w:lineRule="auto"/>
        <w:ind w:firstLine="708"/>
        <w:jc w:val="both"/>
        <w:rPr>
          <w:rFonts w:ascii="Times New Roman" w:hAnsi="Times New Roman"/>
          <w:lang w:eastAsia="ru-RU"/>
        </w:rPr>
      </w:pPr>
      <w:r>
        <w:rPr>
          <w:rFonts w:ascii="Times New Roman" w:hAnsi="Times New Roman"/>
          <w:lang w:eastAsia="ru-RU"/>
        </w:rPr>
        <w:t xml:space="preserve">3. </w:t>
      </w:r>
      <w:r w:rsidRPr="0029650B">
        <w:rPr>
          <w:rFonts w:ascii="Times New Roman" w:hAnsi="Times New Roman"/>
          <w:lang w:eastAsia="ru-RU"/>
        </w:rPr>
        <w:t>Технологическое оборудование предприятий бродильной промышленности : учеб</w:t>
      </w:r>
      <w:proofErr w:type="gramStart"/>
      <w:r w:rsidRPr="0029650B">
        <w:rPr>
          <w:rFonts w:ascii="Times New Roman" w:hAnsi="Times New Roman"/>
          <w:lang w:eastAsia="ru-RU"/>
        </w:rPr>
        <w:t>.-</w:t>
      </w:r>
      <w:proofErr w:type="gramEnd"/>
      <w:r w:rsidRPr="0029650B">
        <w:rPr>
          <w:rFonts w:ascii="Times New Roman" w:hAnsi="Times New Roman"/>
          <w:lang w:eastAsia="ru-RU"/>
        </w:rPr>
        <w:t>метод. пособие / сост.: Е. А. Сосюра, Л. С. Кирпичева, Т. Л. Веревкина, М. В. Берлева ; СтГАУ. - Ставрополь: АГРУС, 2009. - 104 с.</w:t>
      </w:r>
    </w:p>
    <w:p w:rsidR="00EE1366" w:rsidRDefault="00EE1366" w:rsidP="00EE1366">
      <w:pPr>
        <w:spacing w:after="0" w:line="360" w:lineRule="auto"/>
        <w:ind w:firstLine="708"/>
        <w:jc w:val="both"/>
        <w:rPr>
          <w:rFonts w:ascii="Times New Roman" w:hAnsi="Times New Roman"/>
          <w:lang w:eastAsia="ru-RU"/>
        </w:rPr>
      </w:pPr>
      <w:r>
        <w:rPr>
          <w:rFonts w:ascii="Times New Roman" w:hAnsi="Times New Roman"/>
          <w:lang w:eastAsia="ru-RU"/>
        </w:rPr>
        <w:t xml:space="preserve">4. </w:t>
      </w:r>
      <w:r w:rsidRPr="00AF4CFF">
        <w:rPr>
          <w:rFonts w:ascii="Times New Roman" w:hAnsi="Times New Roman"/>
          <w:lang w:eastAsia="ru-RU"/>
        </w:rPr>
        <w:t>Химия пивоваренного и безалкогольного производства : метод</w:t>
      </w:r>
      <w:proofErr w:type="gramStart"/>
      <w:r w:rsidRPr="00AF4CFF">
        <w:rPr>
          <w:rFonts w:ascii="Times New Roman" w:hAnsi="Times New Roman"/>
          <w:lang w:eastAsia="ru-RU"/>
        </w:rPr>
        <w:t>.</w:t>
      </w:r>
      <w:proofErr w:type="gramEnd"/>
      <w:r w:rsidRPr="00AF4CFF">
        <w:rPr>
          <w:rFonts w:ascii="Times New Roman" w:hAnsi="Times New Roman"/>
          <w:lang w:eastAsia="ru-RU"/>
        </w:rPr>
        <w:t xml:space="preserve"> </w:t>
      </w:r>
      <w:proofErr w:type="gramStart"/>
      <w:r w:rsidRPr="00AF4CFF">
        <w:rPr>
          <w:rFonts w:ascii="Times New Roman" w:hAnsi="Times New Roman"/>
          <w:lang w:eastAsia="ru-RU"/>
        </w:rPr>
        <w:t>п</w:t>
      </w:r>
      <w:proofErr w:type="gramEnd"/>
      <w:r w:rsidRPr="00AF4CFF">
        <w:rPr>
          <w:rFonts w:ascii="Times New Roman" w:hAnsi="Times New Roman"/>
          <w:lang w:eastAsia="ru-RU"/>
        </w:rPr>
        <w:t>особие по проведению лабораторных занятий для студентов специальности 260204.65 - "Технология бродильных пр-в и виноделие" всех форм обучения / сост.: Е. С. Романенко, В. Е. Струкова, Н. Ю. Кагаева, Е. В. Дергунова, М. В. Берлева, О. В. Шарипова; СтГАУ. - Ставрополь</w:t>
      </w:r>
      <w:proofErr w:type="gramStart"/>
      <w:r w:rsidRPr="00AF4CFF">
        <w:rPr>
          <w:rFonts w:ascii="Times New Roman" w:hAnsi="Times New Roman"/>
          <w:lang w:eastAsia="ru-RU"/>
        </w:rPr>
        <w:t xml:space="preserve"> :</w:t>
      </w:r>
      <w:proofErr w:type="gramEnd"/>
      <w:r w:rsidRPr="00AF4CFF">
        <w:rPr>
          <w:rFonts w:ascii="Times New Roman" w:hAnsi="Times New Roman"/>
          <w:lang w:eastAsia="ru-RU"/>
        </w:rPr>
        <w:t xml:space="preserve"> АГРУС, 2007. - 56 с.</w:t>
      </w:r>
    </w:p>
    <w:p w:rsidR="00AF4CFF" w:rsidRPr="0029650B" w:rsidRDefault="00EE1366" w:rsidP="00EE1366">
      <w:pPr>
        <w:spacing w:after="0" w:line="360" w:lineRule="auto"/>
        <w:ind w:firstLine="708"/>
        <w:jc w:val="both"/>
        <w:rPr>
          <w:rFonts w:ascii="Times New Roman" w:hAnsi="Times New Roman"/>
          <w:lang w:eastAsia="ru-RU"/>
        </w:rPr>
      </w:pPr>
      <w:r>
        <w:rPr>
          <w:rFonts w:ascii="Times New Roman" w:hAnsi="Times New Roman"/>
          <w:lang w:eastAsia="ru-RU"/>
        </w:rPr>
        <w:t xml:space="preserve">5. </w:t>
      </w:r>
      <w:r w:rsidR="00AF4CFF" w:rsidRPr="0029650B">
        <w:rPr>
          <w:rFonts w:ascii="Times New Roman" w:hAnsi="Times New Roman"/>
          <w:lang w:eastAsia="ru-RU"/>
        </w:rPr>
        <w:t>ЭБС «Znanium»: Неверова О. А. Пищевая биотехнология продуктов из сырья растит</w:t>
      </w:r>
      <w:proofErr w:type="gramStart"/>
      <w:r w:rsidR="00AF4CFF" w:rsidRPr="0029650B">
        <w:rPr>
          <w:rFonts w:ascii="Times New Roman" w:hAnsi="Times New Roman"/>
          <w:lang w:eastAsia="ru-RU"/>
        </w:rPr>
        <w:t>.</w:t>
      </w:r>
      <w:proofErr w:type="gramEnd"/>
      <w:r w:rsidR="00AF4CFF" w:rsidRPr="0029650B">
        <w:rPr>
          <w:rFonts w:ascii="Times New Roman" w:hAnsi="Times New Roman"/>
          <w:lang w:eastAsia="ru-RU"/>
        </w:rPr>
        <w:t xml:space="preserve"> </w:t>
      </w:r>
      <w:proofErr w:type="gramStart"/>
      <w:r w:rsidR="00AF4CFF" w:rsidRPr="0029650B">
        <w:rPr>
          <w:rFonts w:ascii="Times New Roman" w:hAnsi="Times New Roman"/>
          <w:lang w:eastAsia="ru-RU"/>
        </w:rPr>
        <w:t>п</w:t>
      </w:r>
      <w:proofErr w:type="gramEnd"/>
      <w:r w:rsidR="00AF4CFF" w:rsidRPr="0029650B">
        <w:rPr>
          <w:rFonts w:ascii="Times New Roman" w:hAnsi="Times New Roman"/>
          <w:lang w:eastAsia="ru-RU"/>
        </w:rPr>
        <w:t>роисхожд.: Учеб. / О.А.Неверова, А.Ю.Просеков и др. - М.: НИЦ ИНФРА-М, 2014. - 318 с.</w:t>
      </w:r>
    </w:p>
    <w:p w:rsidR="00AF4CFF" w:rsidRPr="0029650B" w:rsidRDefault="00EE1366" w:rsidP="0029650B">
      <w:pPr>
        <w:pStyle w:val="a6"/>
        <w:widowControl w:val="0"/>
        <w:tabs>
          <w:tab w:val="left" w:pos="0"/>
          <w:tab w:val="left" w:pos="993"/>
        </w:tabs>
        <w:autoSpaceDE w:val="0"/>
        <w:autoSpaceDN w:val="0"/>
        <w:adjustRightInd w:val="0"/>
        <w:spacing w:after="0" w:line="360" w:lineRule="auto"/>
        <w:ind w:left="0" w:firstLine="709"/>
        <w:jc w:val="both"/>
        <w:rPr>
          <w:rFonts w:ascii="Times New Roman" w:hAnsi="Times New Roman"/>
          <w:lang w:eastAsia="ru-RU"/>
        </w:rPr>
      </w:pPr>
      <w:r>
        <w:rPr>
          <w:rFonts w:ascii="Times New Roman" w:hAnsi="Times New Roman"/>
          <w:lang w:eastAsia="ru-RU"/>
        </w:rPr>
        <w:t>6</w:t>
      </w:r>
      <w:r w:rsidR="00AF4CFF" w:rsidRPr="0029650B">
        <w:rPr>
          <w:rFonts w:ascii="Times New Roman" w:hAnsi="Times New Roman"/>
          <w:lang w:eastAsia="ru-RU"/>
        </w:rPr>
        <w:t>. ЭБС «Znanium»: Иванова Т. Н. Товароведение и экспертиза вкусовых товаров: Учебное пособие / Т.Н.Иванова - М.: НИЦ ИНФРА-М, 2015. - 240 с.</w:t>
      </w:r>
    </w:p>
    <w:p w:rsidR="00AF4CFF" w:rsidRPr="0029650B" w:rsidRDefault="00EE1366" w:rsidP="0029650B">
      <w:pPr>
        <w:pStyle w:val="a6"/>
        <w:widowControl w:val="0"/>
        <w:tabs>
          <w:tab w:val="left" w:pos="0"/>
          <w:tab w:val="left" w:pos="993"/>
        </w:tabs>
        <w:autoSpaceDE w:val="0"/>
        <w:autoSpaceDN w:val="0"/>
        <w:adjustRightInd w:val="0"/>
        <w:spacing w:after="0" w:line="360" w:lineRule="auto"/>
        <w:ind w:left="0" w:firstLine="709"/>
        <w:jc w:val="both"/>
        <w:rPr>
          <w:rFonts w:ascii="Times New Roman" w:hAnsi="Times New Roman"/>
          <w:lang w:eastAsia="ru-RU"/>
        </w:rPr>
      </w:pPr>
      <w:r>
        <w:rPr>
          <w:rFonts w:ascii="Times New Roman" w:hAnsi="Times New Roman"/>
          <w:lang w:eastAsia="ru-RU"/>
        </w:rPr>
        <w:t>7</w:t>
      </w:r>
      <w:r w:rsidR="00AF4CFF" w:rsidRPr="0029650B">
        <w:rPr>
          <w:rFonts w:ascii="Times New Roman" w:hAnsi="Times New Roman"/>
          <w:lang w:eastAsia="ru-RU"/>
        </w:rPr>
        <w:t>. ЭБ «Труды ученых СтГАУ»: Технологическое оборудование предприятий бродильной промышленности: учеб</w:t>
      </w:r>
      <w:proofErr w:type="gramStart"/>
      <w:r w:rsidR="00AF4CFF" w:rsidRPr="0029650B">
        <w:rPr>
          <w:rFonts w:ascii="Times New Roman" w:hAnsi="Times New Roman"/>
          <w:lang w:eastAsia="ru-RU"/>
        </w:rPr>
        <w:t>.-</w:t>
      </w:r>
      <w:proofErr w:type="gramEnd"/>
      <w:r w:rsidR="00AF4CFF" w:rsidRPr="0029650B">
        <w:rPr>
          <w:rFonts w:ascii="Times New Roman" w:hAnsi="Times New Roman"/>
          <w:lang w:eastAsia="ru-RU"/>
        </w:rPr>
        <w:t>метод. пособие / сост.: Е. А. Сосюра, Л. С. Кирпичева, Т. Л. Веревкина, М. В. Берлева; СтГАУ. - Ставрополь</w:t>
      </w:r>
      <w:proofErr w:type="gramStart"/>
      <w:r w:rsidR="00AF4CFF" w:rsidRPr="0029650B">
        <w:rPr>
          <w:rFonts w:ascii="Times New Roman" w:hAnsi="Times New Roman"/>
          <w:lang w:eastAsia="ru-RU"/>
        </w:rPr>
        <w:t xml:space="preserve"> :</w:t>
      </w:r>
      <w:proofErr w:type="gramEnd"/>
      <w:r w:rsidR="00AF4CFF" w:rsidRPr="0029650B">
        <w:rPr>
          <w:rFonts w:ascii="Times New Roman" w:hAnsi="Times New Roman"/>
          <w:lang w:eastAsia="ru-RU"/>
        </w:rPr>
        <w:t xml:space="preserve"> АГРУС, 2009. </w:t>
      </w:r>
    </w:p>
    <w:p w:rsidR="00AF4CFF" w:rsidRPr="0029650B" w:rsidRDefault="00EE1366" w:rsidP="0029650B">
      <w:pPr>
        <w:pStyle w:val="a6"/>
        <w:widowControl w:val="0"/>
        <w:tabs>
          <w:tab w:val="left" w:pos="0"/>
          <w:tab w:val="left" w:pos="993"/>
        </w:tabs>
        <w:autoSpaceDE w:val="0"/>
        <w:autoSpaceDN w:val="0"/>
        <w:adjustRightInd w:val="0"/>
        <w:spacing w:after="0" w:line="360" w:lineRule="auto"/>
        <w:ind w:left="0" w:firstLine="709"/>
        <w:jc w:val="both"/>
        <w:rPr>
          <w:rFonts w:ascii="Times New Roman" w:hAnsi="Times New Roman"/>
          <w:lang w:eastAsia="ru-RU"/>
        </w:rPr>
      </w:pPr>
      <w:r>
        <w:rPr>
          <w:rFonts w:ascii="Times New Roman" w:hAnsi="Times New Roman"/>
          <w:lang w:eastAsia="ru-RU"/>
        </w:rPr>
        <w:t>8</w:t>
      </w:r>
      <w:r w:rsidR="00AF4CFF" w:rsidRPr="0029650B">
        <w:rPr>
          <w:rFonts w:ascii="Times New Roman" w:hAnsi="Times New Roman"/>
          <w:lang w:eastAsia="ru-RU"/>
        </w:rPr>
        <w:t>. ЭБ «Труды ученых СтГАУ»: Общая технология отрасли бродильных производств и виноделия</w:t>
      </w:r>
      <w:proofErr w:type="gramStart"/>
      <w:r w:rsidR="00AF4CFF" w:rsidRPr="0029650B">
        <w:rPr>
          <w:rFonts w:ascii="Times New Roman" w:hAnsi="Times New Roman"/>
          <w:lang w:eastAsia="ru-RU"/>
        </w:rPr>
        <w:t xml:space="preserve"> :</w:t>
      </w:r>
      <w:proofErr w:type="gramEnd"/>
      <w:r w:rsidR="00AF4CFF" w:rsidRPr="0029650B">
        <w:rPr>
          <w:rFonts w:ascii="Times New Roman" w:hAnsi="Times New Roman"/>
          <w:lang w:eastAsia="ru-RU"/>
        </w:rPr>
        <w:t xml:space="preserve"> лаб. практ. / сост.: М. В. Берлева, Т. Л. Веревкина, Л. С. Кирпичева, Е. А. Сосюра; СтГАУ. - Ставрополь</w:t>
      </w:r>
      <w:proofErr w:type="gramStart"/>
      <w:r w:rsidR="00AF4CFF" w:rsidRPr="0029650B">
        <w:rPr>
          <w:rFonts w:ascii="Times New Roman" w:hAnsi="Times New Roman"/>
          <w:lang w:eastAsia="ru-RU"/>
        </w:rPr>
        <w:t xml:space="preserve"> :</w:t>
      </w:r>
      <w:proofErr w:type="gramEnd"/>
      <w:r w:rsidR="00AF4CFF" w:rsidRPr="0029650B">
        <w:rPr>
          <w:rFonts w:ascii="Times New Roman" w:hAnsi="Times New Roman"/>
          <w:lang w:eastAsia="ru-RU"/>
        </w:rPr>
        <w:t xml:space="preserve"> АГРУС, 2009. </w:t>
      </w:r>
    </w:p>
    <w:p w:rsidR="00143FD4" w:rsidRPr="00B24537" w:rsidRDefault="00143FD4" w:rsidP="0029650B">
      <w:pPr>
        <w:pStyle w:val="a6"/>
        <w:spacing w:after="0" w:line="360" w:lineRule="auto"/>
        <w:ind w:left="0" w:firstLine="709"/>
        <w:jc w:val="both"/>
        <w:rPr>
          <w:rFonts w:ascii="Times New Roman" w:hAnsi="Times New Roman" w:cs="Times New Roman"/>
          <w:sz w:val="24"/>
          <w:szCs w:val="24"/>
          <w:lang w:bidi="ru-RU"/>
        </w:rPr>
      </w:pPr>
    </w:p>
    <w:p w:rsidR="00D36546" w:rsidRPr="009D53D8" w:rsidRDefault="00143FD4" w:rsidP="007E04C0">
      <w:pPr>
        <w:spacing w:after="0" w:line="360" w:lineRule="auto"/>
        <w:jc w:val="both"/>
        <w:rPr>
          <w:rFonts w:ascii="Times New Roman" w:hAnsi="Times New Roman" w:cs="Times New Roman"/>
          <w:sz w:val="24"/>
          <w:szCs w:val="24"/>
          <w:lang w:bidi="ru-RU"/>
        </w:rPr>
      </w:pPr>
      <w:r w:rsidRPr="009D53D8">
        <w:rPr>
          <w:rFonts w:ascii="Times New Roman" w:hAnsi="Times New Roman" w:cs="Times New Roman"/>
          <w:sz w:val="24"/>
          <w:szCs w:val="24"/>
          <w:lang w:bidi="ru-RU"/>
        </w:rPr>
        <w:t xml:space="preserve"> </w:t>
      </w:r>
    </w:p>
    <w:p w:rsidR="009D5BF0" w:rsidRPr="009D53D8" w:rsidRDefault="009D5BF0" w:rsidP="007E04C0">
      <w:pPr>
        <w:spacing w:after="0" w:line="360" w:lineRule="auto"/>
        <w:jc w:val="both"/>
        <w:rPr>
          <w:rFonts w:ascii="Times New Roman" w:hAnsi="Times New Roman" w:cs="Times New Roman"/>
          <w:sz w:val="24"/>
          <w:szCs w:val="24"/>
          <w:lang w:bidi="ru-RU"/>
        </w:rPr>
      </w:pPr>
    </w:p>
    <w:p w:rsidR="0029650B" w:rsidRDefault="0029650B">
      <w:pPr>
        <w:rPr>
          <w:rFonts w:ascii="Times New Roman" w:hAnsi="Times New Roman" w:cs="Times New Roman"/>
          <w:b/>
          <w:bCs/>
          <w:sz w:val="28"/>
          <w:szCs w:val="24"/>
          <w:lang w:bidi="ru-RU"/>
        </w:rPr>
      </w:pPr>
      <w:r>
        <w:rPr>
          <w:rFonts w:ascii="Times New Roman" w:hAnsi="Times New Roman" w:cs="Times New Roman"/>
          <w:b/>
          <w:bCs/>
          <w:sz w:val="28"/>
          <w:szCs w:val="24"/>
          <w:lang w:bidi="ru-RU"/>
        </w:rPr>
        <w:br w:type="page"/>
      </w:r>
    </w:p>
    <w:p w:rsidR="00143FD4" w:rsidRPr="009D53D8" w:rsidRDefault="00143FD4" w:rsidP="008A56D3">
      <w:pPr>
        <w:spacing w:after="0" w:line="360" w:lineRule="auto"/>
        <w:jc w:val="center"/>
        <w:rPr>
          <w:rFonts w:ascii="Times New Roman" w:hAnsi="Times New Roman" w:cs="Times New Roman"/>
          <w:b/>
          <w:bCs/>
          <w:sz w:val="28"/>
          <w:szCs w:val="24"/>
        </w:rPr>
      </w:pPr>
      <w:r w:rsidRPr="009D53D8">
        <w:rPr>
          <w:rFonts w:ascii="Times New Roman" w:hAnsi="Times New Roman" w:cs="Times New Roman"/>
          <w:b/>
          <w:bCs/>
          <w:sz w:val="28"/>
          <w:szCs w:val="24"/>
          <w:lang w:bidi="ru-RU"/>
        </w:rPr>
        <w:t>Приложени</w:t>
      </w:r>
      <w:r w:rsidR="006218D0">
        <w:rPr>
          <w:rFonts w:ascii="Times New Roman" w:hAnsi="Times New Roman" w:cs="Times New Roman"/>
          <w:b/>
          <w:bCs/>
          <w:sz w:val="28"/>
          <w:szCs w:val="24"/>
          <w:lang w:bidi="ru-RU"/>
        </w:rPr>
        <w:t>е</w:t>
      </w:r>
    </w:p>
    <w:p w:rsidR="00143FD4" w:rsidRPr="0012192F" w:rsidRDefault="00143FD4" w:rsidP="008A56D3">
      <w:pPr>
        <w:spacing w:after="0" w:line="360" w:lineRule="auto"/>
        <w:jc w:val="right"/>
        <w:rPr>
          <w:rFonts w:ascii="Times New Roman" w:hAnsi="Times New Roman" w:cs="Times New Roman"/>
          <w:i/>
          <w:iCs/>
          <w:sz w:val="24"/>
          <w:szCs w:val="24"/>
        </w:rPr>
      </w:pPr>
      <w:r w:rsidRPr="0012192F">
        <w:rPr>
          <w:rFonts w:ascii="Times New Roman" w:hAnsi="Times New Roman" w:cs="Times New Roman"/>
          <w:i/>
          <w:iCs/>
          <w:sz w:val="24"/>
          <w:szCs w:val="24"/>
        </w:rPr>
        <w:t>Приложение 1</w:t>
      </w:r>
    </w:p>
    <w:p w:rsidR="00143FD4" w:rsidRPr="0012192F" w:rsidRDefault="00143FD4" w:rsidP="007E04C0">
      <w:pPr>
        <w:spacing w:after="0" w:line="360" w:lineRule="auto"/>
        <w:jc w:val="both"/>
        <w:rPr>
          <w:rFonts w:ascii="Times New Roman" w:hAnsi="Times New Roman" w:cs="Times New Roman"/>
          <w:sz w:val="24"/>
          <w:szCs w:val="24"/>
        </w:rPr>
      </w:pPr>
      <w:r w:rsidRPr="0012192F">
        <w:rPr>
          <w:rFonts w:ascii="Times New Roman" w:hAnsi="Times New Roman" w:cs="Times New Roman"/>
          <w:noProof/>
          <w:sz w:val="24"/>
          <w:szCs w:val="24"/>
          <w:lang w:eastAsia="ru-RU"/>
        </w:rPr>
        <w:drawing>
          <wp:inline distT="0" distB="0" distL="0" distR="0" wp14:anchorId="27F24772" wp14:editId="14ABA4E7">
            <wp:extent cx="3171190" cy="316166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1190" cy="3161665"/>
                    </a:xfrm>
                    <a:prstGeom prst="rect">
                      <a:avLst/>
                    </a:prstGeom>
                    <a:noFill/>
                  </pic:spPr>
                </pic:pic>
              </a:graphicData>
            </a:graphic>
          </wp:inline>
        </w:drawing>
      </w:r>
    </w:p>
    <w:p w:rsidR="00143FD4" w:rsidRPr="009D53D8" w:rsidRDefault="00143FD4" w:rsidP="007E04C0">
      <w:pPr>
        <w:spacing w:after="0" w:line="360" w:lineRule="auto"/>
        <w:jc w:val="both"/>
        <w:rPr>
          <w:rFonts w:ascii="Times New Roman" w:hAnsi="Times New Roman" w:cs="Times New Roman"/>
          <w:b/>
          <w:sz w:val="24"/>
          <w:szCs w:val="24"/>
        </w:rPr>
      </w:pPr>
    </w:p>
    <w:p w:rsidR="00143FD4" w:rsidRPr="009D53D8" w:rsidRDefault="00143FD4" w:rsidP="008A56D3">
      <w:pPr>
        <w:spacing w:after="0" w:line="360" w:lineRule="auto"/>
        <w:jc w:val="center"/>
        <w:rPr>
          <w:rFonts w:ascii="Times New Roman" w:hAnsi="Times New Roman" w:cs="Times New Roman"/>
          <w:b/>
          <w:sz w:val="24"/>
          <w:szCs w:val="24"/>
        </w:rPr>
      </w:pPr>
      <w:r w:rsidRPr="009D53D8">
        <w:rPr>
          <w:rFonts w:ascii="Times New Roman" w:hAnsi="Times New Roman" w:cs="Times New Roman"/>
          <w:b/>
          <w:sz w:val="24"/>
          <w:szCs w:val="24"/>
          <w:lang w:bidi="ru-RU"/>
        </w:rPr>
        <w:t>Схема водоумягчительной установки с катнонитовыми фильтрами:</w:t>
      </w:r>
    </w:p>
    <w:p w:rsidR="00143FD4" w:rsidRPr="0012192F" w:rsidRDefault="00143FD4" w:rsidP="007E04C0">
      <w:pPr>
        <w:spacing w:after="0" w:line="360" w:lineRule="auto"/>
        <w:jc w:val="both"/>
        <w:rPr>
          <w:rFonts w:ascii="Times New Roman" w:hAnsi="Times New Roman" w:cs="Times New Roman"/>
          <w:sz w:val="24"/>
          <w:szCs w:val="24"/>
        </w:rPr>
      </w:pPr>
      <w:r w:rsidRPr="0012192F">
        <w:rPr>
          <w:rFonts w:ascii="Times New Roman" w:hAnsi="Times New Roman" w:cs="Times New Roman"/>
          <w:i/>
          <w:iCs/>
          <w:sz w:val="24"/>
          <w:szCs w:val="24"/>
          <w:lang w:bidi="ru-RU"/>
        </w:rPr>
        <w:t>1</w:t>
      </w:r>
      <w:r w:rsidRPr="0012192F">
        <w:rPr>
          <w:rFonts w:ascii="Times New Roman" w:hAnsi="Times New Roman" w:cs="Times New Roman"/>
          <w:sz w:val="24"/>
          <w:szCs w:val="24"/>
        </w:rPr>
        <w:t xml:space="preserve"> и </w:t>
      </w:r>
      <w:r w:rsidRPr="0012192F">
        <w:rPr>
          <w:rFonts w:ascii="Times New Roman" w:hAnsi="Times New Roman" w:cs="Times New Roman"/>
          <w:i/>
          <w:iCs/>
          <w:sz w:val="24"/>
          <w:szCs w:val="24"/>
          <w:lang w:bidi="ru-RU"/>
        </w:rPr>
        <w:t>2</w:t>
      </w:r>
      <w:r w:rsidRPr="0012192F">
        <w:rPr>
          <w:rFonts w:ascii="Times New Roman" w:hAnsi="Times New Roman" w:cs="Times New Roman"/>
          <w:sz w:val="24"/>
          <w:szCs w:val="24"/>
        </w:rPr>
        <w:t xml:space="preserve"> - баки для отмывочной воды и отработанного раствора соли;</w:t>
      </w:r>
    </w:p>
    <w:p w:rsidR="00143FD4" w:rsidRPr="0012192F" w:rsidRDefault="00143FD4" w:rsidP="007E04C0">
      <w:pPr>
        <w:spacing w:after="0" w:line="360" w:lineRule="auto"/>
        <w:jc w:val="both"/>
        <w:rPr>
          <w:rFonts w:ascii="Times New Roman" w:hAnsi="Times New Roman" w:cs="Times New Roman"/>
          <w:sz w:val="24"/>
          <w:szCs w:val="24"/>
        </w:rPr>
      </w:pPr>
      <w:r w:rsidRPr="0012192F">
        <w:rPr>
          <w:rFonts w:ascii="Times New Roman" w:hAnsi="Times New Roman" w:cs="Times New Roman"/>
          <w:i/>
          <w:iCs/>
          <w:sz w:val="24"/>
          <w:szCs w:val="24"/>
          <w:lang w:bidi="ru-RU"/>
        </w:rPr>
        <w:t>3 —</w:t>
      </w:r>
      <w:r w:rsidRPr="0012192F">
        <w:rPr>
          <w:rFonts w:ascii="Times New Roman" w:hAnsi="Times New Roman" w:cs="Times New Roman"/>
          <w:sz w:val="24"/>
          <w:szCs w:val="24"/>
        </w:rPr>
        <w:t xml:space="preserve"> катионитовые фильтры; </w:t>
      </w:r>
      <w:r w:rsidRPr="0012192F">
        <w:rPr>
          <w:rFonts w:ascii="Times New Roman" w:hAnsi="Times New Roman" w:cs="Times New Roman"/>
          <w:i/>
          <w:iCs/>
          <w:sz w:val="24"/>
          <w:szCs w:val="24"/>
          <w:lang w:bidi="ru-RU"/>
        </w:rPr>
        <w:t>4 —</w:t>
      </w:r>
      <w:r w:rsidRPr="0012192F">
        <w:rPr>
          <w:rFonts w:ascii="Times New Roman" w:hAnsi="Times New Roman" w:cs="Times New Roman"/>
          <w:sz w:val="24"/>
          <w:szCs w:val="24"/>
        </w:rPr>
        <w:t xml:space="preserve"> еолерастворитель;</w:t>
      </w:r>
    </w:p>
    <w:p w:rsidR="00143FD4" w:rsidRPr="0012192F" w:rsidRDefault="00143FD4" w:rsidP="007E04C0">
      <w:pPr>
        <w:spacing w:after="0" w:line="360" w:lineRule="auto"/>
        <w:jc w:val="both"/>
        <w:rPr>
          <w:rFonts w:ascii="Times New Roman" w:hAnsi="Times New Roman" w:cs="Times New Roman"/>
          <w:sz w:val="24"/>
          <w:szCs w:val="24"/>
        </w:rPr>
      </w:pPr>
      <w:r w:rsidRPr="0012192F">
        <w:rPr>
          <w:rFonts w:ascii="Times New Roman" w:hAnsi="Times New Roman" w:cs="Times New Roman"/>
          <w:i/>
          <w:iCs/>
          <w:sz w:val="24"/>
          <w:szCs w:val="24"/>
          <w:lang w:bidi="ru-RU"/>
        </w:rPr>
        <w:t>5 -</w:t>
      </w:r>
      <w:r w:rsidRPr="0012192F">
        <w:rPr>
          <w:rFonts w:ascii="Times New Roman" w:hAnsi="Times New Roman" w:cs="Times New Roman"/>
          <w:sz w:val="24"/>
          <w:szCs w:val="24"/>
        </w:rPr>
        <w:t xml:space="preserve"> сборный бак для умягченной воды; </w:t>
      </w:r>
      <w:r w:rsidRPr="0012192F">
        <w:rPr>
          <w:rFonts w:ascii="Times New Roman" w:hAnsi="Times New Roman" w:cs="Times New Roman"/>
          <w:i/>
          <w:iCs/>
          <w:sz w:val="24"/>
          <w:szCs w:val="24"/>
          <w:lang w:bidi="ru-RU"/>
        </w:rPr>
        <w:t>б -</w:t>
      </w:r>
      <w:r w:rsidRPr="0012192F">
        <w:rPr>
          <w:rFonts w:ascii="Times New Roman" w:hAnsi="Times New Roman" w:cs="Times New Roman"/>
          <w:sz w:val="24"/>
          <w:szCs w:val="24"/>
        </w:rPr>
        <w:t xml:space="preserve"> центробежный насос</w:t>
      </w:r>
    </w:p>
    <w:p w:rsidR="00143FD4" w:rsidRPr="0012192F" w:rsidRDefault="00143FD4" w:rsidP="007E04C0">
      <w:pPr>
        <w:spacing w:after="0" w:line="360" w:lineRule="auto"/>
        <w:jc w:val="both"/>
        <w:rPr>
          <w:rFonts w:ascii="Times New Roman" w:hAnsi="Times New Roman" w:cs="Times New Roman"/>
          <w:sz w:val="24"/>
          <w:szCs w:val="24"/>
        </w:rPr>
      </w:pPr>
    </w:p>
    <w:p w:rsidR="00143FD4" w:rsidRPr="0012192F" w:rsidRDefault="00143FD4" w:rsidP="007E04C0">
      <w:pPr>
        <w:spacing w:after="0" w:line="360" w:lineRule="auto"/>
        <w:jc w:val="both"/>
        <w:rPr>
          <w:rFonts w:ascii="Times New Roman" w:hAnsi="Times New Roman" w:cs="Times New Roman"/>
          <w:sz w:val="24"/>
          <w:szCs w:val="24"/>
        </w:rPr>
      </w:pPr>
    </w:p>
    <w:p w:rsidR="00143FD4" w:rsidRPr="0012192F" w:rsidRDefault="00143FD4" w:rsidP="007E04C0">
      <w:pPr>
        <w:spacing w:after="0" w:line="360" w:lineRule="auto"/>
        <w:jc w:val="both"/>
        <w:rPr>
          <w:rFonts w:ascii="Times New Roman" w:hAnsi="Times New Roman" w:cs="Times New Roman"/>
          <w:sz w:val="24"/>
          <w:szCs w:val="24"/>
        </w:rPr>
      </w:pPr>
    </w:p>
    <w:p w:rsidR="00143FD4" w:rsidRPr="0012192F" w:rsidRDefault="00143FD4" w:rsidP="007E04C0">
      <w:pPr>
        <w:spacing w:after="0" w:line="360" w:lineRule="auto"/>
        <w:jc w:val="both"/>
        <w:rPr>
          <w:rFonts w:ascii="Times New Roman" w:hAnsi="Times New Roman" w:cs="Times New Roman"/>
          <w:sz w:val="24"/>
          <w:szCs w:val="24"/>
        </w:rPr>
      </w:pPr>
    </w:p>
    <w:p w:rsidR="00143FD4" w:rsidRPr="0012192F" w:rsidRDefault="00143FD4" w:rsidP="007E04C0">
      <w:pPr>
        <w:spacing w:after="0" w:line="360" w:lineRule="auto"/>
        <w:jc w:val="both"/>
        <w:rPr>
          <w:rFonts w:ascii="Times New Roman" w:hAnsi="Times New Roman" w:cs="Times New Roman"/>
          <w:sz w:val="24"/>
          <w:szCs w:val="24"/>
        </w:rPr>
      </w:pPr>
    </w:p>
    <w:p w:rsidR="00143FD4" w:rsidRPr="0012192F" w:rsidRDefault="00143FD4" w:rsidP="007E04C0">
      <w:pPr>
        <w:spacing w:after="0" w:line="360" w:lineRule="auto"/>
        <w:jc w:val="both"/>
        <w:rPr>
          <w:rFonts w:ascii="Times New Roman" w:hAnsi="Times New Roman" w:cs="Times New Roman"/>
          <w:sz w:val="24"/>
          <w:szCs w:val="24"/>
        </w:rPr>
      </w:pPr>
    </w:p>
    <w:p w:rsidR="00143FD4" w:rsidRPr="0012192F" w:rsidRDefault="00143FD4" w:rsidP="007E04C0">
      <w:pPr>
        <w:spacing w:after="0" w:line="360" w:lineRule="auto"/>
        <w:jc w:val="both"/>
        <w:rPr>
          <w:rFonts w:ascii="Times New Roman" w:hAnsi="Times New Roman" w:cs="Times New Roman"/>
          <w:sz w:val="24"/>
          <w:szCs w:val="24"/>
        </w:rPr>
      </w:pPr>
    </w:p>
    <w:p w:rsidR="00143FD4" w:rsidRPr="0012192F" w:rsidRDefault="00143FD4" w:rsidP="007E04C0">
      <w:pPr>
        <w:spacing w:after="0" w:line="360" w:lineRule="auto"/>
        <w:jc w:val="both"/>
        <w:rPr>
          <w:rFonts w:ascii="Times New Roman" w:hAnsi="Times New Roman" w:cs="Times New Roman"/>
          <w:sz w:val="24"/>
          <w:szCs w:val="24"/>
        </w:rPr>
      </w:pPr>
    </w:p>
    <w:p w:rsidR="00143FD4" w:rsidRPr="0012192F" w:rsidRDefault="00143FD4" w:rsidP="007E04C0">
      <w:pPr>
        <w:spacing w:after="0" w:line="360" w:lineRule="auto"/>
        <w:jc w:val="both"/>
        <w:rPr>
          <w:rFonts w:ascii="Times New Roman" w:hAnsi="Times New Roman" w:cs="Times New Roman"/>
          <w:sz w:val="24"/>
          <w:szCs w:val="24"/>
        </w:rPr>
      </w:pPr>
    </w:p>
    <w:p w:rsidR="00143FD4" w:rsidRDefault="00143FD4" w:rsidP="007E04C0">
      <w:pPr>
        <w:spacing w:after="0" w:line="360" w:lineRule="auto"/>
        <w:jc w:val="both"/>
        <w:rPr>
          <w:rFonts w:ascii="Times New Roman" w:hAnsi="Times New Roman" w:cs="Times New Roman"/>
          <w:sz w:val="24"/>
          <w:szCs w:val="24"/>
        </w:rPr>
      </w:pPr>
    </w:p>
    <w:p w:rsidR="00333F4A" w:rsidRPr="0012192F" w:rsidRDefault="00333F4A" w:rsidP="007E04C0">
      <w:pPr>
        <w:spacing w:after="0" w:line="360" w:lineRule="auto"/>
        <w:jc w:val="both"/>
        <w:rPr>
          <w:rFonts w:ascii="Times New Roman" w:hAnsi="Times New Roman" w:cs="Times New Roman"/>
          <w:sz w:val="24"/>
          <w:szCs w:val="24"/>
        </w:rPr>
      </w:pPr>
    </w:p>
    <w:p w:rsidR="00143FD4" w:rsidRPr="0012192F" w:rsidRDefault="00143FD4" w:rsidP="007E04C0">
      <w:pPr>
        <w:spacing w:after="0" w:line="360" w:lineRule="auto"/>
        <w:jc w:val="both"/>
        <w:rPr>
          <w:rFonts w:ascii="Times New Roman" w:hAnsi="Times New Roman" w:cs="Times New Roman"/>
          <w:i/>
          <w:iCs/>
          <w:sz w:val="24"/>
          <w:szCs w:val="24"/>
        </w:rPr>
      </w:pPr>
    </w:p>
    <w:p w:rsidR="008A56D3" w:rsidRDefault="008A56D3" w:rsidP="007E04C0">
      <w:pPr>
        <w:spacing w:after="0" w:line="360" w:lineRule="auto"/>
        <w:jc w:val="both"/>
        <w:rPr>
          <w:rFonts w:ascii="Times New Roman" w:hAnsi="Times New Roman" w:cs="Times New Roman"/>
          <w:i/>
          <w:iCs/>
          <w:sz w:val="24"/>
          <w:szCs w:val="24"/>
        </w:rPr>
      </w:pPr>
    </w:p>
    <w:p w:rsidR="008A56D3" w:rsidRDefault="008A56D3" w:rsidP="007E04C0">
      <w:pPr>
        <w:spacing w:after="0" w:line="360" w:lineRule="auto"/>
        <w:jc w:val="both"/>
        <w:rPr>
          <w:rFonts w:ascii="Times New Roman" w:hAnsi="Times New Roman" w:cs="Times New Roman"/>
          <w:i/>
          <w:iCs/>
          <w:sz w:val="24"/>
          <w:szCs w:val="24"/>
        </w:rPr>
      </w:pPr>
    </w:p>
    <w:p w:rsidR="008A56D3" w:rsidRDefault="008A56D3" w:rsidP="007E04C0">
      <w:pPr>
        <w:spacing w:after="0" w:line="360" w:lineRule="auto"/>
        <w:jc w:val="both"/>
        <w:rPr>
          <w:rFonts w:ascii="Times New Roman" w:hAnsi="Times New Roman" w:cs="Times New Roman"/>
          <w:i/>
          <w:iCs/>
          <w:sz w:val="24"/>
          <w:szCs w:val="24"/>
        </w:rPr>
      </w:pPr>
    </w:p>
    <w:p w:rsidR="006218D0" w:rsidRDefault="006218D0" w:rsidP="008A56D3">
      <w:pPr>
        <w:spacing w:after="0" w:line="360" w:lineRule="auto"/>
        <w:jc w:val="right"/>
        <w:rPr>
          <w:rFonts w:ascii="Times New Roman" w:hAnsi="Times New Roman" w:cs="Times New Roman"/>
          <w:i/>
          <w:iCs/>
          <w:sz w:val="24"/>
          <w:szCs w:val="24"/>
        </w:rPr>
      </w:pPr>
    </w:p>
    <w:p w:rsidR="006218D0" w:rsidRDefault="006218D0" w:rsidP="008A56D3">
      <w:pPr>
        <w:spacing w:after="0" w:line="360" w:lineRule="auto"/>
        <w:jc w:val="right"/>
        <w:rPr>
          <w:rFonts w:ascii="Times New Roman" w:hAnsi="Times New Roman" w:cs="Times New Roman"/>
          <w:i/>
          <w:iCs/>
          <w:sz w:val="24"/>
          <w:szCs w:val="24"/>
        </w:rPr>
      </w:pPr>
    </w:p>
    <w:p w:rsidR="00143FD4" w:rsidRPr="0012192F" w:rsidRDefault="00143FD4" w:rsidP="008A56D3">
      <w:pPr>
        <w:spacing w:after="0" w:line="360" w:lineRule="auto"/>
        <w:jc w:val="right"/>
        <w:rPr>
          <w:rFonts w:ascii="Times New Roman" w:hAnsi="Times New Roman" w:cs="Times New Roman"/>
          <w:i/>
          <w:iCs/>
          <w:sz w:val="24"/>
          <w:szCs w:val="24"/>
        </w:rPr>
      </w:pPr>
      <w:r w:rsidRPr="0012192F">
        <w:rPr>
          <w:rFonts w:ascii="Times New Roman" w:hAnsi="Times New Roman" w:cs="Times New Roman"/>
          <w:i/>
          <w:iCs/>
          <w:sz w:val="24"/>
          <w:szCs w:val="24"/>
        </w:rPr>
        <w:t>Приложение 2</w:t>
      </w:r>
    </w:p>
    <w:p w:rsidR="00D12F0F" w:rsidRPr="0012192F" w:rsidRDefault="00143FD4" w:rsidP="007E04C0">
      <w:pPr>
        <w:spacing w:after="0" w:line="360" w:lineRule="auto"/>
        <w:jc w:val="both"/>
        <w:rPr>
          <w:rFonts w:ascii="Times New Roman" w:hAnsi="Times New Roman" w:cs="Times New Roman"/>
          <w:sz w:val="24"/>
          <w:szCs w:val="24"/>
        </w:rPr>
      </w:pPr>
      <w:r w:rsidRPr="0012192F">
        <w:rPr>
          <w:rFonts w:ascii="Times New Roman" w:hAnsi="Times New Roman" w:cs="Times New Roman"/>
          <w:noProof/>
          <w:sz w:val="24"/>
          <w:szCs w:val="24"/>
          <w:lang w:eastAsia="ru-RU"/>
        </w:rPr>
        <w:drawing>
          <wp:inline distT="0" distB="0" distL="0" distR="0" wp14:anchorId="17E1E625" wp14:editId="5046E412">
            <wp:extent cx="3580765" cy="459994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0765" cy="4599940"/>
                    </a:xfrm>
                    <a:prstGeom prst="rect">
                      <a:avLst/>
                    </a:prstGeom>
                    <a:noFill/>
                  </pic:spPr>
                </pic:pic>
              </a:graphicData>
            </a:graphic>
          </wp:inline>
        </w:drawing>
      </w:r>
      <w:r w:rsidRPr="0012192F">
        <w:rPr>
          <w:rFonts w:ascii="Times New Roman" w:hAnsi="Times New Roman" w:cs="Times New Roman"/>
          <w:sz w:val="24"/>
          <w:szCs w:val="24"/>
        </w:rPr>
        <w:t xml:space="preserve"> </w:t>
      </w:r>
    </w:p>
    <w:p w:rsidR="00143FD4" w:rsidRPr="009D53D8" w:rsidRDefault="00143FD4" w:rsidP="008A56D3">
      <w:pPr>
        <w:spacing w:after="0" w:line="360" w:lineRule="auto"/>
        <w:jc w:val="center"/>
        <w:rPr>
          <w:rFonts w:ascii="Times New Roman" w:hAnsi="Times New Roman" w:cs="Times New Roman"/>
          <w:b/>
          <w:sz w:val="24"/>
          <w:szCs w:val="24"/>
        </w:rPr>
      </w:pPr>
      <w:r w:rsidRPr="009D53D8">
        <w:rPr>
          <w:rFonts w:ascii="Times New Roman" w:hAnsi="Times New Roman" w:cs="Times New Roman"/>
          <w:b/>
          <w:sz w:val="24"/>
          <w:szCs w:val="24"/>
          <w:lang w:bidi="ru-RU"/>
        </w:rPr>
        <w:t>Технологическая схема деминерализации воды:</w:t>
      </w:r>
    </w:p>
    <w:p w:rsidR="00143FD4" w:rsidRPr="0012192F" w:rsidRDefault="00143FD4" w:rsidP="007E04C0">
      <w:pPr>
        <w:spacing w:after="0" w:line="360" w:lineRule="auto"/>
        <w:jc w:val="both"/>
        <w:rPr>
          <w:rFonts w:ascii="Times New Roman" w:hAnsi="Times New Roman" w:cs="Times New Roman"/>
          <w:sz w:val="24"/>
          <w:szCs w:val="24"/>
        </w:rPr>
      </w:pPr>
      <w:r w:rsidRPr="0012192F">
        <w:rPr>
          <w:rFonts w:ascii="Times New Roman" w:hAnsi="Times New Roman" w:cs="Times New Roman"/>
          <w:i/>
          <w:iCs/>
          <w:sz w:val="24"/>
          <w:szCs w:val="24"/>
          <w:lang w:bidi="ru-RU"/>
        </w:rPr>
        <w:t>1</w:t>
      </w:r>
      <w:r w:rsidRPr="0012192F">
        <w:rPr>
          <w:rFonts w:ascii="Times New Roman" w:hAnsi="Times New Roman" w:cs="Times New Roman"/>
          <w:sz w:val="24"/>
          <w:szCs w:val="24"/>
        </w:rPr>
        <w:t xml:space="preserve"> - подогреватель; </w:t>
      </w:r>
      <w:r w:rsidRPr="0012192F">
        <w:rPr>
          <w:rFonts w:ascii="Times New Roman" w:hAnsi="Times New Roman" w:cs="Times New Roman"/>
          <w:i/>
          <w:iCs/>
          <w:sz w:val="24"/>
          <w:szCs w:val="24"/>
          <w:lang w:bidi="ru-RU"/>
        </w:rPr>
        <w:t>2</w:t>
      </w:r>
      <w:r w:rsidRPr="0012192F">
        <w:rPr>
          <w:rFonts w:ascii="Times New Roman" w:hAnsi="Times New Roman" w:cs="Times New Roman"/>
          <w:sz w:val="24"/>
          <w:szCs w:val="24"/>
        </w:rPr>
        <w:t xml:space="preserve"> и </w:t>
      </w:r>
      <w:r w:rsidRPr="0012192F">
        <w:rPr>
          <w:rFonts w:ascii="Times New Roman" w:hAnsi="Times New Roman" w:cs="Times New Roman"/>
          <w:i/>
          <w:iCs/>
          <w:sz w:val="24"/>
          <w:szCs w:val="24"/>
          <w:lang w:bidi="ru-RU"/>
        </w:rPr>
        <w:t>4 -</w:t>
      </w:r>
      <w:r w:rsidRPr="0012192F">
        <w:rPr>
          <w:rFonts w:ascii="Times New Roman" w:hAnsi="Times New Roman" w:cs="Times New Roman"/>
          <w:sz w:val="24"/>
          <w:szCs w:val="24"/>
        </w:rPr>
        <w:t xml:space="preserve"> сборники растворов НС 1 и </w:t>
      </w:r>
      <w:r w:rsidRPr="0012192F">
        <w:rPr>
          <w:rFonts w:ascii="Times New Roman" w:hAnsi="Times New Roman" w:cs="Times New Roman"/>
          <w:sz w:val="24"/>
          <w:szCs w:val="24"/>
          <w:lang w:bidi="en-US"/>
        </w:rPr>
        <w:t>NaOH</w:t>
      </w:r>
      <w:r w:rsidRPr="0012192F">
        <w:rPr>
          <w:rFonts w:ascii="Times New Roman" w:hAnsi="Times New Roman" w:cs="Times New Roman"/>
          <w:sz w:val="24"/>
          <w:szCs w:val="24"/>
        </w:rPr>
        <w:t xml:space="preserve">; </w:t>
      </w:r>
      <w:r w:rsidRPr="0012192F">
        <w:rPr>
          <w:rFonts w:ascii="Times New Roman" w:hAnsi="Times New Roman" w:cs="Times New Roman"/>
          <w:i/>
          <w:iCs/>
          <w:sz w:val="24"/>
          <w:szCs w:val="24"/>
          <w:lang w:bidi="ru-RU"/>
        </w:rPr>
        <w:t>3 -</w:t>
      </w:r>
      <w:r w:rsidRPr="0012192F">
        <w:rPr>
          <w:rFonts w:ascii="Times New Roman" w:hAnsi="Times New Roman" w:cs="Times New Roman"/>
          <w:sz w:val="24"/>
          <w:szCs w:val="24"/>
        </w:rPr>
        <w:t xml:space="preserve"> сборник умягченной воды: 5. </w:t>
      </w:r>
      <w:r w:rsidRPr="0012192F">
        <w:rPr>
          <w:rFonts w:ascii="Times New Roman" w:hAnsi="Times New Roman" w:cs="Times New Roman"/>
          <w:i/>
          <w:iCs/>
          <w:sz w:val="24"/>
          <w:szCs w:val="24"/>
          <w:lang w:bidi="ru-RU"/>
        </w:rPr>
        <w:t>6</w:t>
      </w:r>
      <w:r w:rsidRPr="0012192F">
        <w:rPr>
          <w:rFonts w:ascii="Times New Roman" w:hAnsi="Times New Roman" w:cs="Times New Roman"/>
          <w:sz w:val="24"/>
          <w:szCs w:val="24"/>
        </w:rPr>
        <w:t xml:space="preserve"> и 7- соответственно катионитовая, анионитовая и угольная колонны; </w:t>
      </w:r>
      <w:r w:rsidRPr="0012192F">
        <w:rPr>
          <w:rFonts w:ascii="Times New Roman" w:hAnsi="Times New Roman" w:cs="Times New Roman"/>
          <w:i/>
          <w:iCs/>
          <w:sz w:val="24"/>
          <w:szCs w:val="24"/>
          <w:lang w:bidi="ru-RU"/>
        </w:rPr>
        <w:t>8, 11 я 16-</w:t>
      </w:r>
      <w:r w:rsidRPr="0012192F">
        <w:rPr>
          <w:rFonts w:ascii="Times New Roman" w:hAnsi="Times New Roman" w:cs="Times New Roman"/>
          <w:sz w:val="24"/>
          <w:szCs w:val="24"/>
        </w:rPr>
        <w:t xml:space="preserve"> насосы; </w:t>
      </w:r>
      <w:r w:rsidRPr="0012192F">
        <w:rPr>
          <w:rFonts w:ascii="Times New Roman" w:hAnsi="Times New Roman" w:cs="Times New Roman"/>
          <w:i/>
          <w:iCs/>
          <w:sz w:val="24"/>
          <w:szCs w:val="24"/>
          <w:lang w:bidi="ru-RU"/>
        </w:rPr>
        <w:t>9 -</w:t>
      </w:r>
      <w:r w:rsidRPr="0012192F">
        <w:rPr>
          <w:rFonts w:ascii="Times New Roman" w:hAnsi="Times New Roman" w:cs="Times New Roman"/>
          <w:sz w:val="24"/>
          <w:szCs w:val="24"/>
        </w:rPr>
        <w:t xml:space="preserve"> промежуточный сборник воды;</w:t>
      </w:r>
    </w:p>
    <w:p w:rsidR="00143FD4" w:rsidRPr="0012192F" w:rsidRDefault="00143FD4" w:rsidP="007E04C0">
      <w:pPr>
        <w:spacing w:after="0" w:line="360" w:lineRule="auto"/>
        <w:jc w:val="both"/>
        <w:rPr>
          <w:rFonts w:ascii="Times New Roman" w:hAnsi="Times New Roman" w:cs="Times New Roman"/>
          <w:sz w:val="24"/>
          <w:szCs w:val="24"/>
        </w:rPr>
      </w:pPr>
      <w:r w:rsidRPr="0012192F">
        <w:rPr>
          <w:rFonts w:ascii="Times New Roman" w:hAnsi="Times New Roman" w:cs="Times New Roman"/>
          <w:i/>
          <w:iCs/>
          <w:sz w:val="24"/>
          <w:szCs w:val="24"/>
          <w:lang w:bidi="ru-RU"/>
        </w:rPr>
        <w:t>10 -</w:t>
      </w:r>
      <w:r w:rsidRPr="0012192F">
        <w:rPr>
          <w:rFonts w:ascii="Times New Roman" w:hAnsi="Times New Roman" w:cs="Times New Roman"/>
          <w:sz w:val="24"/>
          <w:szCs w:val="24"/>
        </w:rPr>
        <w:t xml:space="preserve"> сборник-нейтрализатор сточных вод; </w:t>
      </w:r>
      <w:r w:rsidRPr="0012192F">
        <w:rPr>
          <w:rFonts w:ascii="Times New Roman" w:hAnsi="Times New Roman" w:cs="Times New Roman"/>
          <w:i/>
          <w:iCs/>
          <w:sz w:val="24"/>
          <w:szCs w:val="24"/>
          <w:lang w:bidi="ru-RU"/>
        </w:rPr>
        <w:t>12</w:t>
      </w:r>
      <w:r w:rsidRPr="0012192F">
        <w:rPr>
          <w:rFonts w:ascii="Times New Roman" w:hAnsi="Times New Roman" w:cs="Times New Roman"/>
          <w:sz w:val="24"/>
          <w:szCs w:val="24"/>
        </w:rPr>
        <w:t xml:space="preserve"> и </w:t>
      </w:r>
      <w:r w:rsidRPr="0012192F">
        <w:rPr>
          <w:rFonts w:ascii="Times New Roman" w:hAnsi="Times New Roman" w:cs="Times New Roman"/>
          <w:i/>
          <w:iCs/>
          <w:sz w:val="24"/>
          <w:szCs w:val="24"/>
          <w:lang w:bidi="ru-RU"/>
        </w:rPr>
        <w:t>15 -</w:t>
      </w:r>
      <w:r w:rsidRPr="0012192F">
        <w:rPr>
          <w:rFonts w:ascii="Times New Roman" w:hAnsi="Times New Roman" w:cs="Times New Roman"/>
          <w:sz w:val="24"/>
          <w:szCs w:val="24"/>
        </w:rPr>
        <w:t xml:space="preserve"> мерники концентрированных растворов НС</w:t>
      </w:r>
      <w:proofErr w:type="gramStart"/>
      <w:r w:rsidRPr="0012192F">
        <w:rPr>
          <w:rFonts w:ascii="Times New Roman" w:hAnsi="Times New Roman" w:cs="Times New Roman"/>
          <w:sz w:val="24"/>
          <w:szCs w:val="24"/>
        </w:rPr>
        <w:t>1</w:t>
      </w:r>
      <w:proofErr w:type="gramEnd"/>
      <w:r w:rsidRPr="0012192F">
        <w:rPr>
          <w:rFonts w:ascii="Times New Roman" w:hAnsi="Times New Roman" w:cs="Times New Roman"/>
          <w:sz w:val="24"/>
          <w:szCs w:val="24"/>
        </w:rPr>
        <w:t xml:space="preserve"> и </w:t>
      </w:r>
      <w:r w:rsidRPr="0012192F">
        <w:rPr>
          <w:rFonts w:ascii="Times New Roman" w:hAnsi="Times New Roman" w:cs="Times New Roman"/>
          <w:sz w:val="24"/>
          <w:szCs w:val="24"/>
          <w:lang w:bidi="en-US"/>
        </w:rPr>
        <w:t>NaOH</w:t>
      </w:r>
      <w:r w:rsidRPr="0012192F">
        <w:rPr>
          <w:rFonts w:ascii="Times New Roman" w:hAnsi="Times New Roman" w:cs="Times New Roman"/>
          <w:sz w:val="24"/>
          <w:szCs w:val="24"/>
        </w:rPr>
        <w:t xml:space="preserve">; </w:t>
      </w:r>
      <w:r w:rsidRPr="0012192F">
        <w:rPr>
          <w:rFonts w:ascii="Times New Roman" w:hAnsi="Times New Roman" w:cs="Times New Roman"/>
          <w:i/>
          <w:iCs/>
          <w:sz w:val="24"/>
          <w:szCs w:val="24"/>
          <w:lang w:bidi="ru-RU"/>
        </w:rPr>
        <w:t>13</w:t>
      </w:r>
      <w:r w:rsidRPr="0012192F">
        <w:rPr>
          <w:rFonts w:ascii="Times New Roman" w:hAnsi="Times New Roman" w:cs="Times New Roman"/>
          <w:sz w:val="24"/>
          <w:szCs w:val="24"/>
        </w:rPr>
        <w:t xml:space="preserve"> и </w:t>
      </w:r>
      <w:r w:rsidRPr="0012192F">
        <w:rPr>
          <w:rFonts w:ascii="Times New Roman" w:hAnsi="Times New Roman" w:cs="Times New Roman"/>
          <w:i/>
          <w:iCs/>
          <w:sz w:val="24"/>
          <w:szCs w:val="24"/>
          <w:lang w:bidi="ru-RU"/>
        </w:rPr>
        <w:t>14</w:t>
      </w:r>
      <w:r w:rsidRPr="0012192F">
        <w:rPr>
          <w:rFonts w:ascii="Times New Roman" w:hAnsi="Times New Roman" w:cs="Times New Roman"/>
          <w:sz w:val="24"/>
          <w:szCs w:val="24"/>
        </w:rPr>
        <w:t xml:space="preserve"> - резервуары НС1 и </w:t>
      </w:r>
      <w:r w:rsidRPr="0012192F">
        <w:rPr>
          <w:rFonts w:ascii="Times New Roman" w:hAnsi="Times New Roman" w:cs="Times New Roman"/>
          <w:sz w:val="24"/>
          <w:szCs w:val="24"/>
          <w:lang w:bidi="en-US"/>
        </w:rPr>
        <w:t>NaOH</w:t>
      </w:r>
    </w:p>
    <w:p w:rsidR="00143FD4" w:rsidRPr="0012192F" w:rsidRDefault="00143FD4" w:rsidP="007E04C0">
      <w:pPr>
        <w:spacing w:after="0" w:line="360" w:lineRule="auto"/>
        <w:jc w:val="both"/>
        <w:rPr>
          <w:rFonts w:ascii="Times New Roman" w:hAnsi="Times New Roman" w:cs="Times New Roman"/>
          <w:sz w:val="24"/>
          <w:szCs w:val="24"/>
        </w:rPr>
      </w:pPr>
    </w:p>
    <w:p w:rsidR="00143FD4" w:rsidRPr="0012192F" w:rsidRDefault="00143FD4" w:rsidP="007E04C0">
      <w:pPr>
        <w:spacing w:after="0" w:line="360" w:lineRule="auto"/>
        <w:jc w:val="both"/>
        <w:rPr>
          <w:rFonts w:ascii="Times New Roman" w:hAnsi="Times New Roman" w:cs="Times New Roman"/>
          <w:sz w:val="24"/>
          <w:szCs w:val="24"/>
        </w:rPr>
      </w:pPr>
    </w:p>
    <w:p w:rsidR="00143FD4" w:rsidRPr="0012192F" w:rsidRDefault="00143FD4" w:rsidP="007E04C0">
      <w:pPr>
        <w:spacing w:after="0" w:line="360" w:lineRule="auto"/>
        <w:jc w:val="both"/>
        <w:rPr>
          <w:rFonts w:ascii="Times New Roman" w:hAnsi="Times New Roman" w:cs="Times New Roman"/>
          <w:sz w:val="24"/>
          <w:szCs w:val="24"/>
        </w:rPr>
      </w:pPr>
    </w:p>
    <w:p w:rsidR="00143FD4" w:rsidRPr="0012192F" w:rsidRDefault="00143FD4" w:rsidP="007E04C0">
      <w:pPr>
        <w:spacing w:after="0" w:line="360" w:lineRule="auto"/>
        <w:jc w:val="both"/>
        <w:rPr>
          <w:rFonts w:ascii="Times New Roman" w:hAnsi="Times New Roman" w:cs="Times New Roman"/>
          <w:sz w:val="24"/>
          <w:szCs w:val="24"/>
        </w:rPr>
      </w:pPr>
    </w:p>
    <w:p w:rsidR="00143FD4" w:rsidRDefault="00143FD4" w:rsidP="007E04C0">
      <w:pPr>
        <w:spacing w:after="0" w:line="360" w:lineRule="auto"/>
        <w:jc w:val="both"/>
        <w:rPr>
          <w:rFonts w:ascii="Times New Roman" w:hAnsi="Times New Roman" w:cs="Times New Roman"/>
          <w:sz w:val="24"/>
          <w:szCs w:val="24"/>
        </w:rPr>
      </w:pPr>
    </w:p>
    <w:p w:rsidR="00333F4A" w:rsidRDefault="00333F4A" w:rsidP="007E04C0">
      <w:pPr>
        <w:spacing w:after="0" w:line="360" w:lineRule="auto"/>
        <w:jc w:val="both"/>
        <w:rPr>
          <w:rFonts w:ascii="Times New Roman" w:hAnsi="Times New Roman" w:cs="Times New Roman"/>
          <w:sz w:val="24"/>
          <w:szCs w:val="24"/>
        </w:rPr>
      </w:pPr>
    </w:p>
    <w:p w:rsidR="00333F4A" w:rsidRDefault="00333F4A" w:rsidP="007E04C0">
      <w:pPr>
        <w:spacing w:after="0" w:line="360" w:lineRule="auto"/>
        <w:jc w:val="both"/>
        <w:rPr>
          <w:rFonts w:ascii="Times New Roman" w:hAnsi="Times New Roman" w:cs="Times New Roman"/>
          <w:sz w:val="24"/>
          <w:szCs w:val="24"/>
        </w:rPr>
      </w:pPr>
    </w:p>
    <w:p w:rsidR="00333F4A" w:rsidRPr="0012192F" w:rsidRDefault="00333F4A" w:rsidP="007E04C0">
      <w:pPr>
        <w:spacing w:after="0" w:line="360" w:lineRule="auto"/>
        <w:jc w:val="both"/>
        <w:rPr>
          <w:rFonts w:ascii="Times New Roman" w:hAnsi="Times New Roman" w:cs="Times New Roman"/>
          <w:sz w:val="24"/>
          <w:szCs w:val="24"/>
        </w:rPr>
      </w:pPr>
    </w:p>
    <w:p w:rsidR="00143FD4" w:rsidRPr="0012192F" w:rsidRDefault="00143FD4" w:rsidP="007E04C0">
      <w:pPr>
        <w:spacing w:after="0" w:line="360" w:lineRule="auto"/>
        <w:jc w:val="both"/>
        <w:rPr>
          <w:rFonts w:ascii="Times New Roman" w:hAnsi="Times New Roman" w:cs="Times New Roman"/>
          <w:i/>
          <w:iCs/>
          <w:sz w:val="24"/>
          <w:szCs w:val="24"/>
        </w:rPr>
      </w:pPr>
    </w:p>
    <w:p w:rsidR="008A56D3" w:rsidRDefault="008A56D3" w:rsidP="007E04C0">
      <w:pPr>
        <w:spacing w:after="0" w:line="360" w:lineRule="auto"/>
        <w:jc w:val="both"/>
        <w:rPr>
          <w:rFonts w:ascii="Times New Roman" w:hAnsi="Times New Roman" w:cs="Times New Roman"/>
          <w:i/>
          <w:iCs/>
          <w:sz w:val="24"/>
          <w:szCs w:val="24"/>
        </w:rPr>
      </w:pPr>
    </w:p>
    <w:p w:rsidR="008A56D3" w:rsidRDefault="008A56D3" w:rsidP="007E04C0">
      <w:pPr>
        <w:spacing w:after="0" w:line="360" w:lineRule="auto"/>
        <w:jc w:val="both"/>
        <w:rPr>
          <w:rFonts w:ascii="Times New Roman" w:hAnsi="Times New Roman" w:cs="Times New Roman"/>
          <w:i/>
          <w:iCs/>
          <w:sz w:val="24"/>
          <w:szCs w:val="24"/>
        </w:rPr>
      </w:pPr>
    </w:p>
    <w:p w:rsidR="00143FD4" w:rsidRPr="0012192F" w:rsidRDefault="00143FD4" w:rsidP="008A56D3">
      <w:pPr>
        <w:spacing w:after="0" w:line="360" w:lineRule="auto"/>
        <w:jc w:val="right"/>
        <w:rPr>
          <w:rFonts w:ascii="Times New Roman" w:hAnsi="Times New Roman" w:cs="Times New Roman"/>
          <w:i/>
          <w:iCs/>
          <w:sz w:val="24"/>
          <w:szCs w:val="24"/>
        </w:rPr>
      </w:pPr>
      <w:r w:rsidRPr="0012192F">
        <w:rPr>
          <w:rFonts w:ascii="Times New Roman" w:hAnsi="Times New Roman" w:cs="Times New Roman"/>
          <w:i/>
          <w:iCs/>
          <w:sz w:val="24"/>
          <w:szCs w:val="24"/>
        </w:rPr>
        <w:t>Приложение 3</w:t>
      </w:r>
    </w:p>
    <w:p w:rsidR="00143FD4" w:rsidRPr="0012192F" w:rsidRDefault="00143FD4" w:rsidP="007E04C0">
      <w:pPr>
        <w:spacing w:after="0" w:line="360" w:lineRule="auto"/>
        <w:jc w:val="both"/>
        <w:rPr>
          <w:rFonts w:ascii="Times New Roman" w:hAnsi="Times New Roman" w:cs="Times New Roman"/>
          <w:sz w:val="24"/>
          <w:szCs w:val="24"/>
        </w:rPr>
      </w:pPr>
      <w:r w:rsidRPr="0012192F">
        <w:rPr>
          <w:rFonts w:ascii="Times New Roman" w:hAnsi="Times New Roman" w:cs="Times New Roman"/>
          <w:noProof/>
          <w:sz w:val="24"/>
          <w:szCs w:val="24"/>
          <w:lang w:eastAsia="ru-RU"/>
        </w:rPr>
        <w:drawing>
          <wp:inline distT="0" distB="0" distL="0" distR="0" wp14:anchorId="4AA85D15" wp14:editId="3807C09A">
            <wp:extent cx="5528930" cy="406800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bright="-1000" contrast="3000"/>
                              </a14:imgEffect>
                            </a14:imgLayer>
                          </a14:imgProps>
                        </a:ext>
                        <a:ext uri="{28A0092B-C50C-407E-A947-70E740481C1C}">
                          <a14:useLocalDpi xmlns:a14="http://schemas.microsoft.com/office/drawing/2010/main" val="0"/>
                        </a:ext>
                      </a:extLst>
                    </a:blip>
                    <a:srcRect l="1" t="2" r="-1549" b="4791"/>
                    <a:stretch/>
                  </pic:blipFill>
                  <pic:spPr bwMode="auto">
                    <a:xfrm>
                      <a:off x="0" y="0"/>
                      <a:ext cx="5571504" cy="4099325"/>
                    </a:xfrm>
                    <a:prstGeom prst="rect">
                      <a:avLst/>
                    </a:prstGeom>
                    <a:noFill/>
                    <a:ln>
                      <a:noFill/>
                    </a:ln>
                    <a:extLst>
                      <a:ext uri="{53640926-AAD7-44D8-BBD7-CCE9431645EC}">
                        <a14:shadowObscured xmlns:a14="http://schemas.microsoft.com/office/drawing/2010/main"/>
                      </a:ext>
                    </a:extLst>
                  </pic:spPr>
                </pic:pic>
              </a:graphicData>
            </a:graphic>
          </wp:inline>
        </w:drawing>
      </w:r>
      <w:r w:rsidRPr="0012192F">
        <w:rPr>
          <w:rFonts w:ascii="Times New Roman" w:hAnsi="Times New Roman" w:cs="Times New Roman"/>
          <w:sz w:val="24"/>
          <w:szCs w:val="24"/>
        </w:rPr>
        <w:t xml:space="preserve"> </w:t>
      </w:r>
    </w:p>
    <w:p w:rsidR="00143FD4" w:rsidRPr="009D53D8" w:rsidRDefault="009D53D8" w:rsidP="008A56D3">
      <w:pPr>
        <w:spacing w:after="0" w:line="360" w:lineRule="auto"/>
        <w:jc w:val="center"/>
        <w:rPr>
          <w:rFonts w:ascii="Times New Roman" w:hAnsi="Times New Roman" w:cs="Times New Roman"/>
          <w:b/>
          <w:sz w:val="24"/>
          <w:szCs w:val="24"/>
        </w:rPr>
      </w:pPr>
      <w:proofErr w:type="gramStart"/>
      <w:r w:rsidRPr="009D53D8">
        <w:rPr>
          <w:rFonts w:ascii="Times New Roman" w:hAnsi="Times New Roman" w:cs="Times New Roman"/>
          <w:b/>
          <w:sz w:val="24"/>
          <w:szCs w:val="24"/>
          <w:lang w:bidi="ru-RU"/>
        </w:rPr>
        <w:t>Аппаратурно-технологическая</w:t>
      </w:r>
      <w:proofErr w:type="gramEnd"/>
      <w:r w:rsidRPr="009D53D8">
        <w:rPr>
          <w:rFonts w:ascii="Times New Roman" w:hAnsi="Times New Roman" w:cs="Times New Roman"/>
          <w:b/>
          <w:sz w:val="24"/>
          <w:szCs w:val="24"/>
          <w:lang w:bidi="ru-RU"/>
        </w:rPr>
        <w:t xml:space="preserve"> схнма подготовки воды </w:t>
      </w:r>
      <w:r w:rsidR="00143FD4" w:rsidRPr="009D53D8">
        <w:rPr>
          <w:rFonts w:ascii="Times New Roman" w:hAnsi="Times New Roman" w:cs="Times New Roman"/>
          <w:b/>
          <w:sz w:val="24"/>
          <w:szCs w:val="24"/>
          <w:lang w:bidi="ru-RU"/>
        </w:rPr>
        <w:t>обратноосмотическим способом:</w:t>
      </w:r>
    </w:p>
    <w:p w:rsidR="00143FD4" w:rsidRPr="0012192F" w:rsidRDefault="009D53D8" w:rsidP="007E04C0">
      <w:pPr>
        <w:spacing w:after="0" w:line="360" w:lineRule="auto"/>
        <w:jc w:val="both"/>
        <w:rPr>
          <w:rFonts w:ascii="Times New Roman" w:hAnsi="Times New Roman" w:cs="Times New Roman"/>
          <w:sz w:val="24"/>
          <w:szCs w:val="24"/>
        </w:rPr>
      </w:pPr>
      <w:r>
        <w:rPr>
          <w:rFonts w:ascii="Times New Roman" w:hAnsi="Times New Roman" w:cs="Times New Roman"/>
          <w:i/>
          <w:iCs/>
          <w:sz w:val="24"/>
          <w:szCs w:val="24"/>
          <w:lang w:bidi="ru-RU"/>
        </w:rPr>
        <w:t>1</w:t>
      </w:r>
      <w:r w:rsidR="00143FD4" w:rsidRPr="0012192F">
        <w:rPr>
          <w:rFonts w:ascii="Times New Roman" w:hAnsi="Times New Roman" w:cs="Times New Roman"/>
          <w:sz w:val="24"/>
          <w:szCs w:val="24"/>
        </w:rPr>
        <w:t xml:space="preserve"> - песочный фильтр; </w:t>
      </w:r>
      <w:r w:rsidR="00143FD4" w:rsidRPr="0012192F">
        <w:rPr>
          <w:rFonts w:ascii="Times New Roman" w:hAnsi="Times New Roman" w:cs="Times New Roman"/>
          <w:i/>
          <w:iCs/>
          <w:sz w:val="24"/>
          <w:szCs w:val="24"/>
          <w:lang w:bidi="ru-RU"/>
        </w:rPr>
        <w:t>2</w:t>
      </w:r>
      <w:r w:rsidR="00143FD4" w:rsidRPr="0012192F">
        <w:rPr>
          <w:rFonts w:ascii="Times New Roman" w:hAnsi="Times New Roman" w:cs="Times New Roman"/>
          <w:sz w:val="24"/>
          <w:szCs w:val="24"/>
        </w:rPr>
        <w:t xml:space="preserve"> - микрофильтр: </w:t>
      </w:r>
      <w:r w:rsidR="00143FD4" w:rsidRPr="0012192F">
        <w:rPr>
          <w:rFonts w:ascii="Times New Roman" w:hAnsi="Times New Roman" w:cs="Times New Roman"/>
          <w:i/>
          <w:iCs/>
          <w:sz w:val="24"/>
          <w:szCs w:val="24"/>
          <w:lang w:bidi="ru-RU"/>
        </w:rPr>
        <w:t>3 -</w:t>
      </w:r>
      <w:r w:rsidR="00143FD4" w:rsidRPr="0012192F">
        <w:rPr>
          <w:rFonts w:ascii="Times New Roman" w:hAnsi="Times New Roman" w:cs="Times New Roman"/>
          <w:sz w:val="24"/>
          <w:szCs w:val="24"/>
        </w:rPr>
        <w:t xml:space="preserve"> солерастворитель;</w:t>
      </w:r>
    </w:p>
    <w:p w:rsidR="00143FD4" w:rsidRPr="0012192F" w:rsidRDefault="00143FD4" w:rsidP="007E04C0">
      <w:pPr>
        <w:spacing w:after="0" w:line="360" w:lineRule="auto"/>
        <w:jc w:val="both"/>
        <w:rPr>
          <w:rFonts w:ascii="Times New Roman" w:hAnsi="Times New Roman" w:cs="Times New Roman"/>
          <w:sz w:val="24"/>
          <w:szCs w:val="24"/>
        </w:rPr>
      </w:pPr>
      <w:r w:rsidRPr="0012192F">
        <w:rPr>
          <w:rFonts w:ascii="Times New Roman" w:hAnsi="Times New Roman" w:cs="Times New Roman"/>
          <w:i/>
          <w:iCs/>
          <w:sz w:val="24"/>
          <w:szCs w:val="24"/>
          <w:lang w:bidi="ru-RU"/>
        </w:rPr>
        <w:t>4 -</w:t>
      </w:r>
      <w:r w:rsidRPr="0012192F">
        <w:rPr>
          <w:rFonts w:ascii="Times New Roman" w:hAnsi="Times New Roman" w:cs="Times New Roman"/>
          <w:sz w:val="24"/>
          <w:szCs w:val="24"/>
        </w:rPr>
        <w:t xml:space="preserve"> </w:t>
      </w:r>
      <w:r w:rsidRPr="0012192F">
        <w:rPr>
          <w:rFonts w:ascii="Times New Roman" w:hAnsi="Times New Roman" w:cs="Times New Roman"/>
          <w:sz w:val="24"/>
          <w:szCs w:val="24"/>
          <w:lang w:bidi="en-US"/>
        </w:rPr>
        <w:t>Na</w:t>
      </w:r>
      <w:r w:rsidR="009D53D8">
        <w:rPr>
          <w:rFonts w:ascii="Times New Roman" w:hAnsi="Times New Roman" w:cs="Times New Roman"/>
          <w:sz w:val="24"/>
          <w:szCs w:val="24"/>
        </w:rPr>
        <w:t>-кат</w:t>
      </w:r>
      <w:r w:rsidRPr="0012192F">
        <w:rPr>
          <w:rFonts w:ascii="Times New Roman" w:hAnsi="Times New Roman" w:cs="Times New Roman"/>
          <w:sz w:val="24"/>
          <w:szCs w:val="24"/>
        </w:rPr>
        <w:t xml:space="preserve">иопитовый фильтр; .5 - сборник; </w:t>
      </w:r>
      <w:r w:rsidRPr="0012192F">
        <w:rPr>
          <w:rFonts w:ascii="Times New Roman" w:hAnsi="Times New Roman" w:cs="Times New Roman"/>
          <w:i/>
          <w:iCs/>
          <w:sz w:val="24"/>
          <w:szCs w:val="24"/>
          <w:lang w:bidi="ru-RU"/>
        </w:rPr>
        <w:t>6 -</w:t>
      </w:r>
      <w:r w:rsidRPr="0012192F">
        <w:rPr>
          <w:rFonts w:ascii="Times New Roman" w:hAnsi="Times New Roman" w:cs="Times New Roman"/>
          <w:sz w:val="24"/>
          <w:szCs w:val="24"/>
        </w:rPr>
        <w:t xml:space="preserve"> насос; 7</w:t>
      </w:r>
      <w:r w:rsidR="009D53D8">
        <w:rPr>
          <w:rFonts w:ascii="Times New Roman" w:hAnsi="Times New Roman" w:cs="Times New Roman"/>
          <w:sz w:val="24"/>
          <w:szCs w:val="24"/>
        </w:rPr>
        <w:t xml:space="preserve"> - бак для раствора серной</w:t>
      </w:r>
      <w:r w:rsidR="009D53D8">
        <w:rPr>
          <w:rFonts w:ascii="Times New Roman" w:hAnsi="Times New Roman" w:cs="Times New Roman"/>
          <w:sz w:val="24"/>
          <w:szCs w:val="24"/>
        </w:rPr>
        <w:br/>
        <w:t>кисло</w:t>
      </w:r>
      <w:r w:rsidRPr="0012192F">
        <w:rPr>
          <w:rFonts w:ascii="Times New Roman" w:hAnsi="Times New Roman" w:cs="Times New Roman"/>
          <w:sz w:val="24"/>
          <w:szCs w:val="24"/>
        </w:rPr>
        <w:t xml:space="preserve">ты: </w:t>
      </w:r>
      <w:r w:rsidRPr="0012192F">
        <w:rPr>
          <w:rFonts w:ascii="Times New Roman" w:hAnsi="Times New Roman" w:cs="Times New Roman"/>
          <w:i/>
          <w:iCs/>
          <w:sz w:val="24"/>
          <w:szCs w:val="24"/>
          <w:lang w:bidi="ru-RU"/>
        </w:rPr>
        <w:t>8 -</w:t>
      </w:r>
      <w:r w:rsidRPr="0012192F">
        <w:rPr>
          <w:rFonts w:ascii="Times New Roman" w:hAnsi="Times New Roman" w:cs="Times New Roman"/>
          <w:sz w:val="24"/>
          <w:szCs w:val="24"/>
        </w:rPr>
        <w:t xml:space="preserve"> насос-дозатор; У - бак для полифосфатов; </w:t>
      </w:r>
      <w:r w:rsidRPr="0012192F">
        <w:rPr>
          <w:rFonts w:ascii="Times New Roman" w:hAnsi="Times New Roman" w:cs="Times New Roman"/>
          <w:i/>
          <w:iCs/>
          <w:sz w:val="24"/>
          <w:szCs w:val="24"/>
          <w:lang w:bidi="ru-RU"/>
        </w:rPr>
        <w:t>10 -</w:t>
      </w:r>
      <w:r w:rsidRPr="0012192F">
        <w:rPr>
          <w:rFonts w:ascii="Times New Roman" w:hAnsi="Times New Roman" w:cs="Times New Roman"/>
          <w:sz w:val="24"/>
          <w:szCs w:val="24"/>
        </w:rPr>
        <w:t xml:space="preserve"> насос-дозатор;</w:t>
      </w:r>
    </w:p>
    <w:p w:rsidR="00143FD4" w:rsidRPr="0012192F" w:rsidRDefault="009D53D8" w:rsidP="007E04C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11</w:t>
      </w:r>
      <w:r w:rsidR="00143FD4" w:rsidRPr="0012192F">
        <w:rPr>
          <w:rFonts w:ascii="Times New Roman" w:hAnsi="Times New Roman" w:cs="Times New Roman"/>
          <w:sz w:val="24"/>
          <w:szCs w:val="24"/>
        </w:rPr>
        <w:t xml:space="preserve"> - сборник; </w:t>
      </w:r>
      <w:r w:rsidR="00143FD4" w:rsidRPr="0012192F">
        <w:rPr>
          <w:rFonts w:ascii="Times New Roman" w:hAnsi="Times New Roman" w:cs="Times New Roman"/>
          <w:i/>
          <w:iCs/>
          <w:sz w:val="24"/>
          <w:szCs w:val="24"/>
          <w:lang w:bidi="ru-RU"/>
        </w:rPr>
        <w:t>12 -</w:t>
      </w:r>
      <w:r w:rsidR="00143FD4" w:rsidRPr="0012192F">
        <w:rPr>
          <w:rFonts w:ascii="Times New Roman" w:hAnsi="Times New Roman" w:cs="Times New Roman"/>
          <w:sz w:val="24"/>
          <w:szCs w:val="24"/>
        </w:rPr>
        <w:t xml:space="preserve"> бактерицидная установка; </w:t>
      </w:r>
      <w:r w:rsidR="00143FD4" w:rsidRPr="0012192F">
        <w:rPr>
          <w:rFonts w:ascii="Times New Roman" w:hAnsi="Times New Roman" w:cs="Times New Roman"/>
          <w:i/>
          <w:iCs/>
          <w:sz w:val="24"/>
          <w:szCs w:val="24"/>
          <w:lang w:bidi="ru-RU"/>
        </w:rPr>
        <w:t>13 -</w:t>
      </w:r>
      <w:r w:rsidR="00143FD4" w:rsidRPr="0012192F">
        <w:rPr>
          <w:rFonts w:ascii="Times New Roman" w:hAnsi="Times New Roman" w:cs="Times New Roman"/>
          <w:sz w:val="24"/>
          <w:szCs w:val="24"/>
        </w:rPr>
        <w:t xml:space="preserve"> накопительный сборник;</w:t>
      </w:r>
    </w:p>
    <w:p w:rsidR="00143FD4" w:rsidRPr="0012192F" w:rsidRDefault="00143FD4" w:rsidP="007E04C0">
      <w:pPr>
        <w:spacing w:after="0" w:line="360" w:lineRule="auto"/>
        <w:jc w:val="both"/>
        <w:rPr>
          <w:rFonts w:ascii="Times New Roman" w:hAnsi="Times New Roman" w:cs="Times New Roman"/>
          <w:sz w:val="24"/>
          <w:szCs w:val="24"/>
        </w:rPr>
      </w:pPr>
      <w:r w:rsidRPr="0012192F">
        <w:rPr>
          <w:rFonts w:ascii="Times New Roman" w:hAnsi="Times New Roman" w:cs="Times New Roman"/>
          <w:i/>
          <w:iCs/>
          <w:sz w:val="24"/>
          <w:szCs w:val="24"/>
          <w:lang w:bidi="ru-RU"/>
        </w:rPr>
        <w:t>14-</w:t>
      </w:r>
      <w:r w:rsidRPr="0012192F">
        <w:rPr>
          <w:rFonts w:ascii="Times New Roman" w:hAnsi="Times New Roman" w:cs="Times New Roman"/>
          <w:sz w:val="24"/>
          <w:szCs w:val="24"/>
          <w:lang w:bidi="ru-RU"/>
        </w:rPr>
        <w:t xml:space="preserve"> </w:t>
      </w:r>
      <w:r w:rsidR="009D53D8">
        <w:rPr>
          <w:rFonts w:ascii="Times New Roman" w:hAnsi="Times New Roman" w:cs="Times New Roman"/>
          <w:sz w:val="24"/>
          <w:szCs w:val="24"/>
        </w:rPr>
        <w:t>трехплу</w:t>
      </w:r>
      <w:r w:rsidRPr="0012192F">
        <w:rPr>
          <w:rFonts w:ascii="Times New Roman" w:hAnsi="Times New Roman" w:cs="Times New Roman"/>
          <w:sz w:val="24"/>
          <w:szCs w:val="24"/>
        </w:rPr>
        <w:t xml:space="preserve">нжерный насос высокого давления; </w:t>
      </w:r>
      <w:r w:rsidRPr="0012192F">
        <w:rPr>
          <w:rFonts w:ascii="Times New Roman" w:hAnsi="Times New Roman" w:cs="Times New Roman"/>
          <w:i/>
          <w:iCs/>
          <w:sz w:val="24"/>
          <w:szCs w:val="24"/>
          <w:lang w:bidi="ru-RU"/>
        </w:rPr>
        <w:t>15 -</w:t>
      </w:r>
      <w:r w:rsidRPr="0012192F">
        <w:rPr>
          <w:rFonts w:ascii="Times New Roman" w:hAnsi="Times New Roman" w:cs="Times New Roman"/>
          <w:sz w:val="24"/>
          <w:szCs w:val="24"/>
        </w:rPr>
        <w:t xml:space="preserve"> система гидроаккумулятора;</w:t>
      </w:r>
      <w:r w:rsidRPr="0012192F">
        <w:rPr>
          <w:rFonts w:ascii="Times New Roman" w:hAnsi="Times New Roman" w:cs="Times New Roman"/>
          <w:sz w:val="24"/>
          <w:szCs w:val="24"/>
        </w:rPr>
        <w:br/>
      </w:r>
      <w:r w:rsidRPr="0012192F">
        <w:rPr>
          <w:rFonts w:ascii="Times New Roman" w:hAnsi="Times New Roman" w:cs="Times New Roman"/>
          <w:i/>
          <w:iCs/>
          <w:sz w:val="24"/>
          <w:szCs w:val="24"/>
          <w:lang w:bidi="ru-RU"/>
        </w:rPr>
        <w:t>16</w:t>
      </w:r>
      <w:r w:rsidRPr="0012192F">
        <w:rPr>
          <w:rFonts w:ascii="Times New Roman" w:hAnsi="Times New Roman" w:cs="Times New Roman"/>
          <w:sz w:val="24"/>
          <w:szCs w:val="24"/>
        </w:rPr>
        <w:t xml:space="preserve">-обратноосмотические аппараты; </w:t>
      </w:r>
      <w:r w:rsidRPr="0012192F">
        <w:rPr>
          <w:rFonts w:ascii="Times New Roman" w:hAnsi="Times New Roman" w:cs="Times New Roman"/>
          <w:i/>
          <w:iCs/>
          <w:sz w:val="24"/>
          <w:szCs w:val="24"/>
          <w:lang w:bidi="ru-RU"/>
        </w:rPr>
        <w:t>17 -</w:t>
      </w:r>
      <w:r w:rsidRPr="0012192F">
        <w:rPr>
          <w:rFonts w:ascii="Times New Roman" w:hAnsi="Times New Roman" w:cs="Times New Roman"/>
          <w:sz w:val="24"/>
          <w:szCs w:val="24"/>
        </w:rPr>
        <w:t xml:space="preserve"> расходомер; </w:t>
      </w:r>
      <w:r w:rsidRPr="0012192F">
        <w:rPr>
          <w:rFonts w:ascii="Times New Roman" w:hAnsi="Times New Roman" w:cs="Times New Roman"/>
          <w:i/>
          <w:iCs/>
          <w:sz w:val="24"/>
          <w:szCs w:val="24"/>
          <w:lang w:bidi="ru-RU"/>
        </w:rPr>
        <w:t>18 -</w:t>
      </w:r>
      <w:r w:rsidRPr="0012192F">
        <w:rPr>
          <w:rFonts w:ascii="Times New Roman" w:hAnsi="Times New Roman" w:cs="Times New Roman"/>
          <w:sz w:val="24"/>
          <w:szCs w:val="24"/>
        </w:rPr>
        <w:t xml:space="preserve"> солемер</w:t>
      </w:r>
    </w:p>
    <w:p w:rsidR="009D53D8" w:rsidRDefault="009D53D8" w:rsidP="007E04C0">
      <w:pPr>
        <w:spacing w:after="0" w:line="360" w:lineRule="auto"/>
        <w:jc w:val="both"/>
        <w:rPr>
          <w:rFonts w:ascii="Times New Roman" w:hAnsi="Times New Roman" w:cs="Times New Roman"/>
          <w:sz w:val="24"/>
          <w:szCs w:val="24"/>
        </w:rPr>
      </w:pPr>
    </w:p>
    <w:p w:rsidR="009D53D8" w:rsidRDefault="009D53D8" w:rsidP="007E04C0">
      <w:pPr>
        <w:spacing w:after="0" w:line="360" w:lineRule="auto"/>
        <w:jc w:val="both"/>
        <w:rPr>
          <w:rFonts w:ascii="Times New Roman" w:hAnsi="Times New Roman" w:cs="Times New Roman"/>
          <w:sz w:val="24"/>
          <w:szCs w:val="24"/>
        </w:rPr>
      </w:pPr>
    </w:p>
    <w:p w:rsidR="009D53D8" w:rsidRDefault="009D53D8" w:rsidP="007E04C0">
      <w:pPr>
        <w:spacing w:after="0" w:line="360" w:lineRule="auto"/>
        <w:jc w:val="both"/>
        <w:rPr>
          <w:rFonts w:ascii="Times New Roman" w:hAnsi="Times New Roman" w:cs="Times New Roman"/>
          <w:sz w:val="24"/>
          <w:szCs w:val="24"/>
        </w:rPr>
      </w:pPr>
    </w:p>
    <w:p w:rsidR="009D53D8" w:rsidRDefault="009D53D8" w:rsidP="007E04C0">
      <w:pPr>
        <w:spacing w:after="0" w:line="360" w:lineRule="auto"/>
        <w:jc w:val="both"/>
        <w:rPr>
          <w:rFonts w:ascii="Times New Roman" w:hAnsi="Times New Roman" w:cs="Times New Roman"/>
          <w:sz w:val="24"/>
          <w:szCs w:val="24"/>
        </w:rPr>
      </w:pPr>
    </w:p>
    <w:p w:rsidR="009D53D8" w:rsidRDefault="009D53D8" w:rsidP="007E04C0">
      <w:pPr>
        <w:spacing w:after="0" w:line="360" w:lineRule="auto"/>
        <w:jc w:val="both"/>
        <w:rPr>
          <w:rFonts w:ascii="Times New Roman" w:hAnsi="Times New Roman" w:cs="Times New Roman"/>
          <w:sz w:val="24"/>
          <w:szCs w:val="24"/>
        </w:rPr>
      </w:pPr>
    </w:p>
    <w:p w:rsidR="009D53D8" w:rsidRDefault="009D53D8" w:rsidP="007E04C0">
      <w:pPr>
        <w:spacing w:after="0" w:line="360" w:lineRule="auto"/>
        <w:jc w:val="both"/>
        <w:rPr>
          <w:rFonts w:ascii="Times New Roman" w:hAnsi="Times New Roman" w:cs="Times New Roman"/>
          <w:sz w:val="24"/>
          <w:szCs w:val="24"/>
        </w:rPr>
      </w:pPr>
    </w:p>
    <w:p w:rsidR="009D53D8" w:rsidRDefault="009D53D8" w:rsidP="007E04C0">
      <w:pPr>
        <w:spacing w:after="0" w:line="360" w:lineRule="auto"/>
        <w:jc w:val="both"/>
        <w:rPr>
          <w:rFonts w:ascii="Times New Roman" w:hAnsi="Times New Roman" w:cs="Times New Roman"/>
          <w:sz w:val="24"/>
          <w:szCs w:val="24"/>
        </w:rPr>
      </w:pPr>
    </w:p>
    <w:p w:rsidR="008A56D3" w:rsidRDefault="008A56D3" w:rsidP="007E04C0">
      <w:pPr>
        <w:spacing w:after="0" w:line="360" w:lineRule="auto"/>
        <w:jc w:val="both"/>
        <w:rPr>
          <w:rFonts w:ascii="Times New Roman" w:hAnsi="Times New Roman" w:cs="Times New Roman"/>
          <w:i/>
          <w:sz w:val="24"/>
          <w:szCs w:val="24"/>
        </w:rPr>
      </w:pPr>
    </w:p>
    <w:p w:rsidR="008A56D3" w:rsidRDefault="008A56D3" w:rsidP="007E04C0">
      <w:pPr>
        <w:spacing w:after="0" w:line="360" w:lineRule="auto"/>
        <w:jc w:val="both"/>
        <w:rPr>
          <w:rFonts w:ascii="Times New Roman" w:hAnsi="Times New Roman" w:cs="Times New Roman"/>
          <w:i/>
          <w:sz w:val="24"/>
          <w:szCs w:val="24"/>
        </w:rPr>
      </w:pPr>
    </w:p>
    <w:p w:rsidR="008A56D3" w:rsidRDefault="008A56D3" w:rsidP="007E04C0">
      <w:pPr>
        <w:spacing w:after="0" w:line="360" w:lineRule="auto"/>
        <w:jc w:val="both"/>
        <w:rPr>
          <w:rFonts w:ascii="Times New Roman" w:hAnsi="Times New Roman" w:cs="Times New Roman"/>
          <w:i/>
          <w:sz w:val="24"/>
          <w:szCs w:val="24"/>
        </w:rPr>
      </w:pPr>
    </w:p>
    <w:p w:rsidR="008A56D3" w:rsidRDefault="008A56D3" w:rsidP="007E04C0">
      <w:pPr>
        <w:spacing w:after="0" w:line="360" w:lineRule="auto"/>
        <w:jc w:val="both"/>
        <w:rPr>
          <w:rFonts w:ascii="Times New Roman" w:hAnsi="Times New Roman" w:cs="Times New Roman"/>
          <w:i/>
          <w:sz w:val="24"/>
          <w:szCs w:val="24"/>
        </w:rPr>
      </w:pPr>
    </w:p>
    <w:p w:rsidR="00143FD4" w:rsidRPr="00D95966" w:rsidRDefault="00143FD4" w:rsidP="008A56D3">
      <w:pPr>
        <w:spacing w:after="0" w:line="360" w:lineRule="auto"/>
        <w:jc w:val="right"/>
        <w:rPr>
          <w:rFonts w:ascii="Times New Roman" w:hAnsi="Times New Roman" w:cs="Times New Roman"/>
          <w:i/>
          <w:sz w:val="24"/>
          <w:szCs w:val="24"/>
        </w:rPr>
      </w:pPr>
      <w:r w:rsidRPr="00D95966">
        <w:rPr>
          <w:rFonts w:ascii="Times New Roman" w:hAnsi="Times New Roman" w:cs="Times New Roman"/>
          <w:i/>
          <w:sz w:val="24"/>
          <w:szCs w:val="24"/>
        </w:rPr>
        <w:t xml:space="preserve">Приложение 4 </w:t>
      </w:r>
    </w:p>
    <w:p w:rsidR="00143FD4" w:rsidRPr="00D95966" w:rsidRDefault="00143FD4" w:rsidP="008A56D3">
      <w:pPr>
        <w:spacing w:after="0" w:line="360" w:lineRule="auto"/>
        <w:jc w:val="center"/>
        <w:rPr>
          <w:rFonts w:ascii="Times New Roman" w:hAnsi="Times New Roman" w:cs="Times New Roman"/>
          <w:b/>
          <w:sz w:val="24"/>
          <w:szCs w:val="24"/>
        </w:rPr>
      </w:pPr>
      <w:r w:rsidRPr="00D95966">
        <w:rPr>
          <w:rFonts w:ascii="Times New Roman" w:hAnsi="Times New Roman" w:cs="Times New Roman"/>
          <w:b/>
          <w:sz w:val="24"/>
          <w:szCs w:val="24"/>
        </w:rPr>
        <w:t>Допустимые концентрации химических веществ в питьевой воде</w:t>
      </w:r>
    </w:p>
    <w:tbl>
      <w:tblPr>
        <w:tblW w:w="0" w:type="auto"/>
        <w:tblLayout w:type="fixed"/>
        <w:tblCellMar>
          <w:left w:w="10" w:type="dxa"/>
          <w:right w:w="10" w:type="dxa"/>
        </w:tblCellMar>
        <w:tblLook w:val="04A0" w:firstRow="1" w:lastRow="0" w:firstColumn="1" w:lastColumn="0" w:noHBand="0" w:noVBand="1"/>
      </w:tblPr>
      <w:tblGrid>
        <w:gridCol w:w="6472"/>
        <w:gridCol w:w="2500"/>
      </w:tblGrid>
      <w:tr w:rsidR="00143FD4" w:rsidRPr="0012192F" w:rsidTr="009D53D8">
        <w:trPr>
          <w:trHeight w:hRule="exact" w:val="392"/>
        </w:trPr>
        <w:tc>
          <w:tcPr>
            <w:tcW w:w="6472" w:type="dxa"/>
            <w:tcBorders>
              <w:top w:val="single" w:sz="4" w:space="0" w:color="auto"/>
              <w:left w:val="single" w:sz="4" w:space="0" w:color="auto"/>
              <w:bottom w:val="nil"/>
              <w:right w:val="nil"/>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Показатель</w:t>
            </w:r>
          </w:p>
        </w:tc>
        <w:tc>
          <w:tcPr>
            <w:tcW w:w="2500" w:type="dxa"/>
            <w:tcBorders>
              <w:top w:val="single" w:sz="4" w:space="0" w:color="auto"/>
              <w:left w:val="single" w:sz="4" w:space="0" w:color="auto"/>
              <w:bottom w:val="nil"/>
              <w:right w:val="single" w:sz="4" w:space="0" w:color="auto"/>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Норматив</w:t>
            </w:r>
          </w:p>
        </w:tc>
      </w:tr>
      <w:tr w:rsidR="00143FD4" w:rsidRPr="0012192F" w:rsidTr="009D53D8">
        <w:trPr>
          <w:trHeight w:hRule="exact" w:val="406"/>
        </w:trPr>
        <w:tc>
          <w:tcPr>
            <w:tcW w:w="6472" w:type="dxa"/>
            <w:tcBorders>
              <w:top w:val="single" w:sz="4" w:space="0" w:color="auto"/>
              <w:left w:val="single" w:sz="4" w:space="0" w:color="auto"/>
              <w:bottom w:val="nil"/>
              <w:right w:val="nil"/>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Водородный показатель (pH)</w:t>
            </w:r>
          </w:p>
        </w:tc>
        <w:tc>
          <w:tcPr>
            <w:tcW w:w="2500" w:type="dxa"/>
            <w:tcBorders>
              <w:top w:val="single" w:sz="4" w:space="0" w:color="auto"/>
              <w:left w:val="single" w:sz="4" w:space="0" w:color="auto"/>
              <w:bottom w:val="nil"/>
              <w:right w:val="single" w:sz="4" w:space="0" w:color="auto"/>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6.0-9,0</w:t>
            </w:r>
          </w:p>
        </w:tc>
      </w:tr>
      <w:tr w:rsidR="00143FD4" w:rsidRPr="0012192F" w:rsidTr="009D53D8">
        <w:trPr>
          <w:trHeight w:hRule="exact" w:val="512"/>
        </w:trPr>
        <w:tc>
          <w:tcPr>
            <w:tcW w:w="6472" w:type="dxa"/>
            <w:tcBorders>
              <w:top w:val="single" w:sz="4" w:space="0" w:color="auto"/>
              <w:left w:val="single" w:sz="4" w:space="0" w:color="auto"/>
              <w:bottom w:val="nil"/>
              <w:right w:val="nil"/>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Содержание</w:t>
            </w:r>
            <w:r w:rsidR="00333F4A">
              <w:rPr>
                <w:rFonts w:ascii="Times New Roman" w:hAnsi="Times New Roman" w:cs="Times New Roman"/>
                <w:iCs/>
                <w:sz w:val="24"/>
                <w:szCs w:val="24"/>
                <w:lang w:bidi="ru-RU"/>
              </w:rPr>
              <w:t>,</w:t>
            </w:r>
            <w:r w:rsidRPr="00333F4A">
              <w:rPr>
                <w:rFonts w:ascii="Times New Roman" w:hAnsi="Times New Roman" w:cs="Times New Roman"/>
                <w:iCs/>
                <w:sz w:val="24"/>
                <w:szCs w:val="24"/>
                <w:lang w:bidi="ru-RU"/>
              </w:rPr>
              <w:t xml:space="preserve"> мг/дм</w:t>
            </w:r>
            <w:proofErr w:type="gramStart"/>
            <w:r w:rsidRPr="00333F4A">
              <w:rPr>
                <w:rFonts w:ascii="Times New Roman" w:hAnsi="Times New Roman" w:cs="Times New Roman"/>
                <w:iCs/>
                <w:sz w:val="24"/>
                <w:szCs w:val="24"/>
                <w:vertAlign w:val="superscript"/>
                <w:lang w:bidi="ru-RU"/>
              </w:rPr>
              <w:t>7</w:t>
            </w:r>
            <w:proofErr w:type="gramEnd"/>
            <w:r w:rsidRPr="00333F4A">
              <w:rPr>
                <w:rFonts w:ascii="Times New Roman" w:hAnsi="Times New Roman" w:cs="Times New Roman"/>
                <w:iCs/>
                <w:sz w:val="24"/>
                <w:szCs w:val="24"/>
                <w:lang w:bidi="ru-RU"/>
              </w:rPr>
              <w:t>, не более: сухого остатка</w:t>
            </w:r>
          </w:p>
        </w:tc>
        <w:tc>
          <w:tcPr>
            <w:tcW w:w="2500" w:type="dxa"/>
            <w:tcBorders>
              <w:top w:val="single" w:sz="4" w:space="0" w:color="auto"/>
              <w:left w:val="single" w:sz="4" w:space="0" w:color="auto"/>
              <w:bottom w:val="nil"/>
              <w:right w:val="single" w:sz="4" w:space="0" w:color="auto"/>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1000</w:t>
            </w:r>
          </w:p>
        </w:tc>
      </w:tr>
      <w:tr w:rsidR="00143FD4" w:rsidRPr="0012192F" w:rsidTr="009D53D8">
        <w:trPr>
          <w:trHeight w:hRule="exact" w:val="285"/>
        </w:trPr>
        <w:tc>
          <w:tcPr>
            <w:tcW w:w="6472" w:type="dxa"/>
            <w:tcBorders>
              <w:top w:val="single" w:sz="4" w:space="0" w:color="auto"/>
              <w:left w:val="single" w:sz="4" w:space="0" w:color="auto"/>
              <w:bottom w:val="nil"/>
              <w:right w:val="nil"/>
            </w:tcBorders>
            <w:shd w:val="clear" w:color="auto" w:fill="FFFFFF"/>
            <w:vAlign w:val="bottom"/>
            <w:hideMark/>
          </w:tcPr>
          <w:p w:rsidR="00143FD4" w:rsidRPr="00333F4A" w:rsidRDefault="009D53D8" w:rsidP="007E04C0">
            <w:pPr>
              <w:spacing w:after="0" w:line="360" w:lineRule="auto"/>
              <w:jc w:val="both"/>
              <w:rPr>
                <w:rFonts w:ascii="Times New Roman" w:hAnsi="Times New Roman" w:cs="Times New Roman"/>
                <w:sz w:val="24"/>
                <w:szCs w:val="24"/>
                <w:lang w:bidi="ru-RU"/>
              </w:rPr>
            </w:pPr>
            <w:r>
              <w:rPr>
                <w:rFonts w:ascii="Times New Roman" w:hAnsi="Times New Roman" w:cs="Times New Roman"/>
                <w:iCs/>
                <w:sz w:val="24"/>
                <w:szCs w:val="24"/>
                <w:lang w:bidi="ru-RU"/>
              </w:rPr>
              <w:t>хлоридов (С 1</w:t>
            </w:r>
            <w:r w:rsidR="00143FD4" w:rsidRPr="00333F4A">
              <w:rPr>
                <w:rFonts w:ascii="Times New Roman" w:hAnsi="Times New Roman" w:cs="Times New Roman"/>
                <w:iCs/>
                <w:sz w:val="24"/>
                <w:szCs w:val="24"/>
                <w:lang w:bidi="ru-RU"/>
              </w:rPr>
              <w:t>)</w:t>
            </w:r>
          </w:p>
        </w:tc>
        <w:tc>
          <w:tcPr>
            <w:tcW w:w="2500" w:type="dxa"/>
            <w:tcBorders>
              <w:top w:val="single" w:sz="4" w:space="0" w:color="auto"/>
              <w:left w:val="single" w:sz="4" w:space="0" w:color="auto"/>
              <w:bottom w:val="nil"/>
              <w:right w:val="single" w:sz="4" w:space="0" w:color="auto"/>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350</w:t>
            </w:r>
          </w:p>
        </w:tc>
      </w:tr>
      <w:tr w:rsidR="00143FD4" w:rsidRPr="0012192F" w:rsidTr="009D53D8">
        <w:trPr>
          <w:trHeight w:hRule="exact" w:val="285"/>
        </w:trPr>
        <w:tc>
          <w:tcPr>
            <w:tcW w:w="6472" w:type="dxa"/>
            <w:tcBorders>
              <w:top w:val="single" w:sz="4" w:space="0" w:color="auto"/>
              <w:left w:val="single" w:sz="4" w:space="0" w:color="auto"/>
              <w:bottom w:val="nil"/>
              <w:right w:val="nil"/>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 xml:space="preserve">сульфатов </w:t>
            </w:r>
            <w:r w:rsidRPr="00333F4A">
              <w:rPr>
                <w:rFonts w:ascii="Times New Roman" w:hAnsi="Times New Roman" w:cs="Times New Roman"/>
                <w:iCs/>
                <w:sz w:val="24"/>
                <w:szCs w:val="24"/>
                <w:lang w:bidi="en-US"/>
              </w:rPr>
              <w:t>(SO</w:t>
            </w:r>
            <w:r w:rsidR="009D53D8">
              <w:rPr>
                <w:rFonts w:ascii="Times New Roman" w:hAnsi="Times New Roman" w:cs="Times New Roman"/>
                <w:iCs/>
                <w:sz w:val="24"/>
                <w:szCs w:val="24"/>
                <w:vertAlign w:val="subscript"/>
                <w:lang w:bidi="en-US"/>
              </w:rPr>
              <w:t>2</w:t>
            </w:r>
            <w:r w:rsidRPr="00333F4A">
              <w:rPr>
                <w:rFonts w:ascii="Times New Roman" w:hAnsi="Times New Roman" w:cs="Times New Roman"/>
                <w:iCs/>
                <w:sz w:val="24"/>
                <w:szCs w:val="24"/>
                <w:lang w:bidi="en-US"/>
              </w:rPr>
              <w:t>)</w:t>
            </w:r>
          </w:p>
        </w:tc>
        <w:tc>
          <w:tcPr>
            <w:tcW w:w="2500" w:type="dxa"/>
            <w:tcBorders>
              <w:top w:val="single" w:sz="4" w:space="0" w:color="auto"/>
              <w:left w:val="single" w:sz="4" w:space="0" w:color="auto"/>
              <w:bottom w:val="nil"/>
              <w:right w:val="single" w:sz="4" w:space="0" w:color="auto"/>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500</w:t>
            </w:r>
          </w:p>
        </w:tc>
      </w:tr>
      <w:tr w:rsidR="00143FD4" w:rsidRPr="0012192F" w:rsidTr="009D53D8">
        <w:trPr>
          <w:trHeight w:hRule="exact" w:val="285"/>
        </w:trPr>
        <w:tc>
          <w:tcPr>
            <w:tcW w:w="6472" w:type="dxa"/>
            <w:tcBorders>
              <w:top w:val="single" w:sz="4" w:space="0" w:color="auto"/>
              <w:left w:val="single" w:sz="4" w:space="0" w:color="auto"/>
              <w:bottom w:val="nil"/>
              <w:right w:val="nil"/>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 xml:space="preserve">цинка </w:t>
            </w:r>
            <w:r w:rsidRPr="00333F4A">
              <w:rPr>
                <w:rFonts w:ascii="Times New Roman" w:hAnsi="Times New Roman" w:cs="Times New Roman"/>
                <w:iCs/>
                <w:sz w:val="24"/>
                <w:szCs w:val="24"/>
                <w:lang w:bidi="en-US"/>
              </w:rPr>
              <w:t>(Zn</w:t>
            </w:r>
            <w:r w:rsidRPr="00333F4A">
              <w:rPr>
                <w:rFonts w:ascii="Times New Roman" w:hAnsi="Times New Roman" w:cs="Times New Roman"/>
                <w:iCs/>
                <w:sz w:val="24"/>
                <w:szCs w:val="24"/>
                <w:vertAlign w:val="superscript"/>
                <w:lang w:bidi="en-US"/>
              </w:rPr>
              <w:t>2</w:t>
            </w:r>
            <w:r w:rsidR="009D53D8">
              <w:rPr>
                <w:rFonts w:ascii="Times New Roman" w:hAnsi="Times New Roman" w:cs="Times New Roman"/>
                <w:iCs/>
                <w:sz w:val="24"/>
                <w:szCs w:val="24"/>
                <w:vertAlign w:val="superscript"/>
                <w:lang w:bidi="en-US"/>
              </w:rPr>
              <w:t>+</w:t>
            </w:r>
            <w:r w:rsidRPr="00333F4A">
              <w:rPr>
                <w:rFonts w:ascii="Times New Roman" w:hAnsi="Times New Roman" w:cs="Times New Roman"/>
                <w:iCs/>
                <w:sz w:val="24"/>
                <w:szCs w:val="24"/>
                <w:lang w:bidi="en-US"/>
              </w:rPr>
              <w:t>)</w:t>
            </w:r>
          </w:p>
        </w:tc>
        <w:tc>
          <w:tcPr>
            <w:tcW w:w="2500" w:type="dxa"/>
            <w:tcBorders>
              <w:top w:val="single" w:sz="4" w:space="0" w:color="auto"/>
              <w:left w:val="single" w:sz="4" w:space="0" w:color="auto"/>
              <w:bottom w:val="nil"/>
              <w:right w:val="single" w:sz="4" w:space="0" w:color="auto"/>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5.0</w:t>
            </w:r>
          </w:p>
        </w:tc>
      </w:tr>
      <w:tr w:rsidR="00143FD4" w:rsidRPr="0012192F" w:rsidTr="009D53D8">
        <w:trPr>
          <w:trHeight w:hRule="exact" w:val="279"/>
        </w:trPr>
        <w:tc>
          <w:tcPr>
            <w:tcW w:w="6472" w:type="dxa"/>
            <w:tcBorders>
              <w:top w:val="single" w:sz="4" w:space="0" w:color="auto"/>
              <w:left w:val="single" w:sz="4" w:space="0" w:color="auto"/>
              <w:bottom w:val="nil"/>
              <w:right w:val="nil"/>
            </w:tcBorders>
            <w:shd w:val="clear" w:color="auto" w:fill="FFFFFF"/>
            <w:vAlign w:val="bottom"/>
            <w:hideMark/>
          </w:tcPr>
          <w:p w:rsidR="00143FD4" w:rsidRPr="00333F4A" w:rsidRDefault="009D53D8" w:rsidP="007E04C0">
            <w:pPr>
              <w:spacing w:after="0" w:line="360" w:lineRule="auto"/>
              <w:jc w:val="both"/>
              <w:rPr>
                <w:rFonts w:ascii="Times New Roman" w:hAnsi="Times New Roman" w:cs="Times New Roman"/>
                <w:sz w:val="24"/>
                <w:szCs w:val="24"/>
                <w:lang w:bidi="ru-RU"/>
              </w:rPr>
            </w:pPr>
            <w:r>
              <w:rPr>
                <w:rFonts w:ascii="Times New Roman" w:hAnsi="Times New Roman" w:cs="Times New Roman"/>
                <w:iCs/>
                <w:sz w:val="24"/>
                <w:szCs w:val="24"/>
                <w:lang w:bidi="ru-RU"/>
              </w:rPr>
              <w:t>меди (С</w:t>
            </w:r>
            <w:r>
              <w:rPr>
                <w:rFonts w:ascii="Times New Roman" w:hAnsi="Times New Roman" w:cs="Times New Roman"/>
                <w:iCs/>
                <w:sz w:val="24"/>
                <w:szCs w:val="24"/>
                <w:lang w:val="en-US" w:bidi="ru-RU"/>
              </w:rPr>
              <w:t>u</w:t>
            </w:r>
            <w:r w:rsidR="00143FD4" w:rsidRPr="00333F4A">
              <w:rPr>
                <w:rFonts w:ascii="Times New Roman" w:hAnsi="Times New Roman" w:cs="Times New Roman"/>
                <w:iCs/>
                <w:sz w:val="24"/>
                <w:szCs w:val="24"/>
                <w:vertAlign w:val="superscript"/>
                <w:lang w:bidi="ru-RU"/>
              </w:rPr>
              <w:t>2</w:t>
            </w:r>
            <w:r>
              <w:rPr>
                <w:rFonts w:ascii="Times New Roman" w:hAnsi="Times New Roman" w:cs="Times New Roman"/>
                <w:iCs/>
                <w:sz w:val="24"/>
                <w:szCs w:val="24"/>
                <w:vertAlign w:val="superscript"/>
                <w:lang w:bidi="en-US"/>
              </w:rPr>
              <w:t>+</w:t>
            </w:r>
            <w:r w:rsidRPr="00333F4A">
              <w:rPr>
                <w:rFonts w:ascii="Times New Roman" w:hAnsi="Times New Roman" w:cs="Times New Roman"/>
                <w:iCs/>
                <w:sz w:val="24"/>
                <w:szCs w:val="24"/>
                <w:lang w:bidi="en-US"/>
              </w:rPr>
              <w:t>)</w:t>
            </w:r>
            <w:r w:rsidR="00143FD4" w:rsidRPr="00333F4A">
              <w:rPr>
                <w:rFonts w:ascii="Times New Roman" w:hAnsi="Times New Roman" w:cs="Times New Roman"/>
                <w:iCs/>
                <w:sz w:val="24"/>
                <w:szCs w:val="24"/>
                <w:lang w:bidi="ru-RU"/>
              </w:rPr>
              <w:t>)</w:t>
            </w:r>
          </w:p>
        </w:tc>
        <w:tc>
          <w:tcPr>
            <w:tcW w:w="2500" w:type="dxa"/>
            <w:tcBorders>
              <w:top w:val="single" w:sz="4" w:space="0" w:color="auto"/>
              <w:left w:val="single" w:sz="4" w:space="0" w:color="auto"/>
              <w:bottom w:val="nil"/>
              <w:right w:val="single" w:sz="4" w:space="0" w:color="auto"/>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1.0</w:t>
            </w:r>
          </w:p>
        </w:tc>
      </w:tr>
      <w:tr w:rsidR="00143FD4" w:rsidRPr="0012192F" w:rsidTr="009D53D8">
        <w:trPr>
          <w:trHeight w:hRule="exact" w:val="279"/>
        </w:trPr>
        <w:tc>
          <w:tcPr>
            <w:tcW w:w="6472" w:type="dxa"/>
            <w:tcBorders>
              <w:top w:val="single" w:sz="4" w:space="0" w:color="auto"/>
              <w:left w:val="single" w:sz="4" w:space="0" w:color="auto"/>
              <w:bottom w:val="nil"/>
              <w:right w:val="nil"/>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полифосфатов остаточных</w:t>
            </w:r>
          </w:p>
        </w:tc>
        <w:tc>
          <w:tcPr>
            <w:tcW w:w="2500" w:type="dxa"/>
            <w:tcBorders>
              <w:top w:val="single" w:sz="4" w:space="0" w:color="auto"/>
              <w:left w:val="single" w:sz="4" w:space="0" w:color="auto"/>
              <w:bottom w:val="nil"/>
              <w:right w:val="single" w:sz="4" w:space="0" w:color="auto"/>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3.5</w:t>
            </w:r>
          </w:p>
        </w:tc>
      </w:tr>
      <w:tr w:rsidR="00143FD4" w:rsidRPr="0012192F" w:rsidTr="009D53D8">
        <w:trPr>
          <w:trHeight w:hRule="exact" w:val="285"/>
        </w:trPr>
        <w:tc>
          <w:tcPr>
            <w:tcW w:w="6472" w:type="dxa"/>
            <w:tcBorders>
              <w:top w:val="single" w:sz="4" w:space="0" w:color="auto"/>
              <w:left w:val="single" w:sz="4" w:space="0" w:color="auto"/>
              <w:bottom w:val="nil"/>
              <w:right w:val="nil"/>
            </w:tcBorders>
            <w:shd w:val="clear" w:color="auto" w:fill="FFFFFF"/>
            <w:vAlign w:val="bottom"/>
            <w:hideMark/>
          </w:tcPr>
          <w:p w:rsidR="00143FD4" w:rsidRPr="00333F4A" w:rsidRDefault="009D53D8" w:rsidP="007E04C0">
            <w:pPr>
              <w:spacing w:after="0" w:line="360" w:lineRule="auto"/>
              <w:jc w:val="both"/>
              <w:rPr>
                <w:rFonts w:ascii="Times New Roman" w:hAnsi="Times New Roman" w:cs="Times New Roman"/>
                <w:sz w:val="24"/>
                <w:szCs w:val="24"/>
                <w:lang w:bidi="ru-RU"/>
              </w:rPr>
            </w:pPr>
            <w:r>
              <w:rPr>
                <w:rFonts w:ascii="Times New Roman" w:hAnsi="Times New Roman" w:cs="Times New Roman"/>
                <w:iCs/>
                <w:sz w:val="24"/>
                <w:szCs w:val="24"/>
                <w:lang w:bidi="ru-RU"/>
              </w:rPr>
              <w:t>марганца (М</w:t>
            </w:r>
            <w:r>
              <w:rPr>
                <w:rFonts w:ascii="Times New Roman" w:hAnsi="Times New Roman" w:cs="Times New Roman"/>
                <w:iCs/>
                <w:sz w:val="24"/>
                <w:szCs w:val="24"/>
                <w:lang w:val="en-US" w:bidi="ru-RU"/>
              </w:rPr>
              <w:t>n</w:t>
            </w:r>
            <w:r w:rsidR="00143FD4" w:rsidRPr="00333F4A">
              <w:rPr>
                <w:rFonts w:ascii="Times New Roman" w:hAnsi="Times New Roman" w:cs="Times New Roman"/>
                <w:iCs/>
                <w:sz w:val="24"/>
                <w:szCs w:val="24"/>
                <w:vertAlign w:val="superscript"/>
                <w:lang w:bidi="ru-RU"/>
              </w:rPr>
              <w:t>2+</w:t>
            </w:r>
            <w:r w:rsidR="00143FD4" w:rsidRPr="00333F4A">
              <w:rPr>
                <w:rFonts w:ascii="Times New Roman" w:hAnsi="Times New Roman" w:cs="Times New Roman"/>
                <w:iCs/>
                <w:sz w:val="24"/>
                <w:szCs w:val="24"/>
                <w:lang w:bidi="ru-RU"/>
              </w:rPr>
              <w:t>)</w:t>
            </w:r>
          </w:p>
        </w:tc>
        <w:tc>
          <w:tcPr>
            <w:tcW w:w="2500" w:type="dxa"/>
            <w:tcBorders>
              <w:top w:val="single" w:sz="4" w:space="0" w:color="auto"/>
              <w:left w:val="single" w:sz="4" w:space="0" w:color="auto"/>
              <w:bottom w:val="nil"/>
              <w:right w:val="single" w:sz="4" w:space="0" w:color="auto"/>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0.1</w:t>
            </w:r>
          </w:p>
        </w:tc>
      </w:tr>
      <w:tr w:rsidR="00143FD4" w:rsidRPr="0012192F" w:rsidTr="009D53D8">
        <w:trPr>
          <w:trHeight w:hRule="exact" w:val="285"/>
        </w:trPr>
        <w:tc>
          <w:tcPr>
            <w:tcW w:w="6472" w:type="dxa"/>
            <w:tcBorders>
              <w:top w:val="single" w:sz="4" w:space="0" w:color="auto"/>
              <w:left w:val="single" w:sz="4" w:space="0" w:color="auto"/>
              <w:bottom w:val="nil"/>
              <w:right w:val="nil"/>
            </w:tcBorders>
            <w:shd w:val="clear" w:color="auto" w:fill="FFFFFF"/>
            <w:vAlign w:val="bottom"/>
            <w:hideMark/>
          </w:tcPr>
          <w:p w:rsidR="00143FD4" w:rsidRPr="00333F4A" w:rsidRDefault="009D53D8" w:rsidP="007E04C0">
            <w:pPr>
              <w:spacing w:after="0" w:line="360" w:lineRule="auto"/>
              <w:jc w:val="both"/>
              <w:rPr>
                <w:rFonts w:ascii="Times New Roman" w:hAnsi="Times New Roman" w:cs="Times New Roman"/>
                <w:sz w:val="24"/>
                <w:szCs w:val="24"/>
                <w:lang w:bidi="ru-RU"/>
              </w:rPr>
            </w:pPr>
            <w:r>
              <w:rPr>
                <w:rFonts w:ascii="Times New Roman" w:hAnsi="Times New Roman" w:cs="Times New Roman"/>
                <w:iCs/>
                <w:sz w:val="24"/>
                <w:szCs w:val="24"/>
                <w:lang w:bidi="ru-RU"/>
              </w:rPr>
              <w:t>железа (</w:t>
            </w:r>
            <w:r>
              <w:rPr>
                <w:rFonts w:ascii="Times New Roman" w:hAnsi="Times New Roman" w:cs="Times New Roman"/>
                <w:iCs/>
                <w:sz w:val="24"/>
                <w:szCs w:val="24"/>
                <w:lang w:val="en-US" w:bidi="ru-RU"/>
              </w:rPr>
              <w:t>F</w:t>
            </w:r>
            <w:r w:rsidR="00143FD4" w:rsidRPr="00333F4A">
              <w:rPr>
                <w:rFonts w:ascii="Times New Roman" w:hAnsi="Times New Roman" w:cs="Times New Roman"/>
                <w:iCs/>
                <w:sz w:val="24"/>
                <w:szCs w:val="24"/>
                <w:lang w:bidi="ru-RU"/>
              </w:rPr>
              <w:t>е</w:t>
            </w:r>
            <w:r w:rsidR="00143FD4" w:rsidRPr="00333F4A">
              <w:rPr>
                <w:rFonts w:ascii="Times New Roman" w:hAnsi="Times New Roman" w:cs="Times New Roman"/>
                <w:iCs/>
                <w:sz w:val="24"/>
                <w:szCs w:val="24"/>
                <w:vertAlign w:val="superscript"/>
                <w:lang w:bidi="ru-RU"/>
              </w:rPr>
              <w:t>2</w:t>
            </w:r>
            <w:r>
              <w:rPr>
                <w:rFonts w:ascii="Times New Roman" w:hAnsi="Times New Roman" w:cs="Times New Roman"/>
                <w:iCs/>
                <w:sz w:val="24"/>
                <w:szCs w:val="24"/>
                <w:vertAlign w:val="superscript"/>
                <w:lang w:bidi="en-US"/>
              </w:rPr>
              <w:t>+</w:t>
            </w:r>
            <w:r w:rsidRPr="00333F4A">
              <w:rPr>
                <w:rFonts w:ascii="Times New Roman" w:hAnsi="Times New Roman" w:cs="Times New Roman"/>
                <w:iCs/>
                <w:sz w:val="24"/>
                <w:szCs w:val="24"/>
                <w:lang w:bidi="en-US"/>
              </w:rPr>
              <w:t>)</w:t>
            </w:r>
            <w:r w:rsidR="00143FD4" w:rsidRPr="00333F4A">
              <w:rPr>
                <w:rFonts w:ascii="Times New Roman" w:hAnsi="Times New Roman" w:cs="Times New Roman"/>
                <w:iCs/>
                <w:sz w:val="24"/>
                <w:szCs w:val="24"/>
                <w:lang w:bidi="ru-RU"/>
              </w:rPr>
              <w:t>)</w:t>
            </w:r>
          </w:p>
        </w:tc>
        <w:tc>
          <w:tcPr>
            <w:tcW w:w="2500" w:type="dxa"/>
            <w:tcBorders>
              <w:top w:val="single" w:sz="4" w:space="0" w:color="auto"/>
              <w:left w:val="single" w:sz="4" w:space="0" w:color="auto"/>
              <w:bottom w:val="nil"/>
              <w:right w:val="single" w:sz="4" w:space="0" w:color="auto"/>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0,3</w:t>
            </w:r>
          </w:p>
        </w:tc>
      </w:tr>
      <w:tr w:rsidR="00143FD4" w:rsidRPr="0012192F" w:rsidTr="009D53D8">
        <w:trPr>
          <w:trHeight w:hRule="exact" w:val="285"/>
        </w:trPr>
        <w:tc>
          <w:tcPr>
            <w:tcW w:w="6472" w:type="dxa"/>
            <w:tcBorders>
              <w:top w:val="single" w:sz="4" w:space="0" w:color="auto"/>
              <w:left w:val="single" w:sz="4" w:space="0" w:color="auto"/>
              <w:bottom w:val="nil"/>
              <w:right w:val="nil"/>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 xml:space="preserve">свинца </w:t>
            </w:r>
            <w:r w:rsidRPr="00333F4A">
              <w:rPr>
                <w:rFonts w:ascii="Times New Roman" w:hAnsi="Times New Roman" w:cs="Times New Roman"/>
                <w:iCs/>
                <w:sz w:val="24"/>
                <w:szCs w:val="24"/>
                <w:lang w:bidi="en-US"/>
              </w:rPr>
              <w:t>(Pb</w:t>
            </w:r>
            <w:r w:rsidRPr="00333F4A">
              <w:rPr>
                <w:rFonts w:ascii="Times New Roman" w:hAnsi="Times New Roman" w:cs="Times New Roman"/>
                <w:iCs/>
                <w:sz w:val="24"/>
                <w:szCs w:val="24"/>
                <w:vertAlign w:val="superscript"/>
                <w:lang w:bidi="en-US"/>
              </w:rPr>
              <w:t>2</w:t>
            </w:r>
            <w:r w:rsidR="009D53D8">
              <w:rPr>
                <w:rFonts w:ascii="Times New Roman" w:hAnsi="Times New Roman" w:cs="Times New Roman"/>
                <w:iCs/>
                <w:sz w:val="24"/>
                <w:szCs w:val="24"/>
                <w:vertAlign w:val="superscript"/>
                <w:lang w:bidi="en-US"/>
              </w:rPr>
              <w:t>+</w:t>
            </w:r>
            <w:r w:rsidR="009D53D8" w:rsidRPr="00333F4A">
              <w:rPr>
                <w:rFonts w:ascii="Times New Roman" w:hAnsi="Times New Roman" w:cs="Times New Roman"/>
                <w:iCs/>
                <w:sz w:val="24"/>
                <w:szCs w:val="24"/>
                <w:lang w:bidi="en-US"/>
              </w:rPr>
              <w:t>)</w:t>
            </w:r>
            <w:r w:rsidRPr="00333F4A">
              <w:rPr>
                <w:rFonts w:ascii="Times New Roman" w:hAnsi="Times New Roman" w:cs="Times New Roman"/>
                <w:iCs/>
                <w:sz w:val="24"/>
                <w:szCs w:val="24"/>
                <w:lang w:bidi="en-US"/>
              </w:rPr>
              <w:t>)</w:t>
            </w:r>
          </w:p>
        </w:tc>
        <w:tc>
          <w:tcPr>
            <w:tcW w:w="2500" w:type="dxa"/>
            <w:tcBorders>
              <w:top w:val="single" w:sz="4" w:space="0" w:color="auto"/>
              <w:left w:val="single" w:sz="4" w:space="0" w:color="auto"/>
              <w:bottom w:val="nil"/>
              <w:right w:val="single" w:sz="4" w:space="0" w:color="auto"/>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0.03</w:t>
            </w:r>
          </w:p>
        </w:tc>
      </w:tr>
      <w:tr w:rsidR="00143FD4" w:rsidRPr="0012192F" w:rsidTr="009D53D8">
        <w:trPr>
          <w:trHeight w:hRule="exact" w:val="309"/>
        </w:trPr>
        <w:tc>
          <w:tcPr>
            <w:tcW w:w="6472" w:type="dxa"/>
            <w:tcBorders>
              <w:top w:val="single" w:sz="4" w:space="0" w:color="auto"/>
              <w:left w:val="single" w:sz="4" w:space="0" w:color="auto"/>
              <w:bottom w:val="nil"/>
              <w:right w:val="nil"/>
            </w:tcBorders>
            <w:shd w:val="clear" w:color="auto" w:fill="FFFFFF"/>
            <w:vAlign w:val="bottom"/>
            <w:hideMark/>
          </w:tcPr>
          <w:p w:rsidR="00143FD4" w:rsidRPr="009D53D8" w:rsidRDefault="009D53D8" w:rsidP="007E04C0">
            <w:pPr>
              <w:spacing w:after="0" w:line="360" w:lineRule="auto"/>
              <w:jc w:val="both"/>
              <w:rPr>
                <w:rFonts w:ascii="Times New Roman" w:hAnsi="Times New Roman" w:cs="Times New Roman"/>
                <w:sz w:val="24"/>
                <w:szCs w:val="24"/>
                <w:lang w:val="en-US" w:bidi="ru-RU"/>
              </w:rPr>
            </w:pPr>
            <w:r>
              <w:rPr>
                <w:rFonts w:ascii="Times New Roman" w:hAnsi="Times New Roman" w:cs="Times New Roman"/>
                <w:iCs/>
                <w:sz w:val="24"/>
                <w:szCs w:val="24"/>
                <w:lang w:bidi="ru-RU"/>
              </w:rPr>
              <w:t>алюминия (А</w:t>
            </w:r>
            <w:r>
              <w:rPr>
                <w:rFonts w:ascii="Times New Roman" w:hAnsi="Times New Roman" w:cs="Times New Roman"/>
                <w:iCs/>
                <w:sz w:val="24"/>
                <w:szCs w:val="24"/>
                <w:lang w:val="en-US" w:bidi="ru-RU"/>
              </w:rPr>
              <w:t>l</w:t>
            </w:r>
            <w:r w:rsidRPr="009D53D8">
              <w:rPr>
                <w:rFonts w:ascii="Times New Roman" w:hAnsi="Times New Roman" w:cs="Times New Roman"/>
                <w:iCs/>
                <w:sz w:val="24"/>
                <w:szCs w:val="24"/>
                <w:vertAlign w:val="superscript"/>
                <w:lang w:val="en-US" w:bidi="ru-RU"/>
              </w:rPr>
              <w:t>3+</w:t>
            </w:r>
            <w:r>
              <w:rPr>
                <w:rFonts w:ascii="Times New Roman" w:hAnsi="Times New Roman" w:cs="Times New Roman"/>
                <w:iCs/>
                <w:sz w:val="24"/>
                <w:szCs w:val="24"/>
                <w:lang w:val="en-US" w:bidi="ru-RU"/>
              </w:rPr>
              <w:t>)</w:t>
            </w:r>
          </w:p>
        </w:tc>
        <w:tc>
          <w:tcPr>
            <w:tcW w:w="2500" w:type="dxa"/>
            <w:tcBorders>
              <w:top w:val="single" w:sz="4" w:space="0" w:color="auto"/>
              <w:left w:val="single" w:sz="4" w:space="0" w:color="auto"/>
              <w:bottom w:val="nil"/>
              <w:right w:val="single" w:sz="4" w:space="0" w:color="auto"/>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0,5</w:t>
            </w:r>
          </w:p>
        </w:tc>
      </w:tr>
      <w:tr w:rsidR="00143FD4" w:rsidRPr="0012192F" w:rsidTr="009D53D8">
        <w:trPr>
          <w:trHeight w:hRule="exact" w:val="279"/>
        </w:trPr>
        <w:tc>
          <w:tcPr>
            <w:tcW w:w="6472" w:type="dxa"/>
            <w:tcBorders>
              <w:top w:val="single" w:sz="4" w:space="0" w:color="auto"/>
              <w:left w:val="single" w:sz="4" w:space="0" w:color="auto"/>
              <w:bottom w:val="nil"/>
              <w:right w:val="nil"/>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 xml:space="preserve">мышьяка </w:t>
            </w:r>
            <w:r w:rsidRPr="00333F4A">
              <w:rPr>
                <w:rFonts w:ascii="Times New Roman" w:hAnsi="Times New Roman" w:cs="Times New Roman"/>
                <w:iCs/>
                <w:sz w:val="24"/>
                <w:szCs w:val="24"/>
                <w:lang w:bidi="en-US"/>
              </w:rPr>
              <w:t>(As</w:t>
            </w:r>
            <w:r w:rsidRPr="00333F4A">
              <w:rPr>
                <w:rFonts w:ascii="Times New Roman" w:hAnsi="Times New Roman" w:cs="Times New Roman"/>
                <w:iCs/>
                <w:sz w:val="24"/>
                <w:szCs w:val="24"/>
                <w:vertAlign w:val="superscript"/>
                <w:lang w:bidi="en-US"/>
              </w:rPr>
              <w:t>2</w:t>
            </w:r>
            <w:r w:rsidRPr="00333F4A">
              <w:rPr>
                <w:rFonts w:ascii="Times New Roman" w:hAnsi="Times New Roman" w:cs="Times New Roman"/>
                <w:iCs/>
                <w:sz w:val="24"/>
                <w:szCs w:val="24"/>
                <w:lang w:bidi="en-US"/>
              </w:rPr>
              <w:t>’</w:t>
            </w:r>
            <w:r w:rsidRPr="00333F4A">
              <w:rPr>
                <w:rFonts w:ascii="Times New Roman" w:hAnsi="Times New Roman" w:cs="Times New Roman"/>
                <w:iCs/>
                <w:sz w:val="24"/>
                <w:szCs w:val="24"/>
                <w:lang w:bidi="ru-RU"/>
              </w:rPr>
              <w:t>)</w:t>
            </w:r>
          </w:p>
        </w:tc>
        <w:tc>
          <w:tcPr>
            <w:tcW w:w="2500" w:type="dxa"/>
            <w:tcBorders>
              <w:top w:val="single" w:sz="4" w:space="0" w:color="auto"/>
              <w:left w:val="single" w:sz="4" w:space="0" w:color="auto"/>
              <w:bottom w:val="nil"/>
              <w:right w:val="single" w:sz="4" w:space="0" w:color="auto"/>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0.05</w:t>
            </w:r>
          </w:p>
        </w:tc>
      </w:tr>
      <w:tr w:rsidR="00143FD4" w:rsidRPr="0012192F" w:rsidTr="009D53D8">
        <w:trPr>
          <w:trHeight w:hRule="exact" w:val="368"/>
        </w:trPr>
        <w:tc>
          <w:tcPr>
            <w:tcW w:w="6472" w:type="dxa"/>
            <w:tcBorders>
              <w:top w:val="single" w:sz="4" w:space="0" w:color="auto"/>
              <w:left w:val="single" w:sz="4" w:space="0" w:color="auto"/>
              <w:bottom w:val="nil"/>
              <w:right w:val="nil"/>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 xml:space="preserve">нитратов </w:t>
            </w:r>
            <w:r w:rsidR="009D53D8">
              <w:rPr>
                <w:rFonts w:ascii="Times New Roman" w:hAnsi="Times New Roman" w:cs="Times New Roman"/>
                <w:iCs/>
                <w:sz w:val="24"/>
                <w:szCs w:val="24"/>
                <w:lang w:bidi="en-US"/>
              </w:rPr>
              <w:t>(N</w:t>
            </w:r>
            <w:r w:rsidR="009D53D8">
              <w:rPr>
                <w:rFonts w:ascii="Times New Roman" w:hAnsi="Times New Roman" w:cs="Times New Roman"/>
                <w:iCs/>
                <w:sz w:val="24"/>
                <w:szCs w:val="24"/>
                <w:lang w:val="en-US" w:bidi="en-US"/>
              </w:rPr>
              <w:t>O</w:t>
            </w:r>
            <w:r w:rsidRPr="00333F4A">
              <w:rPr>
                <w:rFonts w:ascii="Times New Roman" w:hAnsi="Times New Roman" w:cs="Times New Roman"/>
                <w:iCs/>
                <w:sz w:val="24"/>
                <w:szCs w:val="24"/>
                <w:lang w:bidi="en-US"/>
              </w:rPr>
              <w:t>)</w:t>
            </w:r>
          </w:p>
        </w:tc>
        <w:tc>
          <w:tcPr>
            <w:tcW w:w="2500" w:type="dxa"/>
            <w:tcBorders>
              <w:top w:val="single" w:sz="4" w:space="0" w:color="auto"/>
              <w:left w:val="single" w:sz="4" w:space="0" w:color="auto"/>
              <w:bottom w:val="nil"/>
              <w:right w:val="single" w:sz="4" w:space="0" w:color="auto"/>
            </w:tcBorders>
            <w:shd w:val="clear" w:color="auto" w:fill="FFFFFF"/>
            <w:vAlign w:val="bottom"/>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45.0</w:t>
            </w:r>
          </w:p>
        </w:tc>
      </w:tr>
      <w:tr w:rsidR="00143FD4" w:rsidRPr="0012192F" w:rsidTr="009D53D8">
        <w:trPr>
          <w:trHeight w:hRule="exact" w:val="399"/>
        </w:trPr>
        <w:tc>
          <w:tcPr>
            <w:tcW w:w="6472" w:type="dxa"/>
            <w:tcBorders>
              <w:top w:val="single" w:sz="4" w:space="0" w:color="auto"/>
              <w:left w:val="single" w:sz="4" w:space="0" w:color="auto"/>
              <w:bottom w:val="single" w:sz="4" w:space="0" w:color="auto"/>
              <w:right w:val="nil"/>
            </w:tcBorders>
            <w:shd w:val="clear" w:color="auto" w:fill="FFFFFF"/>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 xml:space="preserve">Общая жесткость, мг </w:t>
            </w:r>
            <w:r w:rsidR="00333F4A">
              <w:rPr>
                <w:rFonts w:ascii="Times New Roman" w:hAnsi="Times New Roman" w:cs="Times New Roman"/>
                <w:iCs/>
                <w:sz w:val="24"/>
                <w:szCs w:val="24"/>
                <w:lang w:bidi="ru-RU"/>
              </w:rPr>
              <w:t>*</w:t>
            </w:r>
            <w:r w:rsidRPr="00333F4A">
              <w:rPr>
                <w:rFonts w:ascii="Times New Roman" w:hAnsi="Times New Roman" w:cs="Times New Roman"/>
                <w:iCs/>
                <w:sz w:val="24"/>
                <w:szCs w:val="24"/>
                <w:lang w:bidi="ru-RU"/>
              </w:rPr>
              <w:t xml:space="preserve"> экв/дм</w:t>
            </w:r>
            <w:r w:rsidRPr="00333F4A">
              <w:rPr>
                <w:rFonts w:ascii="Times New Roman" w:hAnsi="Times New Roman" w:cs="Times New Roman"/>
                <w:iCs/>
                <w:sz w:val="24"/>
                <w:szCs w:val="24"/>
                <w:vertAlign w:val="superscript"/>
                <w:lang w:bidi="ru-RU"/>
              </w:rPr>
              <w:t>3</w:t>
            </w:r>
            <w:r w:rsidR="00333F4A">
              <w:rPr>
                <w:rFonts w:ascii="Times New Roman" w:hAnsi="Times New Roman" w:cs="Times New Roman"/>
                <w:iCs/>
                <w:sz w:val="24"/>
                <w:szCs w:val="24"/>
                <w:lang w:bidi="ru-RU"/>
              </w:rPr>
              <w:t>,</w:t>
            </w:r>
            <w:r w:rsidRPr="00333F4A">
              <w:rPr>
                <w:rFonts w:ascii="Times New Roman" w:hAnsi="Times New Roman" w:cs="Times New Roman"/>
                <w:iCs/>
                <w:sz w:val="24"/>
                <w:szCs w:val="24"/>
                <w:lang w:bidi="ru-RU"/>
              </w:rPr>
              <w:t xml:space="preserve"> не более</w:t>
            </w:r>
          </w:p>
        </w:tc>
        <w:tc>
          <w:tcPr>
            <w:tcW w:w="2500" w:type="dxa"/>
            <w:tcBorders>
              <w:top w:val="single" w:sz="4" w:space="0" w:color="auto"/>
              <w:left w:val="single" w:sz="4" w:space="0" w:color="auto"/>
              <w:bottom w:val="single" w:sz="4" w:space="0" w:color="auto"/>
              <w:right w:val="single" w:sz="4" w:space="0" w:color="auto"/>
            </w:tcBorders>
            <w:shd w:val="clear" w:color="auto" w:fill="FFFFFF"/>
            <w:hideMark/>
          </w:tcPr>
          <w:p w:rsidR="00143FD4" w:rsidRPr="00333F4A" w:rsidRDefault="00143FD4" w:rsidP="007E04C0">
            <w:pPr>
              <w:spacing w:after="0" w:line="360" w:lineRule="auto"/>
              <w:jc w:val="both"/>
              <w:rPr>
                <w:rFonts w:ascii="Times New Roman" w:hAnsi="Times New Roman" w:cs="Times New Roman"/>
                <w:sz w:val="24"/>
                <w:szCs w:val="24"/>
                <w:lang w:bidi="ru-RU"/>
              </w:rPr>
            </w:pPr>
            <w:r w:rsidRPr="00333F4A">
              <w:rPr>
                <w:rFonts w:ascii="Times New Roman" w:hAnsi="Times New Roman" w:cs="Times New Roman"/>
                <w:iCs/>
                <w:sz w:val="24"/>
                <w:szCs w:val="24"/>
                <w:lang w:bidi="ru-RU"/>
              </w:rPr>
              <w:t>7.0</w:t>
            </w:r>
          </w:p>
        </w:tc>
      </w:tr>
    </w:tbl>
    <w:p w:rsidR="00143FD4" w:rsidRPr="0012192F" w:rsidRDefault="00143FD4" w:rsidP="007E04C0">
      <w:pPr>
        <w:spacing w:after="0" w:line="360" w:lineRule="auto"/>
        <w:jc w:val="both"/>
        <w:rPr>
          <w:rFonts w:ascii="Times New Roman" w:hAnsi="Times New Roman" w:cs="Times New Roman"/>
          <w:sz w:val="24"/>
          <w:szCs w:val="24"/>
        </w:rPr>
      </w:pPr>
    </w:p>
    <w:sectPr w:rsidR="00143FD4" w:rsidRPr="0012192F" w:rsidSect="009F01F1">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860E9"/>
    <w:multiLevelType w:val="multilevel"/>
    <w:tmpl w:val="0FF4824C"/>
    <w:lvl w:ilvl="0">
      <w:start w:val="2"/>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1D221D"/>
    <w:multiLevelType w:val="multilevel"/>
    <w:tmpl w:val="B72A3AC0"/>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4B4241E"/>
    <w:multiLevelType w:val="hybridMultilevel"/>
    <w:tmpl w:val="7A2A3D3C"/>
    <w:lvl w:ilvl="0" w:tplc="0419000F">
      <w:start w:val="1"/>
      <w:numFmt w:val="decimal"/>
      <w:lvlText w:val="%1."/>
      <w:lvlJc w:val="left"/>
      <w:pPr>
        <w:ind w:left="2204" w:hanging="360"/>
      </w:p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3">
    <w:nsid w:val="08C65061"/>
    <w:multiLevelType w:val="hybridMultilevel"/>
    <w:tmpl w:val="A4025B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036028"/>
    <w:multiLevelType w:val="multilevel"/>
    <w:tmpl w:val="442A53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EF44E34"/>
    <w:multiLevelType w:val="multilevel"/>
    <w:tmpl w:val="B1D8299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F141742"/>
    <w:multiLevelType w:val="multilevel"/>
    <w:tmpl w:val="E3A6EDF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CC7E0E"/>
    <w:multiLevelType w:val="multilevel"/>
    <w:tmpl w:val="750602C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04F2AA0"/>
    <w:multiLevelType w:val="multilevel"/>
    <w:tmpl w:val="CC4026E2"/>
    <w:lvl w:ilvl="0">
      <w:start w:val="2"/>
      <w:numFmt w:val="decimal"/>
      <w:lvlText w:val="%1."/>
      <w:lvlJc w:val="left"/>
      <w:pPr>
        <w:ind w:left="708" w:firstLine="0"/>
      </w:pPr>
      <w:rPr>
        <w:rFonts w:ascii="Times New Roman" w:eastAsia="Times New Roman" w:hAnsi="Times New Roman" w:cs="Times New Roman"/>
        <w:b w:val="0"/>
        <w:bCs w:val="0"/>
        <w:i w:val="0"/>
        <w:iCs w:val="0"/>
        <w:smallCaps w:val="0"/>
        <w:strike w:val="0"/>
        <w:dstrike w:val="0"/>
        <w:color w:val="000000"/>
        <w:spacing w:val="8"/>
        <w:w w:val="100"/>
        <w:position w:val="0"/>
        <w:sz w:val="16"/>
        <w:szCs w:val="16"/>
        <w:u w:val="none"/>
        <w:effect w:val="none"/>
        <w:lang w:val="ru-RU" w:eastAsia="ru-RU" w:bidi="ru-RU"/>
      </w:rPr>
    </w:lvl>
    <w:lvl w:ilvl="1">
      <w:numFmt w:val="decimal"/>
      <w:lvlText w:val=""/>
      <w:lvlJc w:val="left"/>
      <w:pPr>
        <w:ind w:left="708" w:firstLine="0"/>
      </w:pPr>
    </w:lvl>
    <w:lvl w:ilvl="2">
      <w:numFmt w:val="decimal"/>
      <w:lvlText w:val=""/>
      <w:lvlJc w:val="left"/>
      <w:pPr>
        <w:ind w:left="708" w:firstLine="0"/>
      </w:pPr>
    </w:lvl>
    <w:lvl w:ilvl="3">
      <w:numFmt w:val="decimal"/>
      <w:lvlText w:val=""/>
      <w:lvlJc w:val="left"/>
      <w:pPr>
        <w:ind w:left="708" w:firstLine="0"/>
      </w:pPr>
    </w:lvl>
    <w:lvl w:ilvl="4">
      <w:numFmt w:val="decimal"/>
      <w:lvlText w:val=""/>
      <w:lvlJc w:val="left"/>
      <w:pPr>
        <w:ind w:left="708" w:firstLine="0"/>
      </w:pPr>
    </w:lvl>
    <w:lvl w:ilvl="5">
      <w:numFmt w:val="decimal"/>
      <w:lvlText w:val=""/>
      <w:lvlJc w:val="left"/>
      <w:pPr>
        <w:ind w:left="708" w:firstLine="0"/>
      </w:pPr>
    </w:lvl>
    <w:lvl w:ilvl="6">
      <w:numFmt w:val="decimal"/>
      <w:lvlText w:val=""/>
      <w:lvlJc w:val="left"/>
      <w:pPr>
        <w:ind w:left="708" w:firstLine="0"/>
      </w:pPr>
    </w:lvl>
    <w:lvl w:ilvl="7">
      <w:numFmt w:val="decimal"/>
      <w:lvlText w:val=""/>
      <w:lvlJc w:val="left"/>
      <w:pPr>
        <w:ind w:left="708" w:firstLine="0"/>
      </w:pPr>
    </w:lvl>
    <w:lvl w:ilvl="8">
      <w:numFmt w:val="decimal"/>
      <w:lvlText w:val=""/>
      <w:lvlJc w:val="left"/>
      <w:pPr>
        <w:ind w:left="708" w:firstLine="0"/>
      </w:pPr>
    </w:lvl>
  </w:abstractNum>
  <w:abstractNum w:abstractNumId="9">
    <w:nsid w:val="24227755"/>
    <w:multiLevelType w:val="multilevel"/>
    <w:tmpl w:val="975C1B82"/>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8A16AFE"/>
    <w:multiLevelType w:val="multilevel"/>
    <w:tmpl w:val="E1FE514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8"/>
        <w:w w:val="100"/>
        <w:position w:val="0"/>
        <w:sz w:val="16"/>
        <w:szCs w:val="1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29AE3E43"/>
    <w:multiLevelType w:val="multilevel"/>
    <w:tmpl w:val="C39A66BC"/>
    <w:lvl w:ilvl="0">
      <w:start w:val="2"/>
      <w:numFmt w:val="upperLetter"/>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6"/>
        <w:w w:val="100"/>
        <w:position w:val="0"/>
        <w:sz w:val="16"/>
        <w:szCs w:val="1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nsid w:val="2AFE1DD0"/>
    <w:multiLevelType w:val="multilevel"/>
    <w:tmpl w:val="FD52EC8C"/>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16"/>
        <w:szCs w:val="16"/>
        <w:u w:val="none"/>
        <w:lang w:val="ru-RU" w:eastAsia="ru-RU" w:bidi="ru-RU"/>
      </w:rPr>
    </w:lvl>
    <w:lvl w:ilvl="1">
      <w:numFmt w:val="decimal"/>
      <w:lvlText w:val="%1,%2-"/>
      <w:lvlJc w:val="left"/>
      <w:rPr>
        <w:rFonts w:ascii="Times New Roman" w:eastAsia="Times New Roman" w:hAnsi="Times New Roman" w:cs="Times New Roman"/>
        <w:b w:val="0"/>
        <w:bCs w:val="0"/>
        <w:i w:val="0"/>
        <w:iCs w:val="0"/>
        <w:smallCaps w:val="0"/>
        <w:strike w:val="0"/>
        <w:color w:val="000000"/>
        <w:spacing w:val="8"/>
        <w:w w:val="100"/>
        <w:position w:val="0"/>
        <w:sz w:val="16"/>
        <w:szCs w:val="1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B115E79"/>
    <w:multiLevelType w:val="multilevel"/>
    <w:tmpl w:val="97120B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6"/>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2BBE4603"/>
    <w:multiLevelType w:val="multilevel"/>
    <w:tmpl w:val="49FA76F2"/>
    <w:lvl w:ilvl="0">
      <w:numFmt w:val="decimal"/>
      <w:lvlText w:val="7,%1—"/>
      <w:lvlJc w:val="left"/>
      <w:rPr>
        <w:rFonts w:ascii="Times New Roman" w:eastAsia="Times New Roman" w:hAnsi="Times New Roman" w:cs="Times New Roman"/>
        <w:b w:val="0"/>
        <w:bCs w:val="0"/>
        <w:i w:val="0"/>
        <w:iCs w:val="0"/>
        <w:smallCaps w:val="0"/>
        <w:strike w:val="0"/>
        <w:color w:val="000000"/>
        <w:spacing w:val="8"/>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E5F2D06"/>
    <w:multiLevelType w:val="multilevel"/>
    <w:tmpl w:val="F4CCF266"/>
    <w:lvl w:ilvl="0">
      <w:start w:val="2"/>
      <w:numFmt w:val="decimal"/>
      <w:lvlText w:val="2.%1,"/>
      <w:lvlJc w:val="left"/>
      <w:pPr>
        <w:ind w:left="0" w:firstLine="0"/>
      </w:pPr>
      <w:rPr>
        <w:rFonts w:ascii="Times New Roman" w:eastAsia="Times New Roman" w:hAnsi="Times New Roman" w:cs="Times New Roman"/>
        <w:b/>
        <w:bCs/>
        <w:i/>
        <w:iCs/>
        <w:smallCaps w:val="0"/>
        <w:strike w:val="0"/>
        <w:dstrike w:val="0"/>
        <w:color w:val="000000"/>
        <w:spacing w:val="5"/>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nsid w:val="31373844"/>
    <w:multiLevelType w:val="hybridMultilevel"/>
    <w:tmpl w:val="B5864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3CC4529"/>
    <w:multiLevelType w:val="hybridMultilevel"/>
    <w:tmpl w:val="D05855F2"/>
    <w:lvl w:ilvl="0" w:tplc="5F70BED6">
      <w:start w:val="1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4D21DF"/>
    <w:multiLevelType w:val="multilevel"/>
    <w:tmpl w:val="1FB2544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8"/>
        <w:w w:val="100"/>
        <w:position w:val="0"/>
        <w:sz w:val="16"/>
        <w:szCs w:val="1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34B720CF"/>
    <w:multiLevelType w:val="multilevel"/>
    <w:tmpl w:val="6212D144"/>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0"/>
        <w:szCs w:val="20"/>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bCs/>
        <w:i/>
        <w:iCs/>
        <w:smallCaps w:val="0"/>
        <w:strike w:val="0"/>
        <w:dstrike w:val="0"/>
        <w:color w:val="000000"/>
        <w:spacing w:val="5"/>
        <w:w w:val="100"/>
        <w:position w:val="0"/>
        <w:sz w:val="18"/>
        <w:szCs w:val="1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352C0918"/>
    <w:multiLevelType w:val="hybridMultilevel"/>
    <w:tmpl w:val="119CDA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A21117"/>
    <w:multiLevelType w:val="multilevel"/>
    <w:tmpl w:val="F380015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nsid w:val="38C7704C"/>
    <w:multiLevelType w:val="multilevel"/>
    <w:tmpl w:val="A71C7E4C"/>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8"/>
        <w:w w:val="100"/>
        <w:position w:val="0"/>
        <w:sz w:val="24"/>
        <w:szCs w:val="28"/>
        <w:u w:val="none"/>
        <w:effect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
    <w:nsid w:val="3BFD17A8"/>
    <w:multiLevelType w:val="hybridMultilevel"/>
    <w:tmpl w:val="7D3CFB28"/>
    <w:lvl w:ilvl="0" w:tplc="0419000F">
      <w:start w:val="1"/>
      <w:numFmt w:val="decimal"/>
      <w:lvlText w:val="%1."/>
      <w:lvlJc w:val="left"/>
      <w:pPr>
        <w:ind w:left="2487" w:hanging="360"/>
      </w:p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24">
    <w:nsid w:val="43C9336F"/>
    <w:multiLevelType w:val="multilevel"/>
    <w:tmpl w:val="7430E9C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8"/>
        <w:w w:val="100"/>
        <w:position w:val="0"/>
        <w:sz w:val="16"/>
        <w:szCs w:val="1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46F01C57"/>
    <w:multiLevelType w:val="multilevel"/>
    <w:tmpl w:val="C4BCF6B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87F673D"/>
    <w:multiLevelType w:val="multilevel"/>
    <w:tmpl w:val="A59CCDE4"/>
    <w:lvl w:ilvl="0">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7B286F"/>
    <w:multiLevelType w:val="multilevel"/>
    <w:tmpl w:val="C5109DF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8"/>
        <w:w w:val="100"/>
        <w:position w:val="0"/>
        <w:sz w:val="24"/>
        <w:szCs w:val="28"/>
        <w:u w:val="none"/>
        <w:effect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nsid w:val="49BC767C"/>
    <w:multiLevelType w:val="multilevel"/>
    <w:tmpl w:val="2B2ED80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8"/>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nsid w:val="4BD311E3"/>
    <w:multiLevelType w:val="multilevel"/>
    <w:tmpl w:val="961A037E"/>
    <w:lvl w:ilvl="0">
      <w:start w:val="3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8"/>
        <w:w w:val="100"/>
        <w:position w:val="0"/>
        <w:sz w:val="16"/>
        <w:szCs w:val="1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51487F2C"/>
    <w:multiLevelType w:val="multilevel"/>
    <w:tmpl w:val="AC409840"/>
    <w:lvl w:ilvl="0">
      <w:start w:val="2"/>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0"/>
        <w:szCs w:val="20"/>
        <w:u w:val="none"/>
        <w:effect w:val="none"/>
        <w:lang w:val="ru-RU" w:eastAsia="ru-RU" w:bidi="ru-RU"/>
      </w:rPr>
    </w:lvl>
    <w:lvl w:ilvl="1">
      <w:start w:val="1"/>
      <w:numFmt w:val="decimal"/>
      <w:lvlText w:val="%1.%2."/>
      <w:lvlJc w:val="left"/>
      <w:pPr>
        <w:ind w:left="0" w:firstLine="0"/>
      </w:pPr>
      <w:rPr>
        <w:rFonts w:ascii="Times New Roman" w:eastAsia="Times New Roman" w:hAnsi="Times New Roman" w:cs="Times New Roman"/>
        <w:b/>
        <w:bCs/>
        <w:i/>
        <w:iCs/>
        <w:smallCaps w:val="0"/>
        <w:strike w:val="0"/>
        <w:dstrike w:val="0"/>
        <w:color w:val="000000"/>
        <w:spacing w:val="5"/>
        <w:w w:val="100"/>
        <w:position w:val="0"/>
        <w:sz w:val="18"/>
        <w:szCs w:val="18"/>
        <w:u w:val="none"/>
        <w:effect w:val="none"/>
        <w:lang w:val="ru-RU" w:eastAsia="ru-RU" w:bidi="ru-RU"/>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51DF0D53"/>
    <w:multiLevelType w:val="multilevel"/>
    <w:tmpl w:val="B1D8299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nsid w:val="531465F1"/>
    <w:multiLevelType w:val="multilevel"/>
    <w:tmpl w:val="2FF094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8"/>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8D94ECD"/>
    <w:multiLevelType w:val="multilevel"/>
    <w:tmpl w:val="E19E2262"/>
    <w:lvl w:ilvl="0">
      <w:start w:val="3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8"/>
        <w:w w:val="100"/>
        <w:position w:val="0"/>
        <w:sz w:val="24"/>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5CD10814"/>
    <w:multiLevelType w:val="multilevel"/>
    <w:tmpl w:val="0A026CF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8"/>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ECD3234"/>
    <w:multiLevelType w:val="multilevel"/>
    <w:tmpl w:val="85DE0F00"/>
    <w:lvl w:ilvl="0">
      <w:start w:val="1"/>
      <w:numFmt w:val="upperRoman"/>
      <w:lvlText w:val="%1."/>
      <w:lvlJc w:val="left"/>
      <w:pPr>
        <w:ind w:left="0" w:firstLine="0"/>
      </w:pPr>
      <w:rPr>
        <w:rFonts w:ascii="Times New Roman" w:eastAsia="Times New Roman" w:hAnsi="Times New Roman" w:cs="Times New Roman"/>
        <w:b/>
        <w:bCs/>
        <w:i w:val="0"/>
        <w:iCs w:val="0"/>
        <w:smallCaps w:val="0"/>
        <w:strike w:val="0"/>
        <w:dstrike w:val="0"/>
        <w:color w:val="000000"/>
        <w:spacing w:val="3"/>
        <w:w w:val="100"/>
        <w:position w:val="0"/>
        <w:sz w:val="20"/>
        <w:szCs w:val="20"/>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6119492A"/>
    <w:multiLevelType w:val="hybridMultilevel"/>
    <w:tmpl w:val="217872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14A1BE4"/>
    <w:multiLevelType w:val="multilevel"/>
    <w:tmpl w:val="3C82C70A"/>
    <w:lvl w:ilvl="0">
      <w:start w:val="1"/>
      <w:numFmt w:val="decimal"/>
      <w:lvlText w:val="1.%1."/>
      <w:lvlJc w:val="left"/>
      <w:pPr>
        <w:ind w:left="708" w:firstLine="0"/>
      </w:pPr>
      <w:rPr>
        <w:rFonts w:ascii="Times New Roman" w:eastAsia="Times New Roman" w:hAnsi="Times New Roman" w:cs="Times New Roman"/>
        <w:b/>
        <w:bCs/>
        <w:i/>
        <w:iCs/>
        <w:smallCaps w:val="0"/>
        <w:strike w:val="0"/>
        <w:dstrike w:val="0"/>
        <w:color w:val="000000"/>
        <w:spacing w:val="5"/>
        <w:w w:val="100"/>
        <w:position w:val="0"/>
        <w:sz w:val="18"/>
        <w:szCs w:val="18"/>
        <w:u w:val="none"/>
        <w:effect w:val="none"/>
        <w:lang w:val="ru-RU" w:eastAsia="ru-RU" w:bidi="ru-RU"/>
      </w:rPr>
    </w:lvl>
    <w:lvl w:ilvl="1">
      <w:numFmt w:val="decimal"/>
      <w:lvlText w:val=""/>
      <w:lvlJc w:val="left"/>
      <w:pPr>
        <w:ind w:left="708" w:firstLine="0"/>
      </w:pPr>
    </w:lvl>
    <w:lvl w:ilvl="2">
      <w:numFmt w:val="decimal"/>
      <w:lvlText w:val=""/>
      <w:lvlJc w:val="left"/>
      <w:pPr>
        <w:ind w:left="708" w:firstLine="0"/>
      </w:pPr>
    </w:lvl>
    <w:lvl w:ilvl="3">
      <w:numFmt w:val="decimal"/>
      <w:lvlText w:val=""/>
      <w:lvlJc w:val="left"/>
      <w:pPr>
        <w:ind w:left="708" w:firstLine="0"/>
      </w:pPr>
    </w:lvl>
    <w:lvl w:ilvl="4">
      <w:numFmt w:val="decimal"/>
      <w:lvlText w:val=""/>
      <w:lvlJc w:val="left"/>
      <w:pPr>
        <w:ind w:left="708" w:firstLine="0"/>
      </w:pPr>
    </w:lvl>
    <w:lvl w:ilvl="5">
      <w:numFmt w:val="decimal"/>
      <w:lvlText w:val=""/>
      <w:lvlJc w:val="left"/>
      <w:pPr>
        <w:ind w:left="708" w:firstLine="0"/>
      </w:pPr>
    </w:lvl>
    <w:lvl w:ilvl="6">
      <w:numFmt w:val="decimal"/>
      <w:lvlText w:val=""/>
      <w:lvlJc w:val="left"/>
      <w:pPr>
        <w:ind w:left="708" w:firstLine="0"/>
      </w:pPr>
    </w:lvl>
    <w:lvl w:ilvl="7">
      <w:numFmt w:val="decimal"/>
      <w:lvlText w:val=""/>
      <w:lvlJc w:val="left"/>
      <w:pPr>
        <w:ind w:left="708" w:firstLine="0"/>
      </w:pPr>
    </w:lvl>
    <w:lvl w:ilvl="8">
      <w:numFmt w:val="decimal"/>
      <w:lvlText w:val=""/>
      <w:lvlJc w:val="left"/>
      <w:pPr>
        <w:ind w:left="708" w:firstLine="0"/>
      </w:pPr>
    </w:lvl>
  </w:abstractNum>
  <w:abstractNum w:abstractNumId="38">
    <w:nsid w:val="664523F7"/>
    <w:multiLevelType w:val="multilevel"/>
    <w:tmpl w:val="CB785EDC"/>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8"/>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A311B6B"/>
    <w:multiLevelType w:val="multilevel"/>
    <w:tmpl w:val="831C50A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8"/>
        <w:w w:val="100"/>
        <w:position w:val="0"/>
        <w:sz w:val="24"/>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6C141BF7"/>
    <w:multiLevelType w:val="hybridMultilevel"/>
    <w:tmpl w:val="14B479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D9D72E7"/>
    <w:multiLevelType w:val="multilevel"/>
    <w:tmpl w:val="D1B0C40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nsid w:val="76777EE0"/>
    <w:multiLevelType w:val="hybridMultilevel"/>
    <w:tmpl w:val="7512B5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D330D7"/>
    <w:multiLevelType w:val="multilevel"/>
    <w:tmpl w:val="A1F835D8"/>
    <w:lvl w:ilvl="0">
      <w:start w:val="1"/>
      <w:numFmt w:val="decimal"/>
      <w:lvlText w:val="%1."/>
      <w:lvlJc w:val="left"/>
      <w:rPr>
        <w:rFonts w:ascii="Times New Roman" w:eastAsia="Times New Roman" w:hAnsi="Times New Roman" w:cs="Times New Roman"/>
        <w:b/>
        <w:bCs w:val="0"/>
        <w:i w:val="0"/>
        <w:iCs w:val="0"/>
        <w:smallCaps w:val="0"/>
        <w:strike w:val="0"/>
        <w:color w:val="000000"/>
        <w:spacing w:val="8"/>
        <w:w w:val="100"/>
        <w:position w:val="0"/>
        <w:sz w:val="22"/>
        <w:szCs w:val="16"/>
        <w:u w:val="none"/>
        <w:lang w:val="ru-RU" w:eastAsia="ru-RU" w:bidi="ru-RU"/>
      </w:rPr>
    </w:lvl>
    <w:lvl w:ilvl="1">
      <w:start w:val="1"/>
      <w:numFmt w:val="decimal"/>
      <w:lvlText w:val="%1.%2."/>
      <w:lvlJc w:val="left"/>
      <w:rPr>
        <w:rFonts w:ascii="Times New Roman" w:eastAsia="Times New Roman" w:hAnsi="Times New Roman" w:cs="Times New Roman"/>
        <w:b/>
        <w:bCs/>
        <w:i/>
        <w:iCs/>
        <w:smallCaps w:val="0"/>
        <w:strike w:val="0"/>
        <w:color w:val="000000"/>
        <w:spacing w:val="5"/>
        <w:w w:val="100"/>
        <w:position w:val="0"/>
        <w:sz w:val="18"/>
        <w:szCs w:val="1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9D77D61"/>
    <w:multiLevelType w:val="multilevel"/>
    <w:tmpl w:val="988EECCA"/>
    <w:lvl w:ilvl="0">
      <w:start w:val="5"/>
      <w:numFmt w:val="decimal"/>
      <w:lvlText w:val="4,%1-"/>
      <w:lvlJc w:val="left"/>
      <w:pPr>
        <w:ind w:left="0" w:firstLine="0"/>
      </w:pPr>
      <w:rPr>
        <w:rFonts w:ascii="Times New Roman" w:eastAsia="Times New Roman" w:hAnsi="Times New Roman" w:cs="Times New Roman"/>
        <w:b w:val="0"/>
        <w:bCs w:val="0"/>
        <w:i w:val="0"/>
        <w:iCs w:val="0"/>
        <w:smallCaps w:val="0"/>
        <w:strike w:val="0"/>
        <w:dstrike w:val="0"/>
        <w:color w:val="000000"/>
        <w:spacing w:val="8"/>
        <w:w w:val="100"/>
        <w:position w:val="0"/>
        <w:sz w:val="16"/>
        <w:szCs w:val="1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7CE7069D"/>
    <w:multiLevelType w:val="multilevel"/>
    <w:tmpl w:val="ECB0DB66"/>
    <w:lvl w:ilvl="0">
      <w:start w:val="2"/>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0"/>
        <w:w w:val="100"/>
        <w:position w:val="0"/>
        <w:sz w:val="17"/>
        <w:szCs w:val="17"/>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7D5E4374"/>
    <w:multiLevelType w:val="hybridMultilevel"/>
    <w:tmpl w:val="1BA877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8C66AF"/>
    <w:multiLevelType w:val="multilevel"/>
    <w:tmpl w:val="19C01A66"/>
    <w:lvl w:ilvl="0">
      <w:start w:val="1"/>
      <w:numFmt w:val="decimal"/>
      <w:lvlText w:val="%1."/>
      <w:lvlJc w:val="left"/>
      <w:rPr>
        <w:rFonts w:ascii="Times New Roman" w:eastAsia="Times New Roman" w:hAnsi="Times New Roman" w:cs="Times New Roman"/>
        <w:b/>
        <w:bCs/>
        <w:i w:val="0"/>
        <w:iCs w:val="0"/>
        <w:smallCaps w:val="0"/>
        <w:strike w:val="0"/>
        <w:color w:val="000000"/>
        <w:spacing w:val="3"/>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0"/>
  </w:num>
  <w:num w:numId="3">
    <w:abstractNumId w:val="47"/>
  </w:num>
  <w:num w:numId="4">
    <w:abstractNumId w:val="17"/>
  </w:num>
  <w:num w:numId="5">
    <w:abstractNumId w:val="4"/>
  </w:num>
  <w:num w:numId="6">
    <w:abstractNumId w:val="7"/>
  </w:num>
  <w:num w:numId="7">
    <w:abstractNumId w:val="43"/>
  </w:num>
  <w:num w:numId="8">
    <w:abstractNumId w:val="6"/>
  </w:num>
  <w:num w:numId="9">
    <w:abstractNumId w:val="34"/>
  </w:num>
  <w:num w:numId="10">
    <w:abstractNumId w:val="38"/>
  </w:num>
  <w:num w:numId="11">
    <w:abstractNumId w:val="26"/>
  </w:num>
  <w:num w:numId="12">
    <w:abstractNumId w:val="12"/>
  </w:num>
  <w:num w:numId="13">
    <w:abstractNumId w:val="14"/>
  </w:num>
  <w:num w:numId="14">
    <w:abstractNumId w:val="25"/>
  </w:num>
  <w:num w:numId="15">
    <w:abstractNumId w:val="32"/>
  </w:num>
  <w:num w:numId="16">
    <w:abstractNumId w:val="8"/>
    <w:lvlOverride w:ilvl="0">
      <w:startOverride w:val="1"/>
    </w:lvlOverride>
    <w:lvlOverride w:ilvl="1"/>
    <w:lvlOverride w:ilvl="2"/>
    <w:lvlOverride w:ilvl="3"/>
    <w:lvlOverride w:ilvl="4"/>
    <w:lvlOverride w:ilvl="5"/>
    <w:lvlOverride w:ilvl="6"/>
    <w:lvlOverride w:ilvl="7"/>
    <w:lvlOverride w:ilvl="8"/>
  </w:num>
  <w:num w:numId="17">
    <w:abstractNumId w:val="1"/>
    <w:lvlOverride w:ilvl="0">
      <w:startOverride w:val="1"/>
    </w:lvlOverride>
    <w:lvlOverride w:ilvl="1"/>
    <w:lvlOverride w:ilvl="2"/>
    <w:lvlOverride w:ilvl="3"/>
    <w:lvlOverride w:ilvl="4"/>
    <w:lvlOverride w:ilvl="5"/>
    <w:lvlOverride w:ilvl="6"/>
    <w:lvlOverride w:ilvl="7"/>
    <w:lvlOverride w:ilvl="8"/>
  </w:num>
  <w:num w:numId="18">
    <w:abstractNumId w:val="18"/>
    <w:lvlOverride w:ilvl="0">
      <w:startOverride w:val="1"/>
    </w:lvlOverride>
    <w:lvlOverride w:ilvl="1"/>
    <w:lvlOverride w:ilvl="2"/>
    <w:lvlOverride w:ilvl="3"/>
    <w:lvlOverride w:ilvl="4"/>
    <w:lvlOverride w:ilvl="5"/>
    <w:lvlOverride w:ilvl="6"/>
    <w:lvlOverride w:ilvl="7"/>
    <w:lvlOverride w:ilvl="8"/>
  </w:num>
  <w:num w:numId="19">
    <w:abstractNumId w:val="41"/>
    <w:lvlOverride w:ilvl="0">
      <w:startOverride w:val="1"/>
    </w:lvlOverride>
    <w:lvlOverride w:ilvl="1"/>
    <w:lvlOverride w:ilvl="2"/>
    <w:lvlOverride w:ilvl="3"/>
    <w:lvlOverride w:ilvl="4"/>
    <w:lvlOverride w:ilvl="5"/>
    <w:lvlOverride w:ilvl="6"/>
    <w:lvlOverride w:ilvl="7"/>
    <w:lvlOverride w:ilvl="8"/>
  </w:num>
  <w:num w:numId="20">
    <w:abstractNumId w:val="45"/>
    <w:lvlOverride w:ilvl="0">
      <w:startOverride w:val="1"/>
    </w:lvlOverride>
    <w:lvlOverride w:ilvl="1"/>
    <w:lvlOverride w:ilvl="2"/>
    <w:lvlOverride w:ilvl="3"/>
    <w:lvlOverride w:ilvl="4"/>
    <w:lvlOverride w:ilvl="5"/>
    <w:lvlOverride w:ilvl="6"/>
    <w:lvlOverride w:ilvl="7"/>
    <w:lvlOverride w:ilvl="8"/>
  </w:num>
  <w:num w:numId="21">
    <w:abstractNumId w:val="10"/>
    <w:lvlOverride w:ilvl="0">
      <w:startOverride w:val="1"/>
    </w:lvlOverride>
    <w:lvlOverride w:ilvl="1"/>
    <w:lvlOverride w:ilvl="2"/>
    <w:lvlOverride w:ilvl="3"/>
    <w:lvlOverride w:ilvl="4"/>
    <w:lvlOverride w:ilvl="5"/>
    <w:lvlOverride w:ilvl="6"/>
    <w:lvlOverride w:ilvl="7"/>
    <w:lvlOverride w:ilvl="8"/>
  </w:num>
  <w:num w:numId="22">
    <w:abstractNumId w:val="24"/>
  </w:num>
  <w:num w:numId="23">
    <w:abstractNumId w:val="31"/>
    <w:lvlOverride w:ilvl="0">
      <w:startOverride w:val="1"/>
    </w:lvlOverride>
    <w:lvlOverride w:ilvl="1"/>
    <w:lvlOverride w:ilvl="2"/>
    <w:lvlOverride w:ilvl="3"/>
    <w:lvlOverride w:ilvl="4"/>
    <w:lvlOverride w:ilvl="5"/>
    <w:lvlOverride w:ilvl="6"/>
    <w:lvlOverride w:ilvl="7"/>
    <w:lvlOverride w:ilvl="8"/>
  </w:num>
  <w:num w:numId="24">
    <w:abstractNumId w:val="5"/>
  </w:num>
  <w:num w:numId="25">
    <w:abstractNumId w:val="12"/>
    <w:lvlOverride w:ilvl="0">
      <w:startOverride w:val="4"/>
    </w:lvlOverride>
    <w:lvlOverride w:ilvl="1"/>
    <w:lvlOverride w:ilvl="2"/>
    <w:lvlOverride w:ilvl="3"/>
    <w:lvlOverride w:ilvl="4"/>
    <w:lvlOverride w:ilvl="5"/>
    <w:lvlOverride w:ilvl="6"/>
    <w:lvlOverride w:ilvl="7"/>
    <w:lvlOverride w:ilvl="8"/>
  </w:num>
  <w:num w:numId="26">
    <w:abstractNumId w:val="44"/>
    <w:lvlOverride w:ilvl="0">
      <w:startOverride w:val="5"/>
    </w:lvlOverride>
    <w:lvlOverride w:ilvl="1"/>
    <w:lvlOverride w:ilvl="2"/>
    <w:lvlOverride w:ilvl="3"/>
    <w:lvlOverride w:ilvl="4"/>
    <w:lvlOverride w:ilvl="5"/>
    <w:lvlOverride w:ilvl="6"/>
    <w:lvlOverride w:ilvl="7"/>
    <w:lvlOverride w:ilvl="8"/>
  </w:num>
  <w:num w:numId="27">
    <w:abstractNumId w:val="28"/>
  </w:num>
  <w:num w:numId="28">
    <w:abstractNumId w:val="35"/>
    <w:lvlOverride w:ilvl="0">
      <w:startOverride w:val="1"/>
    </w:lvlOverride>
    <w:lvlOverride w:ilvl="1"/>
    <w:lvlOverride w:ilvl="2"/>
    <w:lvlOverride w:ilvl="3"/>
    <w:lvlOverride w:ilvl="4"/>
    <w:lvlOverride w:ilvl="5"/>
    <w:lvlOverride w:ilvl="6"/>
    <w:lvlOverride w:ilvl="7"/>
    <w:lvlOverride w:ilvl="8"/>
  </w:num>
  <w:num w:numId="29">
    <w:abstractNumId w:val="37"/>
    <w:lvlOverride w:ilvl="0">
      <w:startOverride w:val="1"/>
    </w:lvlOverride>
    <w:lvlOverride w:ilvl="1"/>
    <w:lvlOverride w:ilvl="2"/>
    <w:lvlOverride w:ilvl="3"/>
    <w:lvlOverride w:ilvl="4"/>
    <w:lvlOverride w:ilvl="5"/>
    <w:lvlOverride w:ilvl="6"/>
    <w:lvlOverride w:ilvl="7"/>
    <w:lvlOverride w:ilvl="8"/>
  </w:num>
  <w:num w:numId="30">
    <w:abstractNumId w:val="21"/>
  </w:num>
  <w:num w:numId="31">
    <w:abstractNumId w:val="19"/>
    <w:lvlOverride w:ilvl="0">
      <w:startOverride w:val="2"/>
    </w:lvlOverride>
    <w:lvlOverride w:ilvl="1">
      <w:startOverride w:val="1"/>
    </w:lvlOverride>
    <w:lvlOverride w:ilvl="2"/>
    <w:lvlOverride w:ilvl="3"/>
    <w:lvlOverride w:ilvl="4"/>
    <w:lvlOverride w:ilvl="5"/>
    <w:lvlOverride w:ilvl="6"/>
    <w:lvlOverride w:ilvl="7"/>
    <w:lvlOverride w:ilvl="8"/>
  </w:num>
  <w:num w:numId="32">
    <w:abstractNumId w:val="15"/>
    <w:lvlOverride w:ilvl="0">
      <w:startOverride w:val="2"/>
    </w:lvlOverride>
    <w:lvlOverride w:ilvl="1"/>
    <w:lvlOverride w:ilvl="2"/>
    <w:lvlOverride w:ilvl="3"/>
    <w:lvlOverride w:ilvl="4"/>
    <w:lvlOverride w:ilvl="5"/>
    <w:lvlOverride w:ilvl="6"/>
    <w:lvlOverride w:ilvl="7"/>
    <w:lvlOverride w:ilvl="8"/>
  </w:num>
  <w:num w:numId="33">
    <w:abstractNumId w:val="30"/>
  </w:num>
  <w:num w:numId="34">
    <w:abstractNumId w:val="39"/>
  </w:num>
  <w:num w:numId="35">
    <w:abstractNumId w:val="33"/>
  </w:num>
  <w:num w:numId="36">
    <w:abstractNumId w:val="33"/>
    <w:lvlOverride w:ilvl="0">
      <w:startOverride w:val="32"/>
    </w:lvlOverride>
    <w:lvlOverride w:ilvl="1"/>
    <w:lvlOverride w:ilvl="2"/>
    <w:lvlOverride w:ilvl="3"/>
    <w:lvlOverride w:ilvl="4"/>
    <w:lvlOverride w:ilvl="5"/>
    <w:lvlOverride w:ilvl="6"/>
    <w:lvlOverride w:ilvl="7"/>
    <w:lvlOverride w:ilvl="8"/>
  </w:num>
  <w:num w:numId="37">
    <w:abstractNumId w:val="29"/>
  </w:num>
  <w:num w:numId="38">
    <w:abstractNumId w:val="13"/>
    <w:lvlOverride w:ilvl="0">
      <w:startOverride w:val="1"/>
    </w:lvlOverride>
    <w:lvlOverride w:ilvl="1"/>
    <w:lvlOverride w:ilvl="2"/>
    <w:lvlOverride w:ilvl="3"/>
    <w:lvlOverride w:ilvl="4"/>
    <w:lvlOverride w:ilvl="5"/>
    <w:lvlOverride w:ilvl="6"/>
    <w:lvlOverride w:ilvl="7"/>
    <w:lvlOverride w:ilvl="8"/>
  </w:num>
  <w:num w:numId="39">
    <w:abstractNumId w:val="11"/>
    <w:lvlOverride w:ilvl="0">
      <w:startOverride w:val="2"/>
    </w:lvlOverride>
    <w:lvlOverride w:ilvl="1"/>
    <w:lvlOverride w:ilvl="2"/>
    <w:lvlOverride w:ilvl="3"/>
    <w:lvlOverride w:ilvl="4"/>
    <w:lvlOverride w:ilvl="5"/>
    <w:lvlOverride w:ilvl="6"/>
    <w:lvlOverride w:ilvl="7"/>
    <w:lvlOverride w:ilvl="8"/>
  </w:num>
  <w:num w:numId="40">
    <w:abstractNumId w:val="3"/>
  </w:num>
  <w:num w:numId="41">
    <w:abstractNumId w:val="20"/>
  </w:num>
  <w:num w:numId="42">
    <w:abstractNumId w:val="46"/>
  </w:num>
  <w:num w:numId="43">
    <w:abstractNumId w:val="40"/>
  </w:num>
  <w:num w:numId="44">
    <w:abstractNumId w:val="23"/>
  </w:num>
  <w:num w:numId="45">
    <w:abstractNumId w:val="2"/>
  </w:num>
  <w:num w:numId="46">
    <w:abstractNumId w:val="36"/>
  </w:num>
  <w:num w:numId="47">
    <w:abstractNumId w:val="42"/>
  </w:num>
  <w:num w:numId="48">
    <w:abstractNumId w:val="16"/>
  </w:num>
  <w:num w:numId="49">
    <w:abstractNumId w:val="22"/>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47A"/>
    <w:rsid w:val="00016CD4"/>
    <w:rsid w:val="00025AD4"/>
    <w:rsid w:val="000678F6"/>
    <w:rsid w:val="00076983"/>
    <w:rsid w:val="00083E46"/>
    <w:rsid w:val="00092771"/>
    <w:rsid w:val="00093215"/>
    <w:rsid w:val="000E0D7C"/>
    <w:rsid w:val="00113284"/>
    <w:rsid w:val="0012192F"/>
    <w:rsid w:val="00134367"/>
    <w:rsid w:val="00136BFA"/>
    <w:rsid w:val="00141975"/>
    <w:rsid w:val="00143FD4"/>
    <w:rsid w:val="001763C7"/>
    <w:rsid w:val="00187323"/>
    <w:rsid w:val="001C6F3A"/>
    <w:rsid w:val="001E3331"/>
    <w:rsid w:val="001F347A"/>
    <w:rsid w:val="00220FA1"/>
    <w:rsid w:val="00243A62"/>
    <w:rsid w:val="0029650B"/>
    <w:rsid w:val="002A40C9"/>
    <w:rsid w:val="002A4A47"/>
    <w:rsid w:val="002B391D"/>
    <w:rsid w:val="002B55AA"/>
    <w:rsid w:val="002C6344"/>
    <w:rsid w:val="002D0CDF"/>
    <w:rsid w:val="002F0F4D"/>
    <w:rsid w:val="002F14E9"/>
    <w:rsid w:val="00301D0B"/>
    <w:rsid w:val="003233F0"/>
    <w:rsid w:val="003267D9"/>
    <w:rsid w:val="00332608"/>
    <w:rsid w:val="00333F4A"/>
    <w:rsid w:val="0033517E"/>
    <w:rsid w:val="00365C86"/>
    <w:rsid w:val="00367D26"/>
    <w:rsid w:val="0037391D"/>
    <w:rsid w:val="003756BA"/>
    <w:rsid w:val="0038352C"/>
    <w:rsid w:val="0039319F"/>
    <w:rsid w:val="003B39FD"/>
    <w:rsid w:val="003B59E8"/>
    <w:rsid w:val="004157DA"/>
    <w:rsid w:val="00424BA3"/>
    <w:rsid w:val="00470C32"/>
    <w:rsid w:val="00477418"/>
    <w:rsid w:val="00480897"/>
    <w:rsid w:val="004C6680"/>
    <w:rsid w:val="004C6D16"/>
    <w:rsid w:val="004D1902"/>
    <w:rsid w:val="004D2C4D"/>
    <w:rsid w:val="004E5FAB"/>
    <w:rsid w:val="004E6611"/>
    <w:rsid w:val="004F678A"/>
    <w:rsid w:val="00514B0D"/>
    <w:rsid w:val="00532D36"/>
    <w:rsid w:val="005579DA"/>
    <w:rsid w:val="005601AF"/>
    <w:rsid w:val="00562174"/>
    <w:rsid w:val="00567129"/>
    <w:rsid w:val="00574B7A"/>
    <w:rsid w:val="005756FA"/>
    <w:rsid w:val="005C496C"/>
    <w:rsid w:val="005D02ED"/>
    <w:rsid w:val="005E32BD"/>
    <w:rsid w:val="005F2B29"/>
    <w:rsid w:val="006005E8"/>
    <w:rsid w:val="006218D0"/>
    <w:rsid w:val="00632D54"/>
    <w:rsid w:val="00634886"/>
    <w:rsid w:val="00635BFD"/>
    <w:rsid w:val="00636A50"/>
    <w:rsid w:val="006371E0"/>
    <w:rsid w:val="00640AF8"/>
    <w:rsid w:val="00647EAF"/>
    <w:rsid w:val="00661831"/>
    <w:rsid w:val="00661E73"/>
    <w:rsid w:val="00666FEF"/>
    <w:rsid w:val="006A385B"/>
    <w:rsid w:val="006C423C"/>
    <w:rsid w:val="006E7D75"/>
    <w:rsid w:val="006F63FA"/>
    <w:rsid w:val="0071144C"/>
    <w:rsid w:val="007174A3"/>
    <w:rsid w:val="00734E11"/>
    <w:rsid w:val="007365FC"/>
    <w:rsid w:val="00751B8F"/>
    <w:rsid w:val="0079640C"/>
    <w:rsid w:val="007A13DA"/>
    <w:rsid w:val="007B6C24"/>
    <w:rsid w:val="007C0C77"/>
    <w:rsid w:val="007C2048"/>
    <w:rsid w:val="007D4313"/>
    <w:rsid w:val="007E04C0"/>
    <w:rsid w:val="00804091"/>
    <w:rsid w:val="00804E1A"/>
    <w:rsid w:val="00805213"/>
    <w:rsid w:val="00826F51"/>
    <w:rsid w:val="008277F5"/>
    <w:rsid w:val="00841B2C"/>
    <w:rsid w:val="00851D0B"/>
    <w:rsid w:val="00852285"/>
    <w:rsid w:val="00857327"/>
    <w:rsid w:val="00867D34"/>
    <w:rsid w:val="008A0904"/>
    <w:rsid w:val="008A16B5"/>
    <w:rsid w:val="008A56D3"/>
    <w:rsid w:val="008C4CE2"/>
    <w:rsid w:val="008C5CFA"/>
    <w:rsid w:val="008D0718"/>
    <w:rsid w:val="008D74F2"/>
    <w:rsid w:val="008E2B4E"/>
    <w:rsid w:val="008E500F"/>
    <w:rsid w:val="00906E01"/>
    <w:rsid w:val="00924A13"/>
    <w:rsid w:val="00934400"/>
    <w:rsid w:val="00946011"/>
    <w:rsid w:val="00946684"/>
    <w:rsid w:val="0096265E"/>
    <w:rsid w:val="00964CDF"/>
    <w:rsid w:val="009705E2"/>
    <w:rsid w:val="00990DEB"/>
    <w:rsid w:val="00994B95"/>
    <w:rsid w:val="00994D25"/>
    <w:rsid w:val="009A4E14"/>
    <w:rsid w:val="009A7387"/>
    <w:rsid w:val="009C7701"/>
    <w:rsid w:val="009D53D8"/>
    <w:rsid w:val="009D5BF0"/>
    <w:rsid w:val="009F01F1"/>
    <w:rsid w:val="009F15B0"/>
    <w:rsid w:val="00A212C9"/>
    <w:rsid w:val="00A317C8"/>
    <w:rsid w:val="00A33E15"/>
    <w:rsid w:val="00A5294C"/>
    <w:rsid w:val="00A547FD"/>
    <w:rsid w:val="00A5713E"/>
    <w:rsid w:val="00A626A6"/>
    <w:rsid w:val="00A82DA6"/>
    <w:rsid w:val="00A90C15"/>
    <w:rsid w:val="00A97E49"/>
    <w:rsid w:val="00AE5557"/>
    <w:rsid w:val="00AE5673"/>
    <w:rsid w:val="00AF3CF5"/>
    <w:rsid w:val="00AF4CFF"/>
    <w:rsid w:val="00B00180"/>
    <w:rsid w:val="00B054F7"/>
    <w:rsid w:val="00B210B8"/>
    <w:rsid w:val="00B221B1"/>
    <w:rsid w:val="00B24537"/>
    <w:rsid w:val="00B56135"/>
    <w:rsid w:val="00B76A36"/>
    <w:rsid w:val="00B9291C"/>
    <w:rsid w:val="00BB0772"/>
    <w:rsid w:val="00BB5051"/>
    <w:rsid w:val="00BB5A90"/>
    <w:rsid w:val="00BC7F6B"/>
    <w:rsid w:val="00BF2608"/>
    <w:rsid w:val="00BF72BA"/>
    <w:rsid w:val="00C00788"/>
    <w:rsid w:val="00C05299"/>
    <w:rsid w:val="00C10C6B"/>
    <w:rsid w:val="00C134B8"/>
    <w:rsid w:val="00C40CC0"/>
    <w:rsid w:val="00C4528C"/>
    <w:rsid w:val="00C509A8"/>
    <w:rsid w:val="00C6143D"/>
    <w:rsid w:val="00CA1845"/>
    <w:rsid w:val="00CB10BF"/>
    <w:rsid w:val="00CF15FD"/>
    <w:rsid w:val="00D12F0F"/>
    <w:rsid w:val="00D207D8"/>
    <w:rsid w:val="00D31D79"/>
    <w:rsid w:val="00D36546"/>
    <w:rsid w:val="00D42A0E"/>
    <w:rsid w:val="00D94DF9"/>
    <w:rsid w:val="00D95966"/>
    <w:rsid w:val="00DB2625"/>
    <w:rsid w:val="00DC43CF"/>
    <w:rsid w:val="00DC5EB0"/>
    <w:rsid w:val="00DC7E2E"/>
    <w:rsid w:val="00DD4586"/>
    <w:rsid w:val="00DD6E89"/>
    <w:rsid w:val="00DF71C6"/>
    <w:rsid w:val="00E12E88"/>
    <w:rsid w:val="00E1718A"/>
    <w:rsid w:val="00E21D80"/>
    <w:rsid w:val="00E4394A"/>
    <w:rsid w:val="00E50AC8"/>
    <w:rsid w:val="00E513AD"/>
    <w:rsid w:val="00E52DB6"/>
    <w:rsid w:val="00E53868"/>
    <w:rsid w:val="00E7405E"/>
    <w:rsid w:val="00E82D6E"/>
    <w:rsid w:val="00EB5ADB"/>
    <w:rsid w:val="00ED1C4C"/>
    <w:rsid w:val="00EE1366"/>
    <w:rsid w:val="00EF38C9"/>
    <w:rsid w:val="00F3619C"/>
    <w:rsid w:val="00F41F1E"/>
    <w:rsid w:val="00F504CE"/>
    <w:rsid w:val="00F64C70"/>
    <w:rsid w:val="00F748DF"/>
    <w:rsid w:val="00F775B4"/>
    <w:rsid w:val="00FB008F"/>
    <w:rsid w:val="00FB7335"/>
    <w:rsid w:val="00FC162B"/>
    <w:rsid w:val="00FC5524"/>
    <w:rsid w:val="00FE2758"/>
    <w:rsid w:val="00FE39C9"/>
    <w:rsid w:val="00FE49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946684"/>
    <w:rPr>
      <w:rFonts w:ascii="Times New Roman" w:eastAsia="Times New Roman" w:hAnsi="Times New Roman" w:cs="Times New Roman"/>
      <w:spacing w:val="-1"/>
      <w:sz w:val="20"/>
      <w:szCs w:val="20"/>
      <w:shd w:val="clear" w:color="auto" w:fill="FFFFFF"/>
    </w:rPr>
  </w:style>
  <w:style w:type="character" w:customStyle="1" w:styleId="0pt">
    <w:name w:val="Основной текст + Полужирный;Курсив;Интервал 0 pt"/>
    <w:basedOn w:val="a3"/>
    <w:rsid w:val="00946684"/>
    <w:rPr>
      <w:rFonts w:ascii="Times New Roman" w:eastAsia="Times New Roman" w:hAnsi="Times New Roman" w:cs="Times New Roman"/>
      <w:b/>
      <w:bCs/>
      <w:i/>
      <w:iCs/>
      <w:color w:val="000000"/>
      <w:spacing w:val="-2"/>
      <w:w w:val="100"/>
      <w:position w:val="0"/>
      <w:sz w:val="20"/>
      <w:szCs w:val="20"/>
      <w:shd w:val="clear" w:color="auto" w:fill="FFFFFF"/>
      <w:lang w:val="ru-RU" w:eastAsia="ru-RU" w:bidi="ru-RU"/>
    </w:rPr>
  </w:style>
  <w:style w:type="paragraph" w:customStyle="1" w:styleId="1">
    <w:name w:val="Основной текст1"/>
    <w:basedOn w:val="a"/>
    <w:link w:val="a3"/>
    <w:rsid w:val="00946684"/>
    <w:pPr>
      <w:widowControl w:val="0"/>
      <w:shd w:val="clear" w:color="auto" w:fill="FFFFFF"/>
      <w:spacing w:before="240" w:after="240" w:line="235" w:lineRule="exact"/>
      <w:ind w:hanging="1660"/>
    </w:pPr>
    <w:rPr>
      <w:rFonts w:ascii="Times New Roman" w:eastAsia="Times New Roman" w:hAnsi="Times New Roman" w:cs="Times New Roman"/>
      <w:spacing w:val="-1"/>
      <w:sz w:val="20"/>
      <w:szCs w:val="20"/>
    </w:rPr>
  </w:style>
  <w:style w:type="paragraph" w:styleId="a4">
    <w:name w:val="Balloon Text"/>
    <w:basedOn w:val="a"/>
    <w:link w:val="a5"/>
    <w:uiPriority w:val="99"/>
    <w:semiHidden/>
    <w:unhideWhenUsed/>
    <w:rsid w:val="009466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6684"/>
    <w:rPr>
      <w:rFonts w:ascii="Tahoma" w:hAnsi="Tahoma" w:cs="Tahoma"/>
      <w:sz w:val="16"/>
      <w:szCs w:val="16"/>
    </w:rPr>
  </w:style>
  <w:style w:type="character" w:customStyle="1" w:styleId="3">
    <w:name w:val="Основной текст (3)_"/>
    <w:basedOn w:val="a0"/>
    <w:link w:val="30"/>
    <w:rsid w:val="00946684"/>
    <w:rPr>
      <w:rFonts w:ascii="Times New Roman" w:eastAsia="Times New Roman" w:hAnsi="Times New Roman" w:cs="Times New Roman"/>
      <w:spacing w:val="8"/>
      <w:sz w:val="16"/>
      <w:szCs w:val="16"/>
      <w:shd w:val="clear" w:color="auto" w:fill="FFFFFF"/>
    </w:rPr>
  </w:style>
  <w:style w:type="character" w:customStyle="1" w:styleId="39pt0pt">
    <w:name w:val="Основной текст (3) + 9 pt;Полужирный;Курсив;Интервал 0 pt"/>
    <w:basedOn w:val="3"/>
    <w:rsid w:val="00946684"/>
    <w:rPr>
      <w:rFonts w:ascii="Times New Roman" w:eastAsia="Times New Roman" w:hAnsi="Times New Roman" w:cs="Times New Roman"/>
      <w:b/>
      <w:bCs/>
      <w:i/>
      <w:iCs/>
      <w:color w:val="000000"/>
      <w:spacing w:val="5"/>
      <w:w w:val="100"/>
      <w:position w:val="0"/>
      <w:sz w:val="18"/>
      <w:szCs w:val="18"/>
      <w:shd w:val="clear" w:color="auto" w:fill="FFFFFF"/>
      <w:lang w:val="ru-RU" w:eastAsia="ru-RU" w:bidi="ru-RU"/>
    </w:rPr>
  </w:style>
  <w:style w:type="character" w:customStyle="1" w:styleId="385pt0pt">
    <w:name w:val="Основной текст (3) + 8;5 pt;Интервал 0 pt"/>
    <w:basedOn w:val="3"/>
    <w:rsid w:val="00946684"/>
    <w:rPr>
      <w:rFonts w:ascii="Times New Roman" w:eastAsia="Times New Roman" w:hAnsi="Times New Roman" w:cs="Times New Roman"/>
      <w:color w:val="000000"/>
      <w:spacing w:val="10"/>
      <w:w w:val="100"/>
      <w:position w:val="0"/>
      <w:sz w:val="17"/>
      <w:szCs w:val="17"/>
      <w:shd w:val="clear" w:color="auto" w:fill="FFFFFF"/>
      <w:lang w:val="ru-RU" w:eastAsia="ru-RU" w:bidi="ru-RU"/>
    </w:rPr>
  </w:style>
  <w:style w:type="paragraph" w:customStyle="1" w:styleId="30">
    <w:name w:val="Основной текст (3)"/>
    <w:basedOn w:val="a"/>
    <w:link w:val="3"/>
    <w:rsid w:val="00946684"/>
    <w:pPr>
      <w:widowControl w:val="0"/>
      <w:shd w:val="clear" w:color="auto" w:fill="FFFFFF"/>
      <w:spacing w:after="180" w:line="230" w:lineRule="exact"/>
      <w:ind w:hanging="1680"/>
      <w:jc w:val="both"/>
    </w:pPr>
    <w:rPr>
      <w:rFonts w:ascii="Times New Roman" w:eastAsia="Times New Roman" w:hAnsi="Times New Roman" w:cs="Times New Roman"/>
      <w:spacing w:val="8"/>
      <w:sz w:val="16"/>
      <w:szCs w:val="16"/>
    </w:rPr>
  </w:style>
  <w:style w:type="paragraph" w:styleId="a6">
    <w:name w:val="List Paragraph"/>
    <w:basedOn w:val="a"/>
    <w:uiPriority w:val="34"/>
    <w:qFormat/>
    <w:rsid w:val="00D12F0F"/>
    <w:pPr>
      <w:ind w:left="720"/>
      <w:contextualSpacing/>
    </w:pPr>
  </w:style>
  <w:style w:type="character" w:customStyle="1" w:styleId="4">
    <w:name w:val="Заголовок №4_"/>
    <w:basedOn w:val="a0"/>
    <w:link w:val="40"/>
    <w:locked/>
    <w:rsid w:val="00113284"/>
    <w:rPr>
      <w:rFonts w:ascii="Times New Roman" w:eastAsia="Times New Roman" w:hAnsi="Times New Roman" w:cs="Times New Roman"/>
      <w:b/>
      <w:bCs/>
      <w:spacing w:val="3"/>
      <w:sz w:val="20"/>
      <w:szCs w:val="20"/>
      <w:shd w:val="clear" w:color="auto" w:fill="FFFFFF"/>
    </w:rPr>
  </w:style>
  <w:style w:type="paragraph" w:customStyle="1" w:styleId="40">
    <w:name w:val="Заголовок №4"/>
    <w:basedOn w:val="a"/>
    <w:link w:val="4"/>
    <w:rsid w:val="00113284"/>
    <w:pPr>
      <w:widowControl w:val="0"/>
      <w:shd w:val="clear" w:color="auto" w:fill="FFFFFF"/>
      <w:spacing w:after="180" w:line="245" w:lineRule="exact"/>
      <w:ind w:hanging="1680"/>
      <w:outlineLvl w:val="3"/>
    </w:pPr>
    <w:rPr>
      <w:rFonts w:ascii="Times New Roman" w:eastAsia="Times New Roman" w:hAnsi="Times New Roman" w:cs="Times New Roman"/>
      <w:b/>
      <w:bCs/>
      <w:spacing w:val="3"/>
      <w:sz w:val="20"/>
      <w:szCs w:val="20"/>
    </w:rPr>
  </w:style>
  <w:style w:type="character" w:customStyle="1" w:styleId="6">
    <w:name w:val="Основной текст (6)_"/>
    <w:basedOn w:val="a0"/>
    <w:link w:val="60"/>
    <w:locked/>
    <w:rsid w:val="00DC43CF"/>
    <w:rPr>
      <w:rFonts w:ascii="Microsoft Sans Serif" w:eastAsia="Microsoft Sans Serif" w:hAnsi="Microsoft Sans Serif" w:cs="Microsoft Sans Serif"/>
      <w:spacing w:val="34"/>
      <w:sz w:val="11"/>
      <w:szCs w:val="11"/>
      <w:shd w:val="clear" w:color="auto" w:fill="FFFFFF"/>
    </w:rPr>
  </w:style>
  <w:style w:type="paragraph" w:customStyle="1" w:styleId="60">
    <w:name w:val="Основной текст (6)"/>
    <w:basedOn w:val="a"/>
    <w:link w:val="6"/>
    <w:rsid w:val="00DC43CF"/>
    <w:pPr>
      <w:widowControl w:val="0"/>
      <w:shd w:val="clear" w:color="auto" w:fill="FFFFFF"/>
      <w:spacing w:before="360" w:after="180" w:line="0" w:lineRule="atLeast"/>
      <w:jc w:val="center"/>
    </w:pPr>
    <w:rPr>
      <w:rFonts w:ascii="Microsoft Sans Serif" w:eastAsia="Microsoft Sans Serif" w:hAnsi="Microsoft Sans Serif" w:cs="Microsoft Sans Serif"/>
      <w:spacing w:val="34"/>
      <w:sz w:val="11"/>
      <w:szCs w:val="11"/>
    </w:rPr>
  </w:style>
  <w:style w:type="character" w:customStyle="1" w:styleId="8pt">
    <w:name w:val="Основной текст + 8 pt"/>
    <w:aliases w:val="Интервал 0 pt"/>
    <w:basedOn w:val="a3"/>
    <w:rsid w:val="00851D0B"/>
    <w:rPr>
      <w:rFonts w:ascii="Times New Roman" w:eastAsia="Times New Roman" w:hAnsi="Times New Roman" w:cs="Times New Roman"/>
      <w:i/>
      <w:iCs/>
      <w:color w:val="000000"/>
      <w:spacing w:val="4"/>
      <w:w w:val="100"/>
      <w:position w:val="0"/>
      <w:sz w:val="16"/>
      <w:szCs w:val="16"/>
      <w:shd w:val="clear" w:color="auto" w:fill="FFFFFF"/>
      <w:lang w:val="ru-RU" w:eastAsia="ru-RU" w:bidi="ru-RU"/>
    </w:rPr>
  </w:style>
  <w:style w:type="character" w:customStyle="1" w:styleId="31">
    <w:name w:val="Подпись к картинке (3)_"/>
    <w:basedOn w:val="a0"/>
    <w:link w:val="32"/>
    <w:locked/>
    <w:rsid w:val="00143FD4"/>
    <w:rPr>
      <w:rFonts w:ascii="Times New Roman" w:eastAsia="Times New Roman" w:hAnsi="Times New Roman" w:cs="Times New Roman"/>
      <w:i/>
      <w:iCs/>
      <w:spacing w:val="4"/>
      <w:sz w:val="16"/>
      <w:szCs w:val="16"/>
      <w:shd w:val="clear" w:color="auto" w:fill="FFFFFF"/>
    </w:rPr>
  </w:style>
  <w:style w:type="paragraph" w:customStyle="1" w:styleId="32">
    <w:name w:val="Подпись к картинке (3)"/>
    <w:basedOn w:val="a"/>
    <w:link w:val="31"/>
    <w:rsid w:val="00143FD4"/>
    <w:pPr>
      <w:widowControl w:val="0"/>
      <w:shd w:val="clear" w:color="auto" w:fill="FFFFFF"/>
      <w:spacing w:after="0" w:line="0" w:lineRule="atLeast"/>
    </w:pPr>
    <w:rPr>
      <w:rFonts w:ascii="Times New Roman" w:eastAsia="Times New Roman" w:hAnsi="Times New Roman" w:cs="Times New Roman"/>
      <w:i/>
      <w:iCs/>
      <w:spacing w:val="4"/>
      <w:sz w:val="16"/>
      <w:szCs w:val="16"/>
    </w:rPr>
  </w:style>
  <w:style w:type="character" w:styleId="a7">
    <w:name w:val="Placeholder Text"/>
    <w:basedOn w:val="a0"/>
    <w:uiPriority w:val="99"/>
    <w:semiHidden/>
    <w:rsid w:val="007C0C7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
    <w:rsid w:val="00946684"/>
    <w:rPr>
      <w:rFonts w:ascii="Times New Roman" w:eastAsia="Times New Roman" w:hAnsi="Times New Roman" w:cs="Times New Roman"/>
      <w:spacing w:val="-1"/>
      <w:sz w:val="20"/>
      <w:szCs w:val="20"/>
      <w:shd w:val="clear" w:color="auto" w:fill="FFFFFF"/>
    </w:rPr>
  </w:style>
  <w:style w:type="character" w:customStyle="1" w:styleId="0pt">
    <w:name w:val="Основной текст + Полужирный;Курсив;Интервал 0 pt"/>
    <w:basedOn w:val="a3"/>
    <w:rsid w:val="00946684"/>
    <w:rPr>
      <w:rFonts w:ascii="Times New Roman" w:eastAsia="Times New Roman" w:hAnsi="Times New Roman" w:cs="Times New Roman"/>
      <w:b/>
      <w:bCs/>
      <w:i/>
      <w:iCs/>
      <w:color w:val="000000"/>
      <w:spacing w:val="-2"/>
      <w:w w:val="100"/>
      <w:position w:val="0"/>
      <w:sz w:val="20"/>
      <w:szCs w:val="20"/>
      <w:shd w:val="clear" w:color="auto" w:fill="FFFFFF"/>
      <w:lang w:val="ru-RU" w:eastAsia="ru-RU" w:bidi="ru-RU"/>
    </w:rPr>
  </w:style>
  <w:style w:type="paragraph" w:customStyle="1" w:styleId="1">
    <w:name w:val="Основной текст1"/>
    <w:basedOn w:val="a"/>
    <w:link w:val="a3"/>
    <w:rsid w:val="00946684"/>
    <w:pPr>
      <w:widowControl w:val="0"/>
      <w:shd w:val="clear" w:color="auto" w:fill="FFFFFF"/>
      <w:spacing w:before="240" w:after="240" w:line="235" w:lineRule="exact"/>
      <w:ind w:hanging="1660"/>
    </w:pPr>
    <w:rPr>
      <w:rFonts w:ascii="Times New Roman" w:eastAsia="Times New Roman" w:hAnsi="Times New Roman" w:cs="Times New Roman"/>
      <w:spacing w:val="-1"/>
      <w:sz w:val="20"/>
      <w:szCs w:val="20"/>
    </w:rPr>
  </w:style>
  <w:style w:type="paragraph" w:styleId="a4">
    <w:name w:val="Balloon Text"/>
    <w:basedOn w:val="a"/>
    <w:link w:val="a5"/>
    <w:uiPriority w:val="99"/>
    <w:semiHidden/>
    <w:unhideWhenUsed/>
    <w:rsid w:val="009466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6684"/>
    <w:rPr>
      <w:rFonts w:ascii="Tahoma" w:hAnsi="Tahoma" w:cs="Tahoma"/>
      <w:sz w:val="16"/>
      <w:szCs w:val="16"/>
    </w:rPr>
  </w:style>
  <w:style w:type="character" w:customStyle="1" w:styleId="3">
    <w:name w:val="Основной текст (3)_"/>
    <w:basedOn w:val="a0"/>
    <w:link w:val="30"/>
    <w:rsid w:val="00946684"/>
    <w:rPr>
      <w:rFonts w:ascii="Times New Roman" w:eastAsia="Times New Roman" w:hAnsi="Times New Roman" w:cs="Times New Roman"/>
      <w:spacing w:val="8"/>
      <w:sz w:val="16"/>
      <w:szCs w:val="16"/>
      <w:shd w:val="clear" w:color="auto" w:fill="FFFFFF"/>
    </w:rPr>
  </w:style>
  <w:style w:type="character" w:customStyle="1" w:styleId="39pt0pt">
    <w:name w:val="Основной текст (3) + 9 pt;Полужирный;Курсив;Интервал 0 pt"/>
    <w:basedOn w:val="3"/>
    <w:rsid w:val="00946684"/>
    <w:rPr>
      <w:rFonts w:ascii="Times New Roman" w:eastAsia="Times New Roman" w:hAnsi="Times New Roman" w:cs="Times New Roman"/>
      <w:b/>
      <w:bCs/>
      <w:i/>
      <w:iCs/>
      <w:color w:val="000000"/>
      <w:spacing w:val="5"/>
      <w:w w:val="100"/>
      <w:position w:val="0"/>
      <w:sz w:val="18"/>
      <w:szCs w:val="18"/>
      <w:shd w:val="clear" w:color="auto" w:fill="FFFFFF"/>
      <w:lang w:val="ru-RU" w:eastAsia="ru-RU" w:bidi="ru-RU"/>
    </w:rPr>
  </w:style>
  <w:style w:type="character" w:customStyle="1" w:styleId="385pt0pt">
    <w:name w:val="Основной текст (3) + 8;5 pt;Интервал 0 pt"/>
    <w:basedOn w:val="3"/>
    <w:rsid w:val="00946684"/>
    <w:rPr>
      <w:rFonts w:ascii="Times New Roman" w:eastAsia="Times New Roman" w:hAnsi="Times New Roman" w:cs="Times New Roman"/>
      <w:color w:val="000000"/>
      <w:spacing w:val="10"/>
      <w:w w:val="100"/>
      <w:position w:val="0"/>
      <w:sz w:val="17"/>
      <w:szCs w:val="17"/>
      <w:shd w:val="clear" w:color="auto" w:fill="FFFFFF"/>
      <w:lang w:val="ru-RU" w:eastAsia="ru-RU" w:bidi="ru-RU"/>
    </w:rPr>
  </w:style>
  <w:style w:type="paragraph" w:customStyle="1" w:styleId="30">
    <w:name w:val="Основной текст (3)"/>
    <w:basedOn w:val="a"/>
    <w:link w:val="3"/>
    <w:rsid w:val="00946684"/>
    <w:pPr>
      <w:widowControl w:val="0"/>
      <w:shd w:val="clear" w:color="auto" w:fill="FFFFFF"/>
      <w:spacing w:after="180" w:line="230" w:lineRule="exact"/>
      <w:ind w:hanging="1680"/>
      <w:jc w:val="both"/>
    </w:pPr>
    <w:rPr>
      <w:rFonts w:ascii="Times New Roman" w:eastAsia="Times New Roman" w:hAnsi="Times New Roman" w:cs="Times New Roman"/>
      <w:spacing w:val="8"/>
      <w:sz w:val="16"/>
      <w:szCs w:val="16"/>
    </w:rPr>
  </w:style>
  <w:style w:type="paragraph" w:styleId="a6">
    <w:name w:val="List Paragraph"/>
    <w:basedOn w:val="a"/>
    <w:uiPriority w:val="34"/>
    <w:qFormat/>
    <w:rsid w:val="00D12F0F"/>
    <w:pPr>
      <w:ind w:left="720"/>
      <w:contextualSpacing/>
    </w:pPr>
  </w:style>
  <w:style w:type="character" w:customStyle="1" w:styleId="4">
    <w:name w:val="Заголовок №4_"/>
    <w:basedOn w:val="a0"/>
    <w:link w:val="40"/>
    <w:locked/>
    <w:rsid w:val="00113284"/>
    <w:rPr>
      <w:rFonts w:ascii="Times New Roman" w:eastAsia="Times New Roman" w:hAnsi="Times New Roman" w:cs="Times New Roman"/>
      <w:b/>
      <w:bCs/>
      <w:spacing w:val="3"/>
      <w:sz w:val="20"/>
      <w:szCs w:val="20"/>
      <w:shd w:val="clear" w:color="auto" w:fill="FFFFFF"/>
    </w:rPr>
  </w:style>
  <w:style w:type="paragraph" w:customStyle="1" w:styleId="40">
    <w:name w:val="Заголовок №4"/>
    <w:basedOn w:val="a"/>
    <w:link w:val="4"/>
    <w:rsid w:val="00113284"/>
    <w:pPr>
      <w:widowControl w:val="0"/>
      <w:shd w:val="clear" w:color="auto" w:fill="FFFFFF"/>
      <w:spacing w:after="180" w:line="245" w:lineRule="exact"/>
      <w:ind w:hanging="1680"/>
      <w:outlineLvl w:val="3"/>
    </w:pPr>
    <w:rPr>
      <w:rFonts w:ascii="Times New Roman" w:eastAsia="Times New Roman" w:hAnsi="Times New Roman" w:cs="Times New Roman"/>
      <w:b/>
      <w:bCs/>
      <w:spacing w:val="3"/>
      <w:sz w:val="20"/>
      <w:szCs w:val="20"/>
    </w:rPr>
  </w:style>
  <w:style w:type="character" w:customStyle="1" w:styleId="6">
    <w:name w:val="Основной текст (6)_"/>
    <w:basedOn w:val="a0"/>
    <w:link w:val="60"/>
    <w:locked/>
    <w:rsid w:val="00DC43CF"/>
    <w:rPr>
      <w:rFonts w:ascii="Microsoft Sans Serif" w:eastAsia="Microsoft Sans Serif" w:hAnsi="Microsoft Sans Serif" w:cs="Microsoft Sans Serif"/>
      <w:spacing w:val="34"/>
      <w:sz w:val="11"/>
      <w:szCs w:val="11"/>
      <w:shd w:val="clear" w:color="auto" w:fill="FFFFFF"/>
    </w:rPr>
  </w:style>
  <w:style w:type="paragraph" w:customStyle="1" w:styleId="60">
    <w:name w:val="Основной текст (6)"/>
    <w:basedOn w:val="a"/>
    <w:link w:val="6"/>
    <w:rsid w:val="00DC43CF"/>
    <w:pPr>
      <w:widowControl w:val="0"/>
      <w:shd w:val="clear" w:color="auto" w:fill="FFFFFF"/>
      <w:spacing w:before="360" w:after="180" w:line="0" w:lineRule="atLeast"/>
      <w:jc w:val="center"/>
    </w:pPr>
    <w:rPr>
      <w:rFonts w:ascii="Microsoft Sans Serif" w:eastAsia="Microsoft Sans Serif" w:hAnsi="Microsoft Sans Serif" w:cs="Microsoft Sans Serif"/>
      <w:spacing w:val="34"/>
      <w:sz w:val="11"/>
      <w:szCs w:val="11"/>
    </w:rPr>
  </w:style>
  <w:style w:type="character" w:customStyle="1" w:styleId="8pt">
    <w:name w:val="Основной текст + 8 pt"/>
    <w:aliases w:val="Интервал 0 pt"/>
    <w:basedOn w:val="a3"/>
    <w:rsid w:val="00851D0B"/>
    <w:rPr>
      <w:rFonts w:ascii="Times New Roman" w:eastAsia="Times New Roman" w:hAnsi="Times New Roman" w:cs="Times New Roman"/>
      <w:i/>
      <w:iCs/>
      <w:color w:val="000000"/>
      <w:spacing w:val="4"/>
      <w:w w:val="100"/>
      <w:position w:val="0"/>
      <w:sz w:val="16"/>
      <w:szCs w:val="16"/>
      <w:shd w:val="clear" w:color="auto" w:fill="FFFFFF"/>
      <w:lang w:val="ru-RU" w:eastAsia="ru-RU" w:bidi="ru-RU"/>
    </w:rPr>
  </w:style>
  <w:style w:type="character" w:customStyle="1" w:styleId="31">
    <w:name w:val="Подпись к картинке (3)_"/>
    <w:basedOn w:val="a0"/>
    <w:link w:val="32"/>
    <w:locked/>
    <w:rsid w:val="00143FD4"/>
    <w:rPr>
      <w:rFonts w:ascii="Times New Roman" w:eastAsia="Times New Roman" w:hAnsi="Times New Roman" w:cs="Times New Roman"/>
      <w:i/>
      <w:iCs/>
      <w:spacing w:val="4"/>
      <w:sz w:val="16"/>
      <w:szCs w:val="16"/>
      <w:shd w:val="clear" w:color="auto" w:fill="FFFFFF"/>
    </w:rPr>
  </w:style>
  <w:style w:type="paragraph" w:customStyle="1" w:styleId="32">
    <w:name w:val="Подпись к картинке (3)"/>
    <w:basedOn w:val="a"/>
    <w:link w:val="31"/>
    <w:rsid w:val="00143FD4"/>
    <w:pPr>
      <w:widowControl w:val="0"/>
      <w:shd w:val="clear" w:color="auto" w:fill="FFFFFF"/>
      <w:spacing w:after="0" w:line="0" w:lineRule="atLeast"/>
    </w:pPr>
    <w:rPr>
      <w:rFonts w:ascii="Times New Roman" w:eastAsia="Times New Roman" w:hAnsi="Times New Roman" w:cs="Times New Roman"/>
      <w:i/>
      <w:iCs/>
      <w:spacing w:val="4"/>
      <w:sz w:val="16"/>
      <w:szCs w:val="16"/>
    </w:rPr>
  </w:style>
  <w:style w:type="character" w:styleId="a7">
    <w:name w:val="Placeholder Text"/>
    <w:basedOn w:val="a0"/>
    <w:uiPriority w:val="99"/>
    <w:semiHidden/>
    <w:rsid w:val="007C0C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83964">
      <w:bodyDiv w:val="1"/>
      <w:marLeft w:val="0"/>
      <w:marRight w:val="0"/>
      <w:marTop w:val="0"/>
      <w:marBottom w:val="0"/>
      <w:divBdr>
        <w:top w:val="none" w:sz="0" w:space="0" w:color="auto"/>
        <w:left w:val="none" w:sz="0" w:space="0" w:color="auto"/>
        <w:bottom w:val="none" w:sz="0" w:space="0" w:color="auto"/>
        <w:right w:val="none" w:sz="0" w:space="0" w:color="auto"/>
      </w:divBdr>
    </w:div>
    <w:div w:id="26108375">
      <w:bodyDiv w:val="1"/>
      <w:marLeft w:val="0"/>
      <w:marRight w:val="0"/>
      <w:marTop w:val="0"/>
      <w:marBottom w:val="0"/>
      <w:divBdr>
        <w:top w:val="none" w:sz="0" w:space="0" w:color="auto"/>
        <w:left w:val="none" w:sz="0" w:space="0" w:color="auto"/>
        <w:bottom w:val="none" w:sz="0" w:space="0" w:color="auto"/>
        <w:right w:val="none" w:sz="0" w:space="0" w:color="auto"/>
      </w:divBdr>
    </w:div>
    <w:div w:id="31392711">
      <w:bodyDiv w:val="1"/>
      <w:marLeft w:val="0"/>
      <w:marRight w:val="0"/>
      <w:marTop w:val="0"/>
      <w:marBottom w:val="0"/>
      <w:divBdr>
        <w:top w:val="none" w:sz="0" w:space="0" w:color="auto"/>
        <w:left w:val="none" w:sz="0" w:space="0" w:color="auto"/>
        <w:bottom w:val="none" w:sz="0" w:space="0" w:color="auto"/>
        <w:right w:val="none" w:sz="0" w:space="0" w:color="auto"/>
      </w:divBdr>
    </w:div>
    <w:div w:id="38552107">
      <w:bodyDiv w:val="1"/>
      <w:marLeft w:val="0"/>
      <w:marRight w:val="0"/>
      <w:marTop w:val="0"/>
      <w:marBottom w:val="0"/>
      <w:divBdr>
        <w:top w:val="none" w:sz="0" w:space="0" w:color="auto"/>
        <w:left w:val="none" w:sz="0" w:space="0" w:color="auto"/>
        <w:bottom w:val="none" w:sz="0" w:space="0" w:color="auto"/>
        <w:right w:val="none" w:sz="0" w:space="0" w:color="auto"/>
      </w:divBdr>
    </w:div>
    <w:div w:id="53630219">
      <w:bodyDiv w:val="1"/>
      <w:marLeft w:val="0"/>
      <w:marRight w:val="0"/>
      <w:marTop w:val="0"/>
      <w:marBottom w:val="0"/>
      <w:divBdr>
        <w:top w:val="none" w:sz="0" w:space="0" w:color="auto"/>
        <w:left w:val="none" w:sz="0" w:space="0" w:color="auto"/>
        <w:bottom w:val="none" w:sz="0" w:space="0" w:color="auto"/>
        <w:right w:val="none" w:sz="0" w:space="0" w:color="auto"/>
      </w:divBdr>
    </w:div>
    <w:div w:id="85347762">
      <w:bodyDiv w:val="1"/>
      <w:marLeft w:val="0"/>
      <w:marRight w:val="0"/>
      <w:marTop w:val="0"/>
      <w:marBottom w:val="0"/>
      <w:divBdr>
        <w:top w:val="none" w:sz="0" w:space="0" w:color="auto"/>
        <w:left w:val="none" w:sz="0" w:space="0" w:color="auto"/>
        <w:bottom w:val="none" w:sz="0" w:space="0" w:color="auto"/>
        <w:right w:val="none" w:sz="0" w:space="0" w:color="auto"/>
      </w:divBdr>
    </w:div>
    <w:div w:id="102923997">
      <w:bodyDiv w:val="1"/>
      <w:marLeft w:val="0"/>
      <w:marRight w:val="0"/>
      <w:marTop w:val="0"/>
      <w:marBottom w:val="0"/>
      <w:divBdr>
        <w:top w:val="none" w:sz="0" w:space="0" w:color="auto"/>
        <w:left w:val="none" w:sz="0" w:space="0" w:color="auto"/>
        <w:bottom w:val="none" w:sz="0" w:space="0" w:color="auto"/>
        <w:right w:val="none" w:sz="0" w:space="0" w:color="auto"/>
      </w:divBdr>
    </w:div>
    <w:div w:id="109934377">
      <w:bodyDiv w:val="1"/>
      <w:marLeft w:val="0"/>
      <w:marRight w:val="0"/>
      <w:marTop w:val="0"/>
      <w:marBottom w:val="0"/>
      <w:divBdr>
        <w:top w:val="none" w:sz="0" w:space="0" w:color="auto"/>
        <w:left w:val="none" w:sz="0" w:space="0" w:color="auto"/>
        <w:bottom w:val="none" w:sz="0" w:space="0" w:color="auto"/>
        <w:right w:val="none" w:sz="0" w:space="0" w:color="auto"/>
      </w:divBdr>
    </w:div>
    <w:div w:id="148601689">
      <w:bodyDiv w:val="1"/>
      <w:marLeft w:val="0"/>
      <w:marRight w:val="0"/>
      <w:marTop w:val="0"/>
      <w:marBottom w:val="0"/>
      <w:divBdr>
        <w:top w:val="none" w:sz="0" w:space="0" w:color="auto"/>
        <w:left w:val="none" w:sz="0" w:space="0" w:color="auto"/>
        <w:bottom w:val="none" w:sz="0" w:space="0" w:color="auto"/>
        <w:right w:val="none" w:sz="0" w:space="0" w:color="auto"/>
      </w:divBdr>
    </w:div>
    <w:div w:id="171729835">
      <w:bodyDiv w:val="1"/>
      <w:marLeft w:val="0"/>
      <w:marRight w:val="0"/>
      <w:marTop w:val="0"/>
      <w:marBottom w:val="0"/>
      <w:divBdr>
        <w:top w:val="none" w:sz="0" w:space="0" w:color="auto"/>
        <w:left w:val="none" w:sz="0" w:space="0" w:color="auto"/>
        <w:bottom w:val="none" w:sz="0" w:space="0" w:color="auto"/>
        <w:right w:val="none" w:sz="0" w:space="0" w:color="auto"/>
      </w:divBdr>
    </w:div>
    <w:div w:id="214051880">
      <w:bodyDiv w:val="1"/>
      <w:marLeft w:val="0"/>
      <w:marRight w:val="0"/>
      <w:marTop w:val="0"/>
      <w:marBottom w:val="0"/>
      <w:divBdr>
        <w:top w:val="none" w:sz="0" w:space="0" w:color="auto"/>
        <w:left w:val="none" w:sz="0" w:space="0" w:color="auto"/>
        <w:bottom w:val="none" w:sz="0" w:space="0" w:color="auto"/>
        <w:right w:val="none" w:sz="0" w:space="0" w:color="auto"/>
      </w:divBdr>
    </w:div>
    <w:div w:id="228005364">
      <w:bodyDiv w:val="1"/>
      <w:marLeft w:val="0"/>
      <w:marRight w:val="0"/>
      <w:marTop w:val="0"/>
      <w:marBottom w:val="0"/>
      <w:divBdr>
        <w:top w:val="none" w:sz="0" w:space="0" w:color="auto"/>
        <w:left w:val="none" w:sz="0" w:space="0" w:color="auto"/>
        <w:bottom w:val="none" w:sz="0" w:space="0" w:color="auto"/>
        <w:right w:val="none" w:sz="0" w:space="0" w:color="auto"/>
      </w:divBdr>
    </w:div>
    <w:div w:id="230778548">
      <w:bodyDiv w:val="1"/>
      <w:marLeft w:val="0"/>
      <w:marRight w:val="0"/>
      <w:marTop w:val="0"/>
      <w:marBottom w:val="0"/>
      <w:divBdr>
        <w:top w:val="none" w:sz="0" w:space="0" w:color="auto"/>
        <w:left w:val="none" w:sz="0" w:space="0" w:color="auto"/>
        <w:bottom w:val="none" w:sz="0" w:space="0" w:color="auto"/>
        <w:right w:val="none" w:sz="0" w:space="0" w:color="auto"/>
      </w:divBdr>
    </w:div>
    <w:div w:id="239217144">
      <w:bodyDiv w:val="1"/>
      <w:marLeft w:val="0"/>
      <w:marRight w:val="0"/>
      <w:marTop w:val="0"/>
      <w:marBottom w:val="0"/>
      <w:divBdr>
        <w:top w:val="none" w:sz="0" w:space="0" w:color="auto"/>
        <w:left w:val="none" w:sz="0" w:space="0" w:color="auto"/>
        <w:bottom w:val="none" w:sz="0" w:space="0" w:color="auto"/>
        <w:right w:val="none" w:sz="0" w:space="0" w:color="auto"/>
      </w:divBdr>
    </w:div>
    <w:div w:id="267079871">
      <w:bodyDiv w:val="1"/>
      <w:marLeft w:val="0"/>
      <w:marRight w:val="0"/>
      <w:marTop w:val="0"/>
      <w:marBottom w:val="0"/>
      <w:divBdr>
        <w:top w:val="none" w:sz="0" w:space="0" w:color="auto"/>
        <w:left w:val="none" w:sz="0" w:space="0" w:color="auto"/>
        <w:bottom w:val="none" w:sz="0" w:space="0" w:color="auto"/>
        <w:right w:val="none" w:sz="0" w:space="0" w:color="auto"/>
      </w:divBdr>
    </w:div>
    <w:div w:id="298345827">
      <w:bodyDiv w:val="1"/>
      <w:marLeft w:val="0"/>
      <w:marRight w:val="0"/>
      <w:marTop w:val="0"/>
      <w:marBottom w:val="0"/>
      <w:divBdr>
        <w:top w:val="none" w:sz="0" w:space="0" w:color="auto"/>
        <w:left w:val="none" w:sz="0" w:space="0" w:color="auto"/>
        <w:bottom w:val="none" w:sz="0" w:space="0" w:color="auto"/>
        <w:right w:val="none" w:sz="0" w:space="0" w:color="auto"/>
      </w:divBdr>
    </w:div>
    <w:div w:id="315451305">
      <w:bodyDiv w:val="1"/>
      <w:marLeft w:val="0"/>
      <w:marRight w:val="0"/>
      <w:marTop w:val="0"/>
      <w:marBottom w:val="0"/>
      <w:divBdr>
        <w:top w:val="none" w:sz="0" w:space="0" w:color="auto"/>
        <w:left w:val="none" w:sz="0" w:space="0" w:color="auto"/>
        <w:bottom w:val="none" w:sz="0" w:space="0" w:color="auto"/>
        <w:right w:val="none" w:sz="0" w:space="0" w:color="auto"/>
      </w:divBdr>
    </w:div>
    <w:div w:id="329215377">
      <w:bodyDiv w:val="1"/>
      <w:marLeft w:val="0"/>
      <w:marRight w:val="0"/>
      <w:marTop w:val="0"/>
      <w:marBottom w:val="0"/>
      <w:divBdr>
        <w:top w:val="none" w:sz="0" w:space="0" w:color="auto"/>
        <w:left w:val="none" w:sz="0" w:space="0" w:color="auto"/>
        <w:bottom w:val="none" w:sz="0" w:space="0" w:color="auto"/>
        <w:right w:val="none" w:sz="0" w:space="0" w:color="auto"/>
      </w:divBdr>
    </w:div>
    <w:div w:id="334848732">
      <w:bodyDiv w:val="1"/>
      <w:marLeft w:val="0"/>
      <w:marRight w:val="0"/>
      <w:marTop w:val="0"/>
      <w:marBottom w:val="0"/>
      <w:divBdr>
        <w:top w:val="none" w:sz="0" w:space="0" w:color="auto"/>
        <w:left w:val="none" w:sz="0" w:space="0" w:color="auto"/>
        <w:bottom w:val="none" w:sz="0" w:space="0" w:color="auto"/>
        <w:right w:val="none" w:sz="0" w:space="0" w:color="auto"/>
      </w:divBdr>
    </w:div>
    <w:div w:id="341665867">
      <w:bodyDiv w:val="1"/>
      <w:marLeft w:val="0"/>
      <w:marRight w:val="0"/>
      <w:marTop w:val="0"/>
      <w:marBottom w:val="0"/>
      <w:divBdr>
        <w:top w:val="none" w:sz="0" w:space="0" w:color="auto"/>
        <w:left w:val="none" w:sz="0" w:space="0" w:color="auto"/>
        <w:bottom w:val="none" w:sz="0" w:space="0" w:color="auto"/>
        <w:right w:val="none" w:sz="0" w:space="0" w:color="auto"/>
      </w:divBdr>
    </w:div>
    <w:div w:id="383480365">
      <w:bodyDiv w:val="1"/>
      <w:marLeft w:val="0"/>
      <w:marRight w:val="0"/>
      <w:marTop w:val="0"/>
      <w:marBottom w:val="0"/>
      <w:divBdr>
        <w:top w:val="none" w:sz="0" w:space="0" w:color="auto"/>
        <w:left w:val="none" w:sz="0" w:space="0" w:color="auto"/>
        <w:bottom w:val="none" w:sz="0" w:space="0" w:color="auto"/>
        <w:right w:val="none" w:sz="0" w:space="0" w:color="auto"/>
      </w:divBdr>
    </w:div>
    <w:div w:id="384185888">
      <w:bodyDiv w:val="1"/>
      <w:marLeft w:val="0"/>
      <w:marRight w:val="0"/>
      <w:marTop w:val="0"/>
      <w:marBottom w:val="0"/>
      <w:divBdr>
        <w:top w:val="none" w:sz="0" w:space="0" w:color="auto"/>
        <w:left w:val="none" w:sz="0" w:space="0" w:color="auto"/>
        <w:bottom w:val="none" w:sz="0" w:space="0" w:color="auto"/>
        <w:right w:val="none" w:sz="0" w:space="0" w:color="auto"/>
      </w:divBdr>
    </w:div>
    <w:div w:id="428432974">
      <w:bodyDiv w:val="1"/>
      <w:marLeft w:val="0"/>
      <w:marRight w:val="0"/>
      <w:marTop w:val="0"/>
      <w:marBottom w:val="0"/>
      <w:divBdr>
        <w:top w:val="none" w:sz="0" w:space="0" w:color="auto"/>
        <w:left w:val="none" w:sz="0" w:space="0" w:color="auto"/>
        <w:bottom w:val="none" w:sz="0" w:space="0" w:color="auto"/>
        <w:right w:val="none" w:sz="0" w:space="0" w:color="auto"/>
      </w:divBdr>
    </w:div>
    <w:div w:id="447895292">
      <w:bodyDiv w:val="1"/>
      <w:marLeft w:val="0"/>
      <w:marRight w:val="0"/>
      <w:marTop w:val="0"/>
      <w:marBottom w:val="0"/>
      <w:divBdr>
        <w:top w:val="none" w:sz="0" w:space="0" w:color="auto"/>
        <w:left w:val="none" w:sz="0" w:space="0" w:color="auto"/>
        <w:bottom w:val="none" w:sz="0" w:space="0" w:color="auto"/>
        <w:right w:val="none" w:sz="0" w:space="0" w:color="auto"/>
      </w:divBdr>
    </w:div>
    <w:div w:id="452135052">
      <w:bodyDiv w:val="1"/>
      <w:marLeft w:val="0"/>
      <w:marRight w:val="0"/>
      <w:marTop w:val="0"/>
      <w:marBottom w:val="0"/>
      <w:divBdr>
        <w:top w:val="none" w:sz="0" w:space="0" w:color="auto"/>
        <w:left w:val="none" w:sz="0" w:space="0" w:color="auto"/>
        <w:bottom w:val="none" w:sz="0" w:space="0" w:color="auto"/>
        <w:right w:val="none" w:sz="0" w:space="0" w:color="auto"/>
      </w:divBdr>
    </w:div>
    <w:div w:id="456021841">
      <w:bodyDiv w:val="1"/>
      <w:marLeft w:val="0"/>
      <w:marRight w:val="0"/>
      <w:marTop w:val="0"/>
      <w:marBottom w:val="0"/>
      <w:divBdr>
        <w:top w:val="none" w:sz="0" w:space="0" w:color="auto"/>
        <w:left w:val="none" w:sz="0" w:space="0" w:color="auto"/>
        <w:bottom w:val="none" w:sz="0" w:space="0" w:color="auto"/>
        <w:right w:val="none" w:sz="0" w:space="0" w:color="auto"/>
      </w:divBdr>
    </w:div>
    <w:div w:id="463163073">
      <w:bodyDiv w:val="1"/>
      <w:marLeft w:val="0"/>
      <w:marRight w:val="0"/>
      <w:marTop w:val="0"/>
      <w:marBottom w:val="0"/>
      <w:divBdr>
        <w:top w:val="none" w:sz="0" w:space="0" w:color="auto"/>
        <w:left w:val="none" w:sz="0" w:space="0" w:color="auto"/>
        <w:bottom w:val="none" w:sz="0" w:space="0" w:color="auto"/>
        <w:right w:val="none" w:sz="0" w:space="0" w:color="auto"/>
      </w:divBdr>
    </w:div>
    <w:div w:id="466123208">
      <w:bodyDiv w:val="1"/>
      <w:marLeft w:val="0"/>
      <w:marRight w:val="0"/>
      <w:marTop w:val="0"/>
      <w:marBottom w:val="0"/>
      <w:divBdr>
        <w:top w:val="none" w:sz="0" w:space="0" w:color="auto"/>
        <w:left w:val="none" w:sz="0" w:space="0" w:color="auto"/>
        <w:bottom w:val="none" w:sz="0" w:space="0" w:color="auto"/>
        <w:right w:val="none" w:sz="0" w:space="0" w:color="auto"/>
      </w:divBdr>
    </w:div>
    <w:div w:id="467093446">
      <w:bodyDiv w:val="1"/>
      <w:marLeft w:val="0"/>
      <w:marRight w:val="0"/>
      <w:marTop w:val="0"/>
      <w:marBottom w:val="0"/>
      <w:divBdr>
        <w:top w:val="none" w:sz="0" w:space="0" w:color="auto"/>
        <w:left w:val="none" w:sz="0" w:space="0" w:color="auto"/>
        <w:bottom w:val="none" w:sz="0" w:space="0" w:color="auto"/>
        <w:right w:val="none" w:sz="0" w:space="0" w:color="auto"/>
      </w:divBdr>
    </w:div>
    <w:div w:id="548617408">
      <w:bodyDiv w:val="1"/>
      <w:marLeft w:val="0"/>
      <w:marRight w:val="0"/>
      <w:marTop w:val="0"/>
      <w:marBottom w:val="0"/>
      <w:divBdr>
        <w:top w:val="none" w:sz="0" w:space="0" w:color="auto"/>
        <w:left w:val="none" w:sz="0" w:space="0" w:color="auto"/>
        <w:bottom w:val="none" w:sz="0" w:space="0" w:color="auto"/>
        <w:right w:val="none" w:sz="0" w:space="0" w:color="auto"/>
      </w:divBdr>
    </w:div>
    <w:div w:id="591544939">
      <w:bodyDiv w:val="1"/>
      <w:marLeft w:val="0"/>
      <w:marRight w:val="0"/>
      <w:marTop w:val="0"/>
      <w:marBottom w:val="0"/>
      <w:divBdr>
        <w:top w:val="none" w:sz="0" w:space="0" w:color="auto"/>
        <w:left w:val="none" w:sz="0" w:space="0" w:color="auto"/>
        <w:bottom w:val="none" w:sz="0" w:space="0" w:color="auto"/>
        <w:right w:val="none" w:sz="0" w:space="0" w:color="auto"/>
      </w:divBdr>
    </w:div>
    <w:div w:id="659231637">
      <w:bodyDiv w:val="1"/>
      <w:marLeft w:val="0"/>
      <w:marRight w:val="0"/>
      <w:marTop w:val="0"/>
      <w:marBottom w:val="0"/>
      <w:divBdr>
        <w:top w:val="none" w:sz="0" w:space="0" w:color="auto"/>
        <w:left w:val="none" w:sz="0" w:space="0" w:color="auto"/>
        <w:bottom w:val="none" w:sz="0" w:space="0" w:color="auto"/>
        <w:right w:val="none" w:sz="0" w:space="0" w:color="auto"/>
      </w:divBdr>
    </w:div>
    <w:div w:id="662704018">
      <w:bodyDiv w:val="1"/>
      <w:marLeft w:val="0"/>
      <w:marRight w:val="0"/>
      <w:marTop w:val="0"/>
      <w:marBottom w:val="0"/>
      <w:divBdr>
        <w:top w:val="none" w:sz="0" w:space="0" w:color="auto"/>
        <w:left w:val="none" w:sz="0" w:space="0" w:color="auto"/>
        <w:bottom w:val="none" w:sz="0" w:space="0" w:color="auto"/>
        <w:right w:val="none" w:sz="0" w:space="0" w:color="auto"/>
      </w:divBdr>
    </w:div>
    <w:div w:id="675226271">
      <w:bodyDiv w:val="1"/>
      <w:marLeft w:val="0"/>
      <w:marRight w:val="0"/>
      <w:marTop w:val="0"/>
      <w:marBottom w:val="0"/>
      <w:divBdr>
        <w:top w:val="none" w:sz="0" w:space="0" w:color="auto"/>
        <w:left w:val="none" w:sz="0" w:space="0" w:color="auto"/>
        <w:bottom w:val="none" w:sz="0" w:space="0" w:color="auto"/>
        <w:right w:val="none" w:sz="0" w:space="0" w:color="auto"/>
      </w:divBdr>
    </w:div>
    <w:div w:id="695615195">
      <w:bodyDiv w:val="1"/>
      <w:marLeft w:val="0"/>
      <w:marRight w:val="0"/>
      <w:marTop w:val="0"/>
      <w:marBottom w:val="0"/>
      <w:divBdr>
        <w:top w:val="none" w:sz="0" w:space="0" w:color="auto"/>
        <w:left w:val="none" w:sz="0" w:space="0" w:color="auto"/>
        <w:bottom w:val="none" w:sz="0" w:space="0" w:color="auto"/>
        <w:right w:val="none" w:sz="0" w:space="0" w:color="auto"/>
      </w:divBdr>
    </w:div>
    <w:div w:id="705105078">
      <w:bodyDiv w:val="1"/>
      <w:marLeft w:val="0"/>
      <w:marRight w:val="0"/>
      <w:marTop w:val="0"/>
      <w:marBottom w:val="0"/>
      <w:divBdr>
        <w:top w:val="none" w:sz="0" w:space="0" w:color="auto"/>
        <w:left w:val="none" w:sz="0" w:space="0" w:color="auto"/>
        <w:bottom w:val="none" w:sz="0" w:space="0" w:color="auto"/>
        <w:right w:val="none" w:sz="0" w:space="0" w:color="auto"/>
      </w:divBdr>
    </w:div>
    <w:div w:id="713312511">
      <w:bodyDiv w:val="1"/>
      <w:marLeft w:val="0"/>
      <w:marRight w:val="0"/>
      <w:marTop w:val="0"/>
      <w:marBottom w:val="0"/>
      <w:divBdr>
        <w:top w:val="none" w:sz="0" w:space="0" w:color="auto"/>
        <w:left w:val="none" w:sz="0" w:space="0" w:color="auto"/>
        <w:bottom w:val="none" w:sz="0" w:space="0" w:color="auto"/>
        <w:right w:val="none" w:sz="0" w:space="0" w:color="auto"/>
      </w:divBdr>
    </w:div>
    <w:div w:id="735015456">
      <w:bodyDiv w:val="1"/>
      <w:marLeft w:val="0"/>
      <w:marRight w:val="0"/>
      <w:marTop w:val="0"/>
      <w:marBottom w:val="0"/>
      <w:divBdr>
        <w:top w:val="none" w:sz="0" w:space="0" w:color="auto"/>
        <w:left w:val="none" w:sz="0" w:space="0" w:color="auto"/>
        <w:bottom w:val="none" w:sz="0" w:space="0" w:color="auto"/>
        <w:right w:val="none" w:sz="0" w:space="0" w:color="auto"/>
      </w:divBdr>
    </w:div>
    <w:div w:id="735474367">
      <w:bodyDiv w:val="1"/>
      <w:marLeft w:val="0"/>
      <w:marRight w:val="0"/>
      <w:marTop w:val="0"/>
      <w:marBottom w:val="0"/>
      <w:divBdr>
        <w:top w:val="none" w:sz="0" w:space="0" w:color="auto"/>
        <w:left w:val="none" w:sz="0" w:space="0" w:color="auto"/>
        <w:bottom w:val="none" w:sz="0" w:space="0" w:color="auto"/>
        <w:right w:val="none" w:sz="0" w:space="0" w:color="auto"/>
      </w:divBdr>
    </w:div>
    <w:div w:id="744838761">
      <w:bodyDiv w:val="1"/>
      <w:marLeft w:val="0"/>
      <w:marRight w:val="0"/>
      <w:marTop w:val="0"/>
      <w:marBottom w:val="0"/>
      <w:divBdr>
        <w:top w:val="none" w:sz="0" w:space="0" w:color="auto"/>
        <w:left w:val="none" w:sz="0" w:space="0" w:color="auto"/>
        <w:bottom w:val="none" w:sz="0" w:space="0" w:color="auto"/>
        <w:right w:val="none" w:sz="0" w:space="0" w:color="auto"/>
      </w:divBdr>
    </w:div>
    <w:div w:id="753402622">
      <w:bodyDiv w:val="1"/>
      <w:marLeft w:val="0"/>
      <w:marRight w:val="0"/>
      <w:marTop w:val="0"/>
      <w:marBottom w:val="0"/>
      <w:divBdr>
        <w:top w:val="none" w:sz="0" w:space="0" w:color="auto"/>
        <w:left w:val="none" w:sz="0" w:space="0" w:color="auto"/>
        <w:bottom w:val="none" w:sz="0" w:space="0" w:color="auto"/>
        <w:right w:val="none" w:sz="0" w:space="0" w:color="auto"/>
      </w:divBdr>
    </w:div>
    <w:div w:id="770442065">
      <w:bodyDiv w:val="1"/>
      <w:marLeft w:val="0"/>
      <w:marRight w:val="0"/>
      <w:marTop w:val="0"/>
      <w:marBottom w:val="0"/>
      <w:divBdr>
        <w:top w:val="none" w:sz="0" w:space="0" w:color="auto"/>
        <w:left w:val="none" w:sz="0" w:space="0" w:color="auto"/>
        <w:bottom w:val="none" w:sz="0" w:space="0" w:color="auto"/>
        <w:right w:val="none" w:sz="0" w:space="0" w:color="auto"/>
      </w:divBdr>
    </w:div>
    <w:div w:id="772019944">
      <w:bodyDiv w:val="1"/>
      <w:marLeft w:val="0"/>
      <w:marRight w:val="0"/>
      <w:marTop w:val="0"/>
      <w:marBottom w:val="0"/>
      <w:divBdr>
        <w:top w:val="none" w:sz="0" w:space="0" w:color="auto"/>
        <w:left w:val="none" w:sz="0" w:space="0" w:color="auto"/>
        <w:bottom w:val="none" w:sz="0" w:space="0" w:color="auto"/>
        <w:right w:val="none" w:sz="0" w:space="0" w:color="auto"/>
      </w:divBdr>
    </w:div>
    <w:div w:id="787771645">
      <w:bodyDiv w:val="1"/>
      <w:marLeft w:val="0"/>
      <w:marRight w:val="0"/>
      <w:marTop w:val="0"/>
      <w:marBottom w:val="0"/>
      <w:divBdr>
        <w:top w:val="none" w:sz="0" w:space="0" w:color="auto"/>
        <w:left w:val="none" w:sz="0" w:space="0" w:color="auto"/>
        <w:bottom w:val="none" w:sz="0" w:space="0" w:color="auto"/>
        <w:right w:val="none" w:sz="0" w:space="0" w:color="auto"/>
      </w:divBdr>
    </w:div>
    <w:div w:id="802039729">
      <w:bodyDiv w:val="1"/>
      <w:marLeft w:val="0"/>
      <w:marRight w:val="0"/>
      <w:marTop w:val="0"/>
      <w:marBottom w:val="0"/>
      <w:divBdr>
        <w:top w:val="none" w:sz="0" w:space="0" w:color="auto"/>
        <w:left w:val="none" w:sz="0" w:space="0" w:color="auto"/>
        <w:bottom w:val="none" w:sz="0" w:space="0" w:color="auto"/>
        <w:right w:val="none" w:sz="0" w:space="0" w:color="auto"/>
      </w:divBdr>
    </w:div>
    <w:div w:id="841549280">
      <w:bodyDiv w:val="1"/>
      <w:marLeft w:val="0"/>
      <w:marRight w:val="0"/>
      <w:marTop w:val="0"/>
      <w:marBottom w:val="0"/>
      <w:divBdr>
        <w:top w:val="none" w:sz="0" w:space="0" w:color="auto"/>
        <w:left w:val="none" w:sz="0" w:space="0" w:color="auto"/>
        <w:bottom w:val="none" w:sz="0" w:space="0" w:color="auto"/>
        <w:right w:val="none" w:sz="0" w:space="0" w:color="auto"/>
      </w:divBdr>
    </w:div>
    <w:div w:id="869689349">
      <w:bodyDiv w:val="1"/>
      <w:marLeft w:val="0"/>
      <w:marRight w:val="0"/>
      <w:marTop w:val="0"/>
      <w:marBottom w:val="0"/>
      <w:divBdr>
        <w:top w:val="none" w:sz="0" w:space="0" w:color="auto"/>
        <w:left w:val="none" w:sz="0" w:space="0" w:color="auto"/>
        <w:bottom w:val="none" w:sz="0" w:space="0" w:color="auto"/>
        <w:right w:val="none" w:sz="0" w:space="0" w:color="auto"/>
      </w:divBdr>
    </w:div>
    <w:div w:id="873230241">
      <w:bodyDiv w:val="1"/>
      <w:marLeft w:val="0"/>
      <w:marRight w:val="0"/>
      <w:marTop w:val="0"/>
      <w:marBottom w:val="0"/>
      <w:divBdr>
        <w:top w:val="none" w:sz="0" w:space="0" w:color="auto"/>
        <w:left w:val="none" w:sz="0" w:space="0" w:color="auto"/>
        <w:bottom w:val="none" w:sz="0" w:space="0" w:color="auto"/>
        <w:right w:val="none" w:sz="0" w:space="0" w:color="auto"/>
      </w:divBdr>
    </w:div>
    <w:div w:id="910458480">
      <w:bodyDiv w:val="1"/>
      <w:marLeft w:val="0"/>
      <w:marRight w:val="0"/>
      <w:marTop w:val="0"/>
      <w:marBottom w:val="0"/>
      <w:divBdr>
        <w:top w:val="none" w:sz="0" w:space="0" w:color="auto"/>
        <w:left w:val="none" w:sz="0" w:space="0" w:color="auto"/>
        <w:bottom w:val="none" w:sz="0" w:space="0" w:color="auto"/>
        <w:right w:val="none" w:sz="0" w:space="0" w:color="auto"/>
      </w:divBdr>
    </w:div>
    <w:div w:id="956956794">
      <w:bodyDiv w:val="1"/>
      <w:marLeft w:val="0"/>
      <w:marRight w:val="0"/>
      <w:marTop w:val="0"/>
      <w:marBottom w:val="0"/>
      <w:divBdr>
        <w:top w:val="none" w:sz="0" w:space="0" w:color="auto"/>
        <w:left w:val="none" w:sz="0" w:space="0" w:color="auto"/>
        <w:bottom w:val="none" w:sz="0" w:space="0" w:color="auto"/>
        <w:right w:val="none" w:sz="0" w:space="0" w:color="auto"/>
      </w:divBdr>
    </w:div>
    <w:div w:id="970094962">
      <w:bodyDiv w:val="1"/>
      <w:marLeft w:val="0"/>
      <w:marRight w:val="0"/>
      <w:marTop w:val="0"/>
      <w:marBottom w:val="0"/>
      <w:divBdr>
        <w:top w:val="none" w:sz="0" w:space="0" w:color="auto"/>
        <w:left w:val="none" w:sz="0" w:space="0" w:color="auto"/>
        <w:bottom w:val="none" w:sz="0" w:space="0" w:color="auto"/>
        <w:right w:val="none" w:sz="0" w:space="0" w:color="auto"/>
      </w:divBdr>
    </w:div>
    <w:div w:id="1011185037">
      <w:bodyDiv w:val="1"/>
      <w:marLeft w:val="0"/>
      <w:marRight w:val="0"/>
      <w:marTop w:val="0"/>
      <w:marBottom w:val="0"/>
      <w:divBdr>
        <w:top w:val="none" w:sz="0" w:space="0" w:color="auto"/>
        <w:left w:val="none" w:sz="0" w:space="0" w:color="auto"/>
        <w:bottom w:val="none" w:sz="0" w:space="0" w:color="auto"/>
        <w:right w:val="none" w:sz="0" w:space="0" w:color="auto"/>
      </w:divBdr>
    </w:div>
    <w:div w:id="1015695129">
      <w:bodyDiv w:val="1"/>
      <w:marLeft w:val="0"/>
      <w:marRight w:val="0"/>
      <w:marTop w:val="0"/>
      <w:marBottom w:val="0"/>
      <w:divBdr>
        <w:top w:val="none" w:sz="0" w:space="0" w:color="auto"/>
        <w:left w:val="none" w:sz="0" w:space="0" w:color="auto"/>
        <w:bottom w:val="none" w:sz="0" w:space="0" w:color="auto"/>
        <w:right w:val="none" w:sz="0" w:space="0" w:color="auto"/>
      </w:divBdr>
    </w:div>
    <w:div w:id="1053693911">
      <w:bodyDiv w:val="1"/>
      <w:marLeft w:val="0"/>
      <w:marRight w:val="0"/>
      <w:marTop w:val="0"/>
      <w:marBottom w:val="0"/>
      <w:divBdr>
        <w:top w:val="none" w:sz="0" w:space="0" w:color="auto"/>
        <w:left w:val="none" w:sz="0" w:space="0" w:color="auto"/>
        <w:bottom w:val="none" w:sz="0" w:space="0" w:color="auto"/>
        <w:right w:val="none" w:sz="0" w:space="0" w:color="auto"/>
      </w:divBdr>
    </w:div>
    <w:div w:id="1080638410">
      <w:bodyDiv w:val="1"/>
      <w:marLeft w:val="0"/>
      <w:marRight w:val="0"/>
      <w:marTop w:val="0"/>
      <w:marBottom w:val="0"/>
      <w:divBdr>
        <w:top w:val="none" w:sz="0" w:space="0" w:color="auto"/>
        <w:left w:val="none" w:sz="0" w:space="0" w:color="auto"/>
        <w:bottom w:val="none" w:sz="0" w:space="0" w:color="auto"/>
        <w:right w:val="none" w:sz="0" w:space="0" w:color="auto"/>
      </w:divBdr>
    </w:div>
    <w:div w:id="1083719111">
      <w:bodyDiv w:val="1"/>
      <w:marLeft w:val="0"/>
      <w:marRight w:val="0"/>
      <w:marTop w:val="0"/>
      <w:marBottom w:val="0"/>
      <w:divBdr>
        <w:top w:val="none" w:sz="0" w:space="0" w:color="auto"/>
        <w:left w:val="none" w:sz="0" w:space="0" w:color="auto"/>
        <w:bottom w:val="none" w:sz="0" w:space="0" w:color="auto"/>
        <w:right w:val="none" w:sz="0" w:space="0" w:color="auto"/>
      </w:divBdr>
    </w:div>
    <w:div w:id="1135567298">
      <w:bodyDiv w:val="1"/>
      <w:marLeft w:val="0"/>
      <w:marRight w:val="0"/>
      <w:marTop w:val="0"/>
      <w:marBottom w:val="0"/>
      <w:divBdr>
        <w:top w:val="none" w:sz="0" w:space="0" w:color="auto"/>
        <w:left w:val="none" w:sz="0" w:space="0" w:color="auto"/>
        <w:bottom w:val="none" w:sz="0" w:space="0" w:color="auto"/>
        <w:right w:val="none" w:sz="0" w:space="0" w:color="auto"/>
      </w:divBdr>
    </w:div>
    <w:div w:id="1135836407">
      <w:bodyDiv w:val="1"/>
      <w:marLeft w:val="0"/>
      <w:marRight w:val="0"/>
      <w:marTop w:val="0"/>
      <w:marBottom w:val="0"/>
      <w:divBdr>
        <w:top w:val="none" w:sz="0" w:space="0" w:color="auto"/>
        <w:left w:val="none" w:sz="0" w:space="0" w:color="auto"/>
        <w:bottom w:val="none" w:sz="0" w:space="0" w:color="auto"/>
        <w:right w:val="none" w:sz="0" w:space="0" w:color="auto"/>
      </w:divBdr>
    </w:div>
    <w:div w:id="1141575804">
      <w:bodyDiv w:val="1"/>
      <w:marLeft w:val="0"/>
      <w:marRight w:val="0"/>
      <w:marTop w:val="0"/>
      <w:marBottom w:val="0"/>
      <w:divBdr>
        <w:top w:val="none" w:sz="0" w:space="0" w:color="auto"/>
        <w:left w:val="none" w:sz="0" w:space="0" w:color="auto"/>
        <w:bottom w:val="none" w:sz="0" w:space="0" w:color="auto"/>
        <w:right w:val="none" w:sz="0" w:space="0" w:color="auto"/>
      </w:divBdr>
    </w:div>
    <w:div w:id="1149790349">
      <w:bodyDiv w:val="1"/>
      <w:marLeft w:val="0"/>
      <w:marRight w:val="0"/>
      <w:marTop w:val="0"/>
      <w:marBottom w:val="0"/>
      <w:divBdr>
        <w:top w:val="none" w:sz="0" w:space="0" w:color="auto"/>
        <w:left w:val="none" w:sz="0" w:space="0" w:color="auto"/>
        <w:bottom w:val="none" w:sz="0" w:space="0" w:color="auto"/>
        <w:right w:val="none" w:sz="0" w:space="0" w:color="auto"/>
      </w:divBdr>
    </w:div>
    <w:div w:id="1213037978">
      <w:bodyDiv w:val="1"/>
      <w:marLeft w:val="0"/>
      <w:marRight w:val="0"/>
      <w:marTop w:val="0"/>
      <w:marBottom w:val="0"/>
      <w:divBdr>
        <w:top w:val="none" w:sz="0" w:space="0" w:color="auto"/>
        <w:left w:val="none" w:sz="0" w:space="0" w:color="auto"/>
        <w:bottom w:val="none" w:sz="0" w:space="0" w:color="auto"/>
        <w:right w:val="none" w:sz="0" w:space="0" w:color="auto"/>
      </w:divBdr>
    </w:div>
    <w:div w:id="1214004729">
      <w:bodyDiv w:val="1"/>
      <w:marLeft w:val="0"/>
      <w:marRight w:val="0"/>
      <w:marTop w:val="0"/>
      <w:marBottom w:val="0"/>
      <w:divBdr>
        <w:top w:val="none" w:sz="0" w:space="0" w:color="auto"/>
        <w:left w:val="none" w:sz="0" w:space="0" w:color="auto"/>
        <w:bottom w:val="none" w:sz="0" w:space="0" w:color="auto"/>
        <w:right w:val="none" w:sz="0" w:space="0" w:color="auto"/>
      </w:divBdr>
    </w:div>
    <w:div w:id="1253079396">
      <w:bodyDiv w:val="1"/>
      <w:marLeft w:val="0"/>
      <w:marRight w:val="0"/>
      <w:marTop w:val="0"/>
      <w:marBottom w:val="0"/>
      <w:divBdr>
        <w:top w:val="none" w:sz="0" w:space="0" w:color="auto"/>
        <w:left w:val="none" w:sz="0" w:space="0" w:color="auto"/>
        <w:bottom w:val="none" w:sz="0" w:space="0" w:color="auto"/>
        <w:right w:val="none" w:sz="0" w:space="0" w:color="auto"/>
      </w:divBdr>
    </w:div>
    <w:div w:id="1259798614">
      <w:bodyDiv w:val="1"/>
      <w:marLeft w:val="0"/>
      <w:marRight w:val="0"/>
      <w:marTop w:val="0"/>
      <w:marBottom w:val="0"/>
      <w:divBdr>
        <w:top w:val="none" w:sz="0" w:space="0" w:color="auto"/>
        <w:left w:val="none" w:sz="0" w:space="0" w:color="auto"/>
        <w:bottom w:val="none" w:sz="0" w:space="0" w:color="auto"/>
        <w:right w:val="none" w:sz="0" w:space="0" w:color="auto"/>
      </w:divBdr>
    </w:div>
    <w:div w:id="1277641438">
      <w:bodyDiv w:val="1"/>
      <w:marLeft w:val="0"/>
      <w:marRight w:val="0"/>
      <w:marTop w:val="0"/>
      <w:marBottom w:val="0"/>
      <w:divBdr>
        <w:top w:val="none" w:sz="0" w:space="0" w:color="auto"/>
        <w:left w:val="none" w:sz="0" w:space="0" w:color="auto"/>
        <w:bottom w:val="none" w:sz="0" w:space="0" w:color="auto"/>
        <w:right w:val="none" w:sz="0" w:space="0" w:color="auto"/>
      </w:divBdr>
    </w:div>
    <w:div w:id="1279144254">
      <w:bodyDiv w:val="1"/>
      <w:marLeft w:val="0"/>
      <w:marRight w:val="0"/>
      <w:marTop w:val="0"/>
      <w:marBottom w:val="0"/>
      <w:divBdr>
        <w:top w:val="none" w:sz="0" w:space="0" w:color="auto"/>
        <w:left w:val="none" w:sz="0" w:space="0" w:color="auto"/>
        <w:bottom w:val="none" w:sz="0" w:space="0" w:color="auto"/>
        <w:right w:val="none" w:sz="0" w:space="0" w:color="auto"/>
      </w:divBdr>
    </w:div>
    <w:div w:id="1324553874">
      <w:bodyDiv w:val="1"/>
      <w:marLeft w:val="0"/>
      <w:marRight w:val="0"/>
      <w:marTop w:val="0"/>
      <w:marBottom w:val="0"/>
      <w:divBdr>
        <w:top w:val="none" w:sz="0" w:space="0" w:color="auto"/>
        <w:left w:val="none" w:sz="0" w:space="0" w:color="auto"/>
        <w:bottom w:val="none" w:sz="0" w:space="0" w:color="auto"/>
        <w:right w:val="none" w:sz="0" w:space="0" w:color="auto"/>
      </w:divBdr>
    </w:div>
    <w:div w:id="1469470479">
      <w:bodyDiv w:val="1"/>
      <w:marLeft w:val="0"/>
      <w:marRight w:val="0"/>
      <w:marTop w:val="0"/>
      <w:marBottom w:val="0"/>
      <w:divBdr>
        <w:top w:val="none" w:sz="0" w:space="0" w:color="auto"/>
        <w:left w:val="none" w:sz="0" w:space="0" w:color="auto"/>
        <w:bottom w:val="none" w:sz="0" w:space="0" w:color="auto"/>
        <w:right w:val="none" w:sz="0" w:space="0" w:color="auto"/>
      </w:divBdr>
    </w:div>
    <w:div w:id="1470131091">
      <w:bodyDiv w:val="1"/>
      <w:marLeft w:val="0"/>
      <w:marRight w:val="0"/>
      <w:marTop w:val="0"/>
      <w:marBottom w:val="0"/>
      <w:divBdr>
        <w:top w:val="none" w:sz="0" w:space="0" w:color="auto"/>
        <w:left w:val="none" w:sz="0" w:space="0" w:color="auto"/>
        <w:bottom w:val="none" w:sz="0" w:space="0" w:color="auto"/>
        <w:right w:val="none" w:sz="0" w:space="0" w:color="auto"/>
      </w:divBdr>
    </w:div>
    <w:div w:id="1526747041">
      <w:bodyDiv w:val="1"/>
      <w:marLeft w:val="0"/>
      <w:marRight w:val="0"/>
      <w:marTop w:val="0"/>
      <w:marBottom w:val="0"/>
      <w:divBdr>
        <w:top w:val="none" w:sz="0" w:space="0" w:color="auto"/>
        <w:left w:val="none" w:sz="0" w:space="0" w:color="auto"/>
        <w:bottom w:val="none" w:sz="0" w:space="0" w:color="auto"/>
        <w:right w:val="none" w:sz="0" w:space="0" w:color="auto"/>
      </w:divBdr>
    </w:div>
    <w:div w:id="1534272885">
      <w:bodyDiv w:val="1"/>
      <w:marLeft w:val="0"/>
      <w:marRight w:val="0"/>
      <w:marTop w:val="0"/>
      <w:marBottom w:val="0"/>
      <w:divBdr>
        <w:top w:val="none" w:sz="0" w:space="0" w:color="auto"/>
        <w:left w:val="none" w:sz="0" w:space="0" w:color="auto"/>
        <w:bottom w:val="none" w:sz="0" w:space="0" w:color="auto"/>
        <w:right w:val="none" w:sz="0" w:space="0" w:color="auto"/>
      </w:divBdr>
    </w:div>
    <w:div w:id="1551531549">
      <w:bodyDiv w:val="1"/>
      <w:marLeft w:val="0"/>
      <w:marRight w:val="0"/>
      <w:marTop w:val="0"/>
      <w:marBottom w:val="0"/>
      <w:divBdr>
        <w:top w:val="none" w:sz="0" w:space="0" w:color="auto"/>
        <w:left w:val="none" w:sz="0" w:space="0" w:color="auto"/>
        <w:bottom w:val="none" w:sz="0" w:space="0" w:color="auto"/>
        <w:right w:val="none" w:sz="0" w:space="0" w:color="auto"/>
      </w:divBdr>
    </w:div>
    <w:div w:id="1586575410">
      <w:bodyDiv w:val="1"/>
      <w:marLeft w:val="0"/>
      <w:marRight w:val="0"/>
      <w:marTop w:val="0"/>
      <w:marBottom w:val="0"/>
      <w:divBdr>
        <w:top w:val="none" w:sz="0" w:space="0" w:color="auto"/>
        <w:left w:val="none" w:sz="0" w:space="0" w:color="auto"/>
        <w:bottom w:val="none" w:sz="0" w:space="0" w:color="auto"/>
        <w:right w:val="none" w:sz="0" w:space="0" w:color="auto"/>
      </w:divBdr>
    </w:div>
    <w:div w:id="1619949187">
      <w:bodyDiv w:val="1"/>
      <w:marLeft w:val="0"/>
      <w:marRight w:val="0"/>
      <w:marTop w:val="0"/>
      <w:marBottom w:val="0"/>
      <w:divBdr>
        <w:top w:val="none" w:sz="0" w:space="0" w:color="auto"/>
        <w:left w:val="none" w:sz="0" w:space="0" w:color="auto"/>
        <w:bottom w:val="none" w:sz="0" w:space="0" w:color="auto"/>
        <w:right w:val="none" w:sz="0" w:space="0" w:color="auto"/>
      </w:divBdr>
    </w:div>
    <w:div w:id="1622419083">
      <w:bodyDiv w:val="1"/>
      <w:marLeft w:val="0"/>
      <w:marRight w:val="0"/>
      <w:marTop w:val="0"/>
      <w:marBottom w:val="0"/>
      <w:divBdr>
        <w:top w:val="none" w:sz="0" w:space="0" w:color="auto"/>
        <w:left w:val="none" w:sz="0" w:space="0" w:color="auto"/>
        <w:bottom w:val="none" w:sz="0" w:space="0" w:color="auto"/>
        <w:right w:val="none" w:sz="0" w:space="0" w:color="auto"/>
      </w:divBdr>
    </w:div>
    <w:div w:id="1645625470">
      <w:bodyDiv w:val="1"/>
      <w:marLeft w:val="0"/>
      <w:marRight w:val="0"/>
      <w:marTop w:val="0"/>
      <w:marBottom w:val="0"/>
      <w:divBdr>
        <w:top w:val="none" w:sz="0" w:space="0" w:color="auto"/>
        <w:left w:val="none" w:sz="0" w:space="0" w:color="auto"/>
        <w:bottom w:val="none" w:sz="0" w:space="0" w:color="auto"/>
        <w:right w:val="none" w:sz="0" w:space="0" w:color="auto"/>
      </w:divBdr>
    </w:div>
    <w:div w:id="1659725297">
      <w:bodyDiv w:val="1"/>
      <w:marLeft w:val="0"/>
      <w:marRight w:val="0"/>
      <w:marTop w:val="0"/>
      <w:marBottom w:val="0"/>
      <w:divBdr>
        <w:top w:val="none" w:sz="0" w:space="0" w:color="auto"/>
        <w:left w:val="none" w:sz="0" w:space="0" w:color="auto"/>
        <w:bottom w:val="none" w:sz="0" w:space="0" w:color="auto"/>
        <w:right w:val="none" w:sz="0" w:space="0" w:color="auto"/>
      </w:divBdr>
    </w:div>
    <w:div w:id="1747066712">
      <w:bodyDiv w:val="1"/>
      <w:marLeft w:val="0"/>
      <w:marRight w:val="0"/>
      <w:marTop w:val="0"/>
      <w:marBottom w:val="0"/>
      <w:divBdr>
        <w:top w:val="none" w:sz="0" w:space="0" w:color="auto"/>
        <w:left w:val="none" w:sz="0" w:space="0" w:color="auto"/>
        <w:bottom w:val="none" w:sz="0" w:space="0" w:color="auto"/>
        <w:right w:val="none" w:sz="0" w:space="0" w:color="auto"/>
      </w:divBdr>
    </w:div>
    <w:div w:id="1773666743">
      <w:bodyDiv w:val="1"/>
      <w:marLeft w:val="0"/>
      <w:marRight w:val="0"/>
      <w:marTop w:val="0"/>
      <w:marBottom w:val="0"/>
      <w:divBdr>
        <w:top w:val="none" w:sz="0" w:space="0" w:color="auto"/>
        <w:left w:val="none" w:sz="0" w:space="0" w:color="auto"/>
        <w:bottom w:val="none" w:sz="0" w:space="0" w:color="auto"/>
        <w:right w:val="none" w:sz="0" w:space="0" w:color="auto"/>
      </w:divBdr>
    </w:div>
    <w:div w:id="1784306568">
      <w:bodyDiv w:val="1"/>
      <w:marLeft w:val="0"/>
      <w:marRight w:val="0"/>
      <w:marTop w:val="0"/>
      <w:marBottom w:val="0"/>
      <w:divBdr>
        <w:top w:val="none" w:sz="0" w:space="0" w:color="auto"/>
        <w:left w:val="none" w:sz="0" w:space="0" w:color="auto"/>
        <w:bottom w:val="none" w:sz="0" w:space="0" w:color="auto"/>
        <w:right w:val="none" w:sz="0" w:space="0" w:color="auto"/>
      </w:divBdr>
    </w:div>
    <w:div w:id="1797598137">
      <w:bodyDiv w:val="1"/>
      <w:marLeft w:val="0"/>
      <w:marRight w:val="0"/>
      <w:marTop w:val="0"/>
      <w:marBottom w:val="0"/>
      <w:divBdr>
        <w:top w:val="none" w:sz="0" w:space="0" w:color="auto"/>
        <w:left w:val="none" w:sz="0" w:space="0" w:color="auto"/>
        <w:bottom w:val="none" w:sz="0" w:space="0" w:color="auto"/>
        <w:right w:val="none" w:sz="0" w:space="0" w:color="auto"/>
      </w:divBdr>
    </w:div>
    <w:div w:id="1805123955">
      <w:bodyDiv w:val="1"/>
      <w:marLeft w:val="0"/>
      <w:marRight w:val="0"/>
      <w:marTop w:val="0"/>
      <w:marBottom w:val="0"/>
      <w:divBdr>
        <w:top w:val="none" w:sz="0" w:space="0" w:color="auto"/>
        <w:left w:val="none" w:sz="0" w:space="0" w:color="auto"/>
        <w:bottom w:val="none" w:sz="0" w:space="0" w:color="auto"/>
        <w:right w:val="none" w:sz="0" w:space="0" w:color="auto"/>
      </w:divBdr>
    </w:div>
    <w:div w:id="1829056403">
      <w:bodyDiv w:val="1"/>
      <w:marLeft w:val="0"/>
      <w:marRight w:val="0"/>
      <w:marTop w:val="0"/>
      <w:marBottom w:val="0"/>
      <w:divBdr>
        <w:top w:val="none" w:sz="0" w:space="0" w:color="auto"/>
        <w:left w:val="none" w:sz="0" w:space="0" w:color="auto"/>
        <w:bottom w:val="none" w:sz="0" w:space="0" w:color="auto"/>
        <w:right w:val="none" w:sz="0" w:space="0" w:color="auto"/>
      </w:divBdr>
    </w:div>
    <w:div w:id="1844392775">
      <w:bodyDiv w:val="1"/>
      <w:marLeft w:val="0"/>
      <w:marRight w:val="0"/>
      <w:marTop w:val="0"/>
      <w:marBottom w:val="0"/>
      <w:divBdr>
        <w:top w:val="none" w:sz="0" w:space="0" w:color="auto"/>
        <w:left w:val="none" w:sz="0" w:space="0" w:color="auto"/>
        <w:bottom w:val="none" w:sz="0" w:space="0" w:color="auto"/>
        <w:right w:val="none" w:sz="0" w:space="0" w:color="auto"/>
      </w:divBdr>
    </w:div>
    <w:div w:id="1866210561">
      <w:bodyDiv w:val="1"/>
      <w:marLeft w:val="0"/>
      <w:marRight w:val="0"/>
      <w:marTop w:val="0"/>
      <w:marBottom w:val="0"/>
      <w:divBdr>
        <w:top w:val="none" w:sz="0" w:space="0" w:color="auto"/>
        <w:left w:val="none" w:sz="0" w:space="0" w:color="auto"/>
        <w:bottom w:val="none" w:sz="0" w:space="0" w:color="auto"/>
        <w:right w:val="none" w:sz="0" w:space="0" w:color="auto"/>
      </w:divBdr>
    </w:div>
    <w:div w:id="1945306072">
      <w:bodyDiv w:val="1"/>
      <w:marLeft w:val="0"/>
      <w:marRight w:val="0"/>
      <w:marTop w:val="0"/>
      <w:marBottom w:val="0"/>
      <w:divBdr>
        <w:top w:val="none" w:sz="0" w:space="0" w:color="auto"/>
        <w:left w:val="none" w:sz="0" w:space="0" w:color="auto"/>
        <w:bottom w:val="none" w:sz="0" w:space="0" w:color="auto"/>
        <w:right w:val="none" w:sz="0" w:space="0" w:color="auto"/>
      </w:divBdr>
    </w:div>
    <w:div w:id="2007826988">
      <w:bodyDiv w:val="1"/>
      <w:marLeft w:val="0"/>
      <w:marRight w:val="0"/>
      <w:marTop w:val="0"/>
      <w:marBottom w:val="0"/>
      <w:divBdr>
        <w:top w:val="none" w:sz="0" w:space="0" w:color="auto"/>
        <w:left w:val="none" w:sz="0" w:space="0" w:color="auto"/>
        <w:bottom w:val="none" w:sz="0" w:space="0" w:color="auto"/>
        <w:right w:val="none" w:sz="0" w:space="0" w:color="auto"/>
      </w:divBdr>
    </w:div>
    <w:div w:id="2031830605">
      <w:bodyDiv w:val="1"/>
      <w:marLeft w:val="0"/>
      <w:marRight w:val="0"/>
      <w:marTop w:val="0"/>
      <w:marBottom w:val="0"/>
      <w:divBdr>
        <w:top w:val="none" w:sz="0" w:space="0" w:color="auto"/>
        <w:left w:val="none" w:sz="0" w:space="0" w:color="auto"/>
        <w:bottom w:val="none" w:sz="0" w:space="0" w:color="auto"/>
        <w:right w:val="none" w:sz="0" w:space="0" w:color="auto"/>
      </w:divBdr>
    </w:div>
    <w:div w:id="2039696975">
      <w:bodyDiv w:val="1"/>
      <w:marLeft w:val="0"/>
      <w:marRight w:val="0"/>
      <w:marTop w:val="0"/>
      <w:marBottom w:val="0"/>
      <w:divBdr>
        <w:top w:val="none" w:sz="0" w:space="0" w:color="auto"/>
        <w:left w:val="none" w:sz="0" w:space="0" w:color="auto"/>
        <w:bottom w:val="none" w:sz="0" w:space="0" w:color="auto"/>
        <w:right w:val="none" w:sz="0" w:space="0" w:color="auto"/>
      </w:divBdr>
    </w:div>
    <w:div w:id="2098672166">
      <w:bodyDiv w:val="1"/>
      <w:marLeft w:val="0"/>
      <w:marRight w:val="0"/>
      <w:marTop w:val="0"/>
      <w:marBottom w:val="0"/>
      <w:divBdr>
        <w:top w:val="none" w:sz="0" w:space="0" w:color="auto"/>
        <w:left w:val="none" w:sz="0" w:space="0" w:color="auto"/>
        <w:bottom w:val="none" w:sz="0" w:space="0" w:color="auto"/>
        <w:right w:val="none" w:sz="0" w:space="0" w:color="auto"/>
      </w:divBdr>
    </w:div>
    <w:div w:id="213143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D1749-A925-445D-9378-8CD1D1683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1111</TotalTime>
  <Pages>78</Pages>
  <Words>22698</Words>
  <Characters>129379</Characters>
  <Application>Microsoft Office Word</Application>
  <DocSecurity>0</DocSecurity>
  <Lines>1078</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Админ</cp:lastModifiedBy>
  <cp:revision>77</cp:revision>
  <dcterms:created xsi:type="dcterms:W3CDTF">2021-11-16T00:13:00Z</dcterms:created>
  <dcterms:modified xsi:type="dcterms:W3CDTF">2021-12-03T08:58:00Z</dcterms:modified>
</cp:coreProperties>
</file>